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17" w:rsidRPr="006D2105" w:rsidRDefault="00646235" w:rsidP="00646235">
      <w:pPr>
        <w:ind w:firstLine="0"/>
        <w:jc w:val="center"/>
        <w:outlineLvl w:val="0"/>
      </w:pPr>
      <w:bookmarkStart w:id="0" w:name="_Hlk75861352"/>
      <w:r>
        <w:rPr>
          <w:noProof/>
        </w:rPr>
        <w:drawing>
          <wp:inline distT="0" distB="0" distL="0" distR="0" wp14:anchorId="4B99B8FB">
            <wp:extent cx="5524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</w:p>
    <w:bookmarkEnd w:id="0"/>
    <w:p w:rsidR="0081593D" w:rsidRDefault="00646235" w:rsidP="00ED4AE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РОЩИНСКОЕ </w:t>
      </w:r>
      <w:r w:rsidR="006653F8">
        <w:rPr>
          <w:b/>
          <w:bCs/>
        </w:rPr>
        <w:t>ГОРОДСКОЕ ПОСЕЛЕНИЕ</w:t>
      </w:r>
    </w:p>
    <w:p w:rsidR="0081593D" w:rsidRDefault="006653F8" w:rsidP="00ED4AE0">
      <w:pPr>
        <w:ind w:firstLine="0"/>
        <w:jc w:val="center"/>
        <w:rPr>
          <w:b/>
        </w:rPr>
      </w:pPr>
      <w:r>
        <w:rPr>
          <w:b/>
        </w:rPr>
        <w:t>ВЫБОРГСКОГО МУНИЦИПАЛЬНОГО РАЙОНА</w:t>
      </w:r>
    </w:p>
    <w:p w:rsidR="00ED4AE0" w:rsidRDefault="006653F8" w:rsidP="00ED4AE0">
      <w:pPr>
        <w:ind w:firstLine="0"/>
        <w:jc w:val="center"/>
        <w:rPr>
          <w:b/>
        </w:rPr>
      </w:pPr>
      <w:r>
        <w:rPr>
          <w:b/>
        </w:rPr>
        <w:t>ЛЕНИНГРАДСКОЙ ОБЛАСТИ</w:t>
      </w:r>
    </w:p>
    <w:p w:rsidR="0081593D" w:rsidRDefault="006653F8" w:rsidP="00ED4AE0">
      <w:pPr>
        <w:ind w:firstLine="0"/>
        <w:jc w:val="center"/>
        <w:rPr>
          <w:b/>
        </w:rPr>
      </w:pPr>
      <w:r>
        <w:rPr>
          <w:b/>
        </w:rPr>
        <w:t>СОВЕТ ДЕПУТАТОВ</w:t>
      </w:r>
    </w:p>
    <w:p w:rsidR="0081593D" w:rsidRDefault="006653F8" w:rsidP="00ED4AE0">
      <w:pPr>
        <w:spacing w:after="240"/>
        <w:ind w:firstLine="0"/>
        <w:jc w:val="center"/>
        <w:rPr>
          <w:b/>
        </w:rPr>
      </w:pPr>
      <w:r>
        <w:rPr>
          <w:b/>
        </w:rPr>
        <w:t>пятого созыва</w:t>
      </w:r>
    </w:p>
    <w:p w:rsidR="0081593D" w:rsidRDefault="004F4777" w:rsidP="00602317">
      <w:pPr>
        <w:ind w:firstLine="0"/>
        <w:jc w:val="center"/>
        <w:rPr>
          <w:b/>
          <w:spacing w:val="200"/>
        </w:rPr>
      </w:pPr>
      <w:r>
        <w:rPr>
          <w:b/>
          <w:spacing w:val="200"/>
        </w:rPr>
        <w:t>РЕШЕНИЕ</w:t>
      </w:r>
    </w:p>
    <w:p w:rsidR="0081593D" w:rsidRDefault="00ED4AE0">
      <w:pPr>
        <w:spacing w:before="840"/>
        <w:ind w:firstLine="0"/>
      </w:pPr>
      <w:r>
        <w:t xml:space="preserve">от 07 июля </w:t>
      </w:r>
      <w:r w:rsidR="006653F8">
        <w:t>2026</w:t>
      </w:r>
      <w:r w:rsidR="00646235">
        <w:t xml:space="preserve"> </w:t>
      </w:r>
      <w:r>
        <w:t>г.</w:t>
      </w:r>
      <w:r>
        <w:tab/>
        <w:t xml:space="preserve">                   </w:t>
      </w:r>
      <w:r w:rsidR="006653F8">
        <w:t>№</w:t>
      </w:r>
      <w:r>
        <w:t xml:space="preserve"> 95</w:t>
      </w:r>
    </w:p>
    <w:p w:rsidR="0081593D" w:rsidRDefault="006653F8" w:rsidP="00646235">
      <w:pPr>
        <w:shd w:val="clear" w:color="auto" w:fill="FFFFFF"/>
        <w:tabs>
          <w:tab w:val="left" w:pos="3543"/>
        </w:tabs>
        <w:spacing w:before="240"/>
        <w:ind w:right="5670" w:firstLine="0"/>
        <w:jc w:val="left"/>
      </w:pPr>
      <w:r>
        <w:t xml:space="preserve">О дорожном фонде </w:t>
      </w:r>
      <w:r w:rsidR="00646235">
        <w:t>Рощинского</w:t>
      </w:r>
      <w:r w:rsidR="004F4777">
        <w:t xml:space="preserve"> городского поселения</w:t>
      </w:r>
      <w:r>
        <w:t xml:space="preserve"> </w:t>
      </w:r>
      <w:r>
        <w:rPr>
          <w:spacing w:val="-1"/>
        </w:rPr>
        <w:t xml:space="preserve">Выборгского </w:t>
      </w:r>
      <w:r>
        <w:t xml:space="preserve">муниципального </w:t>
      </w:r>
      <w:r>
        <w:rPr>
          <w:spacing w:val="-1"/>
        </w:rPr>
        <w:t xml:space="preserve">района </w:t>
      </w:r>
      <w:r>
        <w:t>Ленинградской области</w:t>
      </w:r>
    </w:p>
    <w:p w:rsidR="0081593D" w:rsidRDefault="006653F8">
      <w:pPr>
        <w:spacing w:before="720"/>
      </w:pPr>
      <w:r>
        <w:t xml:space="preserve">В соответствии с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уставом </w:t>
      </w:r>
      <w:r w:rsidR="00646235">
        <w:t xml:space="preserve">Рощинского </w:t>
      </w:r>
      <w:r>
        <w:t>городского поселения Выборгского муниципального района Ленинградской области, совет депутатов</w:t>
      </w:r>
    </w:p>
    <w:p w:rsidR="0081593D" w:rsidRDefault="006653F8">
      <w:pPr>
        <w:shd w:val="clear" w:color="auto" w:fill="FFFFFF"/>
        <w:spacing w:before="240" w:after="240"/>
        <w:ind w:firstLine="0"/>
        <w:jc w:val="center"/>
      </w:pPr>
      <w:r>
        <w:rPr>
          <w:spacing w:val="163"/>
        </w:rPr>
        <w:t>РЕШИЛ:</w:t>
      </w:r>
    </w:p>
    <w:p w:rsidR="0081593D" w:rsidRDefault="006653F8" w:rsidP="006653F8">
      <w:pPr>
        <w:shd w:val="clear" w:color="auto" w:fill="FFFFFF"/>
        <w:ind w:right="11" w:firstLine="709"/>
      </w:pPr>
      <w:r>
        <w:t xml:space="preserve">1. Создать дорожный фонд </w:t>
      </w:r>
      <w:r w:rsidR="00646235">
        <w:t>Рощинского</w:t>
      </w:r>
      <w:r>
        <w:t xml:space="preserve"> городского поселения Выборгского муниципального района Ленинградской области.</w:t>
      </w:r>
    </w:p>
    <w:p w:rsidR="0081593D" w:rsidRDefault="006653F8" w:rsidP="006653F8">
      <w:pPr>
        <w:shd w:val="clear" w:color="auto" w:fill="FFFFFF"/>
        <w:tabs>
          <w:tab w:val="left" w:pos="9356"/>
        </w:tabs>
        <w:ind w:right="11" w:firstLine="709"/>
      </w:pPr>
      <w:r>
        <w:rPr>
          <w:spacing w:val="-24"/>
        </w:rPr>
        <w:t xml:space="preserve">2. </w:t>
      </w:r>
      <w:r>
        <w:t xml:space="preserve">Утвердить Порядок формирования и использования дорожного фонда </w:t>
      </w:r>
      <w:r w:rsidR="00646235">
        <w:t>Рощинского</w:t>
      </w:r>
      <w:r>
        <w:t xml:space="preserve"> городского поселения Выборгского муниципального района Ленинградской области (</w:t>
      </w:r>
      <w:r w:rsidRPr="00073311">
        <w:rPr>
          <w:b/>
        </w:rPr>
        <w:t>приложение 1</w:t>
      </w:r>
      <w:r>
        <w:t>).</w:t>
      </w:r>
    </w:p>
    <w:p w:rsidR="006653F8" w:rsidRDefault="006653F8" w:rsidP="006653F8">
      <w:pPr>
        <w:shd w:val="clear" w:color="auto" w:fill="FFFFFF"/>
        <w:spacing w:line="322" w:lineRule="exact"/>
        <w:ind w:firstLine="709"/>
      </w:pPr>
      <w:r>
        <w:rPr>
          <w:spacing w:val="-11"/>
        </w:rPr>
        <w:t>3.</w:t>
      </w:r>
      <w:r>
        <w:t xml:space="preserve"> Признать утратившими силу:</w:t>
      </w:r>
    </w:p>
    <w:p w:rsidR="006653F8" w:rsidRDefault="006653F8" w:rsidP="006653F8">
      <w:pPr>
        <w:shd w:val="clear" w:color="auto" w:fill="FFFFFF"/>
        <w:spacing w:line="322" w:lineRule="exact"/>
        <w:ind w:firstLine="709"/>
      </w:pPr>
      <w:r>
        <w:t xml:space="preserve">- </w:t>
      </w:r>
      <w:r>
        <w:rPr>
          <w:spacing w:val="-1"/>
        </w:rPr>
        <w:t>решение совета депутатов муниципального образования «</w:t>
      </w:r>
      <w:r w:rsidR="00646235">
        <w:rPr>
          <w:spacing w:val="-1"/>
        </w:rPr>
        <w:t>Рощинское городское поселение</w:t>
      </w:r>
      <w:r>
        <w:t>» Выборгского р</w:t>
      </w:r>
      <w:r w:rsidR="00646235">
        <w:t xml:space="preserve">айона Ленинградской области от </w:t>
      </w:r>
      <w:r w:rsidR="0097755E">
        <w:t xml:space="preserve">                    </w:t>
      </w:r>
      <w:r w:rsidR="00646235">
        <w:t>15</w:t>
      </w:r>
      <w:r>
        <w:t xml:space="preserve"> </w:t>
      </w:r>
      <w:r w:rsidR="00646235">
        <w:t>апреля</w:t>
      </w:r>
      <w:r>
        <w:t xml:space="preserve"> 20</w:t>
      </w:r>
      <w:r w:rsidR="00646235">
        <w:t>14 года № 274</w:t>
      </w:r>
      <w:r>
        <w:t xml:space="preserve"> «О дорожном фонде муниципального образования «</w:t>
      </w:r>
      <w:r w:rsidR="00646235">
        <w:t>Рощинское городское поселение</w:t>
      </w:r>
      <w:r>
        <w:t>» Выборгского района Ленинградской области»</w:t>
      </w:r>
      <w:r w:rsidR="00646235">
        <w:t>;</w:t>
      </w:r>
    </w:p>
    <w:p w:rsidR="00ED4AE0" w:rsidRDefault="00ED4AE0" w:rsidP="006653F8">
      <w:pPr>
        <w:shd w:val="clear" w:color="auto" w:fill="FFFFFF"/>
        <w:spacing w:line="322" w:lineRule="exact"/>
        <w:ind w:firstLine="709"/>
        <w:rPr>
          <w:spacing w:val="-1"/>
        </w:rPr>
      </w:pPr>
    </w:p>
    <w:p w:rsidR="0081593D" w:rsidRDefault="006653F8" w:rsidP="006653F8">
      <w:pPr>
        <w:shd w:val="clear" w:color="auto" w:fill="FFFFFF"/>
        <w:spacing w:line="322" w:lineRule="exact"/>
        <w:ind w:firstLine="709"/>
      </w:pPr>
      <w:r>
        <w:rPr>
          <w:spacing w:val="-1"/>
        </w:rPr>
        <w:lastRenderedPageBreak/>
        <w:t>- решение совета депутатов муниципального образования «</w:t>
      </w:r>
      <w:r w:rsidR="00646235">
        <w:rPr>
          <w:spacing w:val="-1"/>
        </w:rPr>
        <w:t>Рощинское городское поселение</w:t>
      </w:r>
      <w:r>
        <w:t xml:space="preserve">» Выборгского района Ленинградской области, от </w:t>
      </w:r>
      <w:r w:rsidR="0097755E">
        <w:t xml:space="preserve">                   </w:t>
      </w:r>
      <w:r w:rsidR="00646235">
        <w:t>28</w:t>
      </w:r>
      <w:r>
        <w:t xml:space="preserve"> </w:t>
      </w:r>
      <w:r w:rsidR="00646235">
        <w:t>декабря</w:t>
      </w:r>
      <w:r>
        <w:t xml:space="preserve"> 20</w:t>
      </w:r>
      <w:r w:rsidR="00646235">
        <w:t>15 года №68</w:t>
      </w:r>
      <w:r>
        <w:t xml:space="preserve"> «</w:t>
      </w:r>
      <w:r w:rsidR="00646235">
        <w:t xml:space="preserve">О внесении изменений в решение совета депутатов №274 от 15.04.2014 года «О </w:t>
      </w:r>
      <w:r>
        <w:t>дорожно</w:t>
      </w:r>
      <w:r w:rsidR="00646235">
        <w:t>м</w:t>
      </w:r>
      <w:r>
        <w:t xml:space="preserve"> фонд</w:t>
      </w:r>
      <w:r w:rsidR="00646235">
        <w:t>е</w:t>
      </w:r>
      <w:r>
        <w:t xml:space="preserve"> муниципального образования «</w:t>
      </w:r>
      <w:r w:rsidR="00646235">
        <w:t>Рощинское городское поселение</w:t>
      </w:r>
      <w:r>
        <w:t>» Выборгского района Ленинградской области».</w:t>
      </w:r>
    </w:p>
    <w:p w:rsidR="0081593D" w:rsidRDefault="006653F8" w:rsidP="006653F8">
      <w:pPr>
        <w:ind w:firstLine="709"/>
      </w:pPr>
      <w:r>
        <w:rPr>
          <w:rStyle w:val="normaltextrun"/>
          <w:shd w:val="clear" w:color="auto" w:fill="FFFFFF"/>
        </w:rPr>
        <w:t>4. Настоящее решение опубликовать в официальном сетевом издании в сети Интернет (</w:t>
      </w:r>
      <w:r>
        <w:rPr>
          <w:rStyle w:val="spellingerror"/>
          <w:shd w:val="clear" w:color="auto" w:fill="FFFFFF"/>
        </w:rPr>
        <w:t>http</w:t>
      </w:r>
      <w:r>
        <w:rPr>
          <w:rStyle w:val="normaltextrun"/>
          <w:shd w:val="clear" w:color="auto" w:fill="FFFFFF"/>
        </w:rPr>
        <w:t>://npavrlo.ru/).</w:t>
      </w:r>
    </w:p>
    <w:p w:rsidR="0081593D" w:rsidRDefault="006653F8" w:rsidP="006653F8">
      <w:pPr>
        <w:shd w:val="clear" w:color="auto" w:fill="FFFFFF"/>
        <w:tabs>
          <w:tab w:val="left" w:pos="9356"/>
        </w:tabs>
        <w:ind w:firstLine="709"/>
      </w:pPr>
      <w:r>
        <w:t xml:space="preserve">5. Решение вступает в силу после его официального опубликования в </w:t>
      </w:r>
      <w:r>
        <w:rPr>
          <w:rStyle w:val="normaltextrun"/>
          <w:shd w:val="clear" w:color="auto" w:fill="FFFFFF"/>
        </w:rPr>
        <w:t>сетевом издании в сети Интернет (</w:t>
      </w:r>
      <w:r>
        <w:rPr>
          <w:rStyle w:val="spellingerror"/>
          <w:shd w:val="clear" w:color="auto" w:fill="FFFFFF"/>
        </w:rPr>
        <w:t>http</w:t>
      </w:r>
      <w:r>
        <w:rPr>
          <w:rStyle w:val="normaltextrun"/>
          <w:shd w:val="clear" w:color="auto" w:fill="FFFFFF"/>
        </w:rPr>
        <w:t>://npavrlo.ru/)</w:t>
      </w:r>
      <w:r>
        <w:t>.</w:t>
      </w:r>
    </w:p>
    <w:p w:rsidR="0081593D" w:rsidRPr="00ED4AE0" w:rsidRDefault="006653F8" w:rsidP="00ED4AE0">
      <w:pPr>
        <w:shd w:val="clear" w:color="auto" w:fill="FFFFFF"/>
        <w:spacing w:before="960"/>
        <w:ind w:firstLine="0"/>
        <w:rPr>
          <w:spacing w:val="-1"/>
        </w:rPr>
      </w:pPr>
      <w:r>
        <w:rPr>
          <w:spacing w:val="-1"/>
        </w:rPr>
        <w:t xml:space="preserve">Глава </w:t>
      </w:r>
      <w:r w:rsidR="00646235">
        <w:rPr>
          <w:spacing w:val="-1"/>
        </w:rPr>
        <w:t>Рощинского</w:t>
      </w:r>
      <w:r w:rsidR="00ED4AE0">
        <w:rPr>
          <w:spacing w:val="-1"/>
        </w:rPr>
        <w:t xml:space="preserve"> городского поселения</w:t>
      </w:r>
      <w:r w:rsidR="00ED4AE0">
        <w:rPr>
          <w:spacing w:val="-1"/>
        </w:rPr>
        <w:tab/>
      </w:r>
      <w:r w:rsidR="00ED4AE0">
        <w:rPr>
          <w:spacing w:val="-1"/>
        </w:rPr>
        <w:tab/>
      </w:r>
      <w:r w:rsidR="00ED4AE0">
        <w:rPr>
          <w:spacing w:val="-1"/>
        </w:rPr>
        <w:tab/>
        <w:t>Красильникова И.Б.</w:t>
      </w:r>
      <w:r w:rsidR="00ED4AE0">
        <w:rPr>
          <w:spacing w:val="-1"/>
        </w:rPr>
        <w:tab/>
        <w:t xml:space="preserve">  </w:t>
      </w: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646235" w:rsidRDefault="00646235">
      <w:pPr>
        <w:shd w:val="clear" w:color="auto" w:fill="FFFFFF"/>
        <w:ind w:firstLine="0"/>
        <w:rPr>
          <w:sz w:val="22"/>
          <w:szCs w:val="22"/>
        </w:rPr>
      </w:pPr>
    </w:p>
    <w:p w:rsidR="0081593D" w:rsidRDefault="006653F8">
      <w:pPr>
        <w:shd w:val="clear" w:color="auto" w:fill="FFFFFF"/>
        <w:ind w:firstLine="0"/>
        <w:rPr>
          <w:sz w:val="22"/>
          <w:szCs w:val="22"/>
        </w:rPr>
      </w:pPr>
      <w:r>
        <w:rPr>
          <w:sz w:val="22"/>
          <w:szCs w:val="22"/>
        </w:rPr>
        <w:t>Рассылка: дело, администрация,</w:t>
      </w:r>
      <w:r w:rsidR="00646235">
        <w:rPr>
          <w:sz w:val="22"/>
          <w:szCs w:val="22"/>
        </w:rPr>
        <w:t xml:space="preserve"> комитет финансов, прокуратура.</w:t>
      </w:r>
    </w:p>
    <w:p w:rsidR="00073311" w:rsidRPr="00987842" w:rsidRDefault="00073311" w:rsidP="00073311">
      <w:pPr>
        <w:ind w:firstLine="0"/>
        <w:jc w:val="right"/>
      </w:pPr>
      <w:r w:rsidRPr="00987842">
        <w:lastRenderedPageBreak/>
        <w:t>УТВЕРЖДЕН</w:t>
      </w:r>
    </w:p>
    <w:p w:rsidR="00073311" w:rsidRPr="00987842" w:rsidRDefault="00073311" w:rsidP="00073311">
      <w:pPr>
        <w:ind w:firstLine="0"/>
        <w:jc w:val="right"/>
      </w:pPr>
      <w:r w:rsidRPr="00987842">
        <w:t>решением совета депутатов</w:t>
      </w:r>
    </w:p>
    <w:p w:rsidR="00073311" w:rsidRPr="00987842" w:rsidRDefault="00073311" w:rsidP="00073311">
      <w:pPr>
        <w:ind w:firstLine="0"/>
        <w:jc w:val="right"/>
      </w:pPr>
      <w:r>
        <w:t>Рощинского</w:t>
      </w:r>
      <w:r w:rsidRPr="00987842">
        <w:t xml:space="preserve"> городского поселения</w:t>
      </w:r>
    </w:p>
    <w:p w:rsidR="00073311" w:rsidRPr="00987842" w:rsidRDefault="00073311" w:rsidP="00073311">
      <w:pPr>
        <w:ind w:firstLine="0"/>
        <w:jc w:val="right"/>
      </w:pPr>
      <w:r w:rsidRPr="00987842">
        <w:t>Выборгского муниципального района</w:t>
      </w:r>
    </w:p>
    <w:p w:rsidR="00073311" w:rsidRPr="00987842" w:rsidRDefault="00073311" w:rsidP="00073311">
      <w:pPr>
        <w:ind w:firstLine="0"/>
        <w:jc w:val="right"/>
      </w:pPr>
      <w:r w:rsidRPr="00987842">
        <w:t>Ленинградской области</w:t>
      </w:r>
    </w:p>
    <w:p w:rsidR="00073311" w:rsidRDefault="009A4BC5" w:rsidP="00073311">
      <w:pPr>
        <w:spacing w:line="360" w:lineRule="auto"/>
        <w:ind w:firstLine="0"/>
        <w:jc w:val="right"/>
      </w:pPr>
      <w:r>
        <w:t>от 07 июля 2026 года №95</w:t>
      </w:r>
      <w:bookmarkStart w:id="1" w:name="_GoBack"/>
      <w:bookmarkEnd w:id="1"/>
    </w:p>
    <w:p w:rsidR="00073311" w:rsidRPr="00CA358F" w:rsidRDefault="00073311" w:rsidP="00073311">
      <w:pPr>
        <w:spacing w:line="360" w:lineRule="auto"/>
        <w:ind w:firstLine="0"/>
        <w:jc w:val="right"/>
        <w:rPr>
          <w:b/>
        </w:rPr>
      </w:pPr>
      <w:r w:rsidRPr="00CA358F">
        <w:rPr>
          <w:b/>
        </w:rPr>
        <w:t>(приложение 1)</w:t>
      </w:r>
    </w:p>
    <w:p w:rsidR="00073311" w:rsidRPr="00987842" w:rsidRDefault="00073311" w:rsidP="00073311">
      <w:pPr>
        <w:ind w:firstLine="0"/>
        <w:jc w:val="center"/>
        <w:rPr>
          <w:b/>
        </w:rPr>
      </w:pPr>
      <w:r w:rsidRPr="00987842">
        <w:rPr>
          <w:b/>
        </w:rPr>
        <w:t xml:space="preserve">ПОРЯДОК </w:t>
      </w:r>
    </w:p>
    <w:p w:rsidR="00073311" w:rsidRPr="00987842" w:rsidRDefault="00073311" w:rsidP="00073311">
      <w:pPr>
        <w:ind w:firstLine="0"/>
        <w:jc w:val="center"/>
        <w:rPr>
          <w:b/>
        </w:rPr>
      </w:pPr>
      <w:r w:rsidRPr="00987842">
        <w:rPr>
          <w:b/>
        </w:rPr>
        <w:t xml:space="preserve">ФОРМИРОВАНИЯ И ИСПОЛЬЗОВАНИЯДОРОЖНОГО ФОНДА </w:t>
      </w:r>
      <w:r>
        <w:rPr>
          <w:b/>
        </w:rPr>
        <w:t xml:space="preserve">РОЩИНСКОГО </w:t>
      </w:r>
      <w:r w:rsidRPr="00987842">
        <w:rPr>
          <w:b/>
        </w:rPr>
        <w:t>ГОРОДСКОГО ПОСЕЛЕНИЯ ВЫБОРГСКОГО МУНИЦИПАЛЬНОГО РАЙОНА ЛЕНИНГРАДСКОЙ ОБЛАСТИ</w:t>
      </w:r>
    </w:p>
    <w:p w:rsidR="00073311" w:rsidRPr="00987842" w:rsidRDefault="00073311" w:rsidP="00073311">
      <w:pPr>
        <w:spacing w:before="120"/>
        <w:ind w:firstLine="709"/>
      </w:pPr>
      <w:r w:rsidRPr="00987842">
        <w:t xml:space="preserve">Порядок формирования и использования дорожного фонда </w:t>
      </w:r>
      <w:r>
        <w:t>Рощинского г</w:t>
      </w:r>
      <w:r w:rsidRPr="00987842">
        <w:t xml:space="preserve">ородского поселения Выборгского муниципального района Ленинградской области (далее – Порядок) устанавливает правила формирования и использования дорожного фонда </w:t>
      </w:r>
      <w:r>
        <w:t>Рощинского</w:t>
      </w:r>
      <w:r w:rsidRPr="00987842">
        <w:t xml:space="preserve"> городского поселения Выборгского муниципального района Ленинградской области (далее дорожный фонд </w:t>
      </w:r>
      <w:r>
        <w:t xml:space="preserve">  Рощинского</w:t>
      </w:r>
      <w:r w:rsidRPr="00987842">
        <w:t xml:space="preserve"> городско</w:t>
      </w:r>
      <w:r>
        <w:t>го</w:t>
      </w:r>
      <w:r w:rsidRPr="00987842">
        <w:t xml:space="preserve"> поселени</w:t>
      </w:r>
      <w:r>
        <w:t>я</w:t>
      </w:r>
      <w:r w:rsidRPr="00987842">
        <w:t xml:space="preserve"> соответственно).</w:t>
      </w:r>
    </w:p>
    <w:p w:rsidR="00073311" w:rsidRPr="00987842" w:rsidRDefault="00073311" w:rsidP="00073311">
      <w:pPr>
        <w:spacing w:before="120" w:after="120"/>
        <w:ind w:firstLine="709"/>
      </w:pPr>
      <w:r w:rsidRPr="00987842">
        <w:t>Статья 1. Общие положения</w:t>
      </w:r>
    </w:p>
    <w:p w:rsidR="00073311" w:rsidRPr="00987842" w:rsidRDefault="00073311" w:rsidP="00073311">
      <w:pPr>
        <w:ind w:firstLine="709"/>
      </w:pPr>
      <w:r w:rsidRPr="00987842">
        <w:t xml:space="preserve">1. Дорожный фонд - часть средств бюджета </w:t>
      </w:r>
      <w:r>
        <w:t>Рощинского</w:t>
      </w:r>
      <w:r w:rsidRPr="00987842">
        <w:t xml:space="preserve"> городского поселения,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 </w:t>
      </w:r>
      <w:r>
        <w:t>Рощинском</w:t>
      </w:r>
      <w:r w:rsidRPr="00987842">
        <w:t xml:space="preserve"> городском поселении, а также капитального ремонта и ремонта дворовых территорий многоквартирных домов, проездов к дворовым территориям многоквартирных домов в </w:t>
      </w:r>
      <w:r>
        <w:t>Рощинском</w:t>
      </w:r>
      <w:r w:rsidRPr="00987842">
        <w:t xml:space="preserve"> городском поселении.</w:t>
      </w:r>
    </w:p>
    <w:p w:rsidR="00073311" w:rsidRPr="00987842" w:rsidRDefault="00073311" w:rsidP="00073311">
      <w:pPr>
        <w:spacing w:before="120" w:after="120"/>
        <w:ind w:firstLine="709"/>
      </w:pPr>
      <w:r w:rsidRPr="00987842">
        <w:t>Статья 2. Порядок формирования дорожного фонда</w:t>
      </w:r>
    </w:p>
    <w:p w:rsidR="00073311" w:rsidRPr="00987842" w:rsidRDefault="00073311" w:rsidP="00073311">
      <w:r w:rsidRPr="00987842">
        <w:t xml:space="preserve">1. Объем бюджетных ассигнований дорожного фонда утверждается решением совета депутатов </w:t>
      </w:r>
      <w:r>
        <w:t>Рощинского</w:t>
      </w:r>
      <w:r w:rsidRPr="00987842">
        <w:t xml:space="preserve"> городского поселения о бюджете на очередной финансовый год и плановый период (далее - местный бюджет) в размере не менее прогнозируемого объема доходов от:</w:t>
      </w:r>
    </w:p>
    <w:p w:rsidR="00073311" w:rsidRPr="00987842" w:rsidRDefault="00073311" w:rsidP="00073311">
      <w:r w:rsidRPr="00987842"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987842">
        <w:t>инжекторных</w:t>
      </w:r>
      <w:proofErr w:type="spellEnd"/>
      <w:r w:rsidRPr="00987842">
        <w:t>) двигателей, производимые на территории Российской Федерации, подлежащих зачислению в местный бюджет;</w:t>
      </w:r>
    </w:p>
    <w:p w:rsidR="00073311" w:rsidRPr="00987842" w:rsidRDefault="00073311" w:rsidP="00073311">
      <w:pPr>
        <w:ind w:firstLine="709"/>
      </w:pPr>
      <w:r w:rsidRPr="00987842">
        <w:t>2) платы в счет возмещения вреда, причиняемого автомобильным дорогам местного значения тяжеловесными транспортными средствами, зачисляемой в местный бюджет;</w:t>
      </w:r>
    </w:p>
    <w:p w:rsidR="00073311" w:rsidRPr="00987842" w:rsidRDefault="00073311" w:rsidP="00073311">
      <w:pPr>
        <w:ind w:firstLine="709"/>
      </w:pPr>
      <w:r w:rsidRPr="00987842">
        <w:t xml:space="preserve">3)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</w:t>
      </w:r>
      <w:r w:rsidRPr="00987842">
        <w:lastRenderedPageBreak/>
        <w:t xml:space="preserve">договоров, финансируемых за счет средств дорожного фонда, или в связи с уклонением от заключения таких контрактов или иных договоров.  </w:t>
      </w:r>
    </w:p>
    <w:p w:rsidR="00073311" w:rsidRPr="00987842" w:rsidRDefault="00073311" w:rsidP="00073311">
      <w:pPr>
        <w:ind w:firstLine="709"/>
      </w:pPr>
      <w:r w:rsidRPr="00987842">
        <w:t>4) денежных взысканий (штрафов) за нарушение правил движения тяжеловесного и (или) крупногабаритного транспортного средства, зачисляемых в местный бюджет;</w:t>
      </w:r>
    </w:p>
    <w:p w:rsidR="00073311" w:rsidRPr="00987842" w:rsidRDefault="00073311" w:rsidP="00073311">
      <w:pPr>
        <w:ind w:firstLine="709"/>
      </w:pPr>
      <w:r w:rsidRPr="00987842">
        <w:t>5) субсидий и иных межбюджетных трансферов из бюджетов бюджетной системы Российской Федерации на финансовое обеспечение дорожной деятельности в отношении автомобильных дорог, а также капитального ремонта и ремонта дворовых территорий многоквартирных домов, проездов к дворовым территориям многоквартирных домов;</w:t>
      </w:r>
    </w:p>
    <w:p w:rsidR="00073311" w:rsidRPr="00987842" w:rsidRDefault="00073311" w:rsidP="00073311">
      <w:pPr>
        <w:ind w:firstLine="709"/>
      </w:pPr>
      <w:r w:rsidRPr="00987842">
        <w:t xml:space="preserve">6) безвозмездных поступлений в местный бюджет от физических и юридических лиц на финансовое обеспечение дорожной деятельности в отношении автомобильных дорог и (или) на капитальный ремонт и ремонт дворовых территорий, проездов к дворовым территориям. </w:t>
      </w:r>
    </w:p>
    <w:p w:rsidR="00073311" w:rsidRPr="00987842" w:rsidRDefault="00073311" w:rsidP="00073311">
      <w:pPr>
        <w:ind w:firstLine="709"/>
      </w:pPr>
      <w:r w:rsidRPr="00987842">
        <w:t>2.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073311" w:rsidRPr="00782074" w:rsidRDefault="00073311" w:rsidP="00073311">
      <w:pPr>
        <w:ind w:firstLine="709"/>
        <w:rPr>
          <w:u w:val="single"/>
        </w:rPr>
      </w:pPr>
      <w:r w:rsidRPr="00782074">
        <w:rPr>
          <w:u w:val="single"/>
        </w:rPr>
        <w:t>3. Объем бюджетных ассигнований дорожного фонда:</w:t>
      </w:r>
    </w:p>
    <w:p w:rsidR="00073311" w:rsidRPr="00987842" w:rsidRDefault="00073311" w:rsidP="00073311">
      <w:pPr>
        <w:ind w:firstLine="709"/>
      </w:pPr>
      <w:r w:rsidRPr="00987842">
        <w:t xml:space="preserve">1) подлежит увеличению в текущем финансовом году и (или) очередном финансовом году на положительную разницу между фактически поступившим и </w:t>
      </w:r>
      <w:proofErr w:type="spellStart"/>
      <w:r w:rsidRPr="00987842">
        <w:t>прогнозировавшимся</w:t>
      </w:r>
      <w:proofErr w:type="spellEnd"/>
      <w:r w:rsidRPr="00987842">
        <w:t xml:space="preserve"> объемом доходов местного бюджета, учитываемых при формировании дорожного фонда;</w:t>
      </w:r>
    </w:p>
    <w:p w:rsidR="00073311" w:rsidRPr="00987842" w:rsidRDefault="00073311" w:rsidP="00073311">
      <w:pPr>
        <w:ind w:firstLine="709"/>
      </w:pPr>
      <w:r w:rsidRPr="00987842">
        <w:t xml:space="preserve">2) может быть уменьшен в текущем финансовом году и (или) очередном финансовом году на отрицательную разницу между фактически поступившим и </w:t>
      </w:r>
      <w:proofErr w:type="spellStart"/>
      <w:r w:rsidRPr="00987842">
        <w:t>прогнозировавшимся</w:t>
      </w:r>
      <w:proofErr w:type="spellEnd"/>
      <w:r w:rsidRPr="00987842">
        <w:t xml:space="preserve"> объемом доходов местного бюджета, учитываемых при формировании дорожного фонда;</w:t>
      </w:r>
    </w:p>
    <w:p w:rsidR="00073311" w:rsidRPr="00987842" w:rsidRDefault="00073311" w:rsidP="00073311">
      <w:pPr>
        <w:ind w:firstLine="709"/>
      </w:pPr>
      <w:r w:rsidRPr="00987842">
        <w:t>3) может быть уменьшен в текущем финансовом году и (или) очередном финансовом году на отрицательную разницу между объемом доходов местного бюджета, учитываемых при формировании дорожного фонда, а также остатков бюджетных ассигнований, не использованных на конец отчетного финансового года и объемом бюджетных ассигнований дорожного фонда.</w:t>
      </w:r>
    </w:p>
    <w:p w:rsidR="00073311" w:rsidRPr="00987842" w:rsidRDefault="00073311" w:rsidP="00073311">
      <w:pPr>
        <w:ind w:firstLine="709"/>
      </w:pPr>
      <w:r w:rsidRPr="00987842">
        <w:t>4. Средства дорожного фонда имеют специально</w:t>
      </w:r>
      <w:r>
        <w:t>е</w:t>
      </w:r>
      <w:r w:rsidRPr="00987842">
        <w:t xml:space="preserve"> назначение и не подлежат изъятию или расходованию на нужды, не связанные с дорожной деятельностью в отношении автомобильных дорог (за исключением случаев, когда объем бюджетных ассигнований дорожного фонда превышает размер доходов, учитываемых при формировании дорожного фонда и остатков бюджетных ассигнований, не использованных на конец отчетного финансового года).</w:t>
      </w:r>
    </w:p>
    <w:p w:rsidR="00073311" w:rsidRPr="00987842" w:rsidRDefault="00073311" w:rsidP="00073311">
      <w:pPr>
        <w:ind w:firstLine="709"/>
      </w:pPr>
      <w:r w:rsidRPr="00987842">
        <w:t>5. Формирование бюджетных ассигнований дорожного фонда осуществляется в установленном порядке в соответствии с графиком подготовки проекта местного бюджета на соответствующий финансовый год.</w:t>
      </w:r>
    </w:p>
    <w:p w:rsidR="00073311" w:rsidRDefault="00073311" w:rsidP="00073311">
      <w:pPr>
        <w:ind w:firstLine="709"/>
      </w:pPr>
      <w:r w:rsidRPr="00987842">
        <w:t xml:space="preserve">6. Главным распорядителем средств дорожного фонда является администрация </w:t>
      </w:r>
      <w:r>
        <w:t>Рощинского городского поселения</w:t>
      </w:r>
      <w:r w:rsidRPr="00987842">
        <w:t>.</w:t>
      </w:r>
    </w:p>
    <w:p w:rsidR="00073311" w:rsidRPr="00987842" w:rsidRDefault="00073311" w:rsidP="00073311">
      <w:pPr>
        <w:ind w:firstLine="709"/>
      </w:pPr>
    </w:p>
    <w:p w:rsidR="00073311" w:rsidRPr="00987842" w:rsidRDefault="00073311" w:rsidP="00073311">
      <w:pPr>
        <w:spacing w:before="120" w:after="120"/>
        <w:ind w:firstLine="709"/>
      </w:pPr>
      <w:r w:rsidRPr="00987842">
        <w:lastRenderedPageBreak/>
        <w:t>Статья 3. Порядок использования дорожного фонда</w:t>
      </w:r>
    </w:p>
    <w:p w:rsidR="00073311" w:rsidRPr="00987842" w:rsidRDefault="00073311" w:rsidP="00073311">
      <w:pPr>
        <w:ind w:firstLine="709"/>
      </w:pPr>
      <w:r w:rsidRPr="00987842">
        <w:t>1. Использование средств дорожного фонда осуществляется в соответствии со сводной бюджетной росписью местного бюджета, муниципальными правовыми актами, включая муниципальную программу.</w:t>
      </w:r>
    </w:p>
    <w:p w:rsidR="00073311" w:rsidRPr="00987842" w:rsidRDefault="00073311" w:rsidP="00073311">
      <w:r w:rsidRPr="00987842">
        <w:t>2. Использование средств дорожного фонда осуществляется Администрацией по следующим направлениям и видам дорожной деятельности:</w:t>
      </w:r>
    </w:p>
    <w:p w:rsidR="00073311" w:rsidRPr="00987842" w:rsidRDefault="00073311" w:rsidP="00073311">
      <w:r w:rsidRPr="00987842">
        <w:t>1) капитальный ремонт, ремонт и содержание автомобильных дорог общего пользования местного значения и искусственных сооружений на них;</w:t>
      </w:r>
    </w:p>
    <w:p w:rsidR="00073311" w:rsidRPr="00987842" w:rsidRDefault="00073311" w:rsidP="00073311">
      <w:r w:rsidRPr="00987842">
        <w:t>2) строительство и реконструкция автомобильных дорог общего пользования местного значения и искусственных сооружений на них, включая разработку документации по планировке территории в целях размещения автомобильных дорог общего пользования местного значения,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073311" w:rsidRPr="00987842" w:rsidRDefault="00073311" w:rsidP="00073311">
      <w:r w:rsidRPr="00987842">
        <w:t>3)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073311" w:rsidRPr="00987842" w:rsidRDefault="00073311" w:rsidP="00073311">
      <w:pPr>
        <w:ind w:firstLine="709"/>
      </w:pPr>
      <w:r w:rsidRPr="00987842">
        <w:t>4) осуществление мероприятий, предусмотренных муниципальной программой и направленных на развитие и сохранение сети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домов;</w:t>
      </w:r>
    </w:p>
    <w:p w:rsidR="00073311" w:rsidRPr="00987842" w:rsidRDefault="00073311" w:rsidP="00073311">
      <w:pPr>
        <w:ind w:firstLine="709"/>
      </w:pPr>
      <w:r w:rsidRPr="00987842">
        <w:t>5)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значения;</w:t>
      </w:r>
    </w:p>
    <w:p w:rsidR="00073311" w:rsidRPr="00987842" w:rsidRDefault="00073311" w:rsidP="00073311">
      <w:pPr>
        <w:ind w:firstLine="709"/>
      </w:pPr>
      <w:r w:rsidRPr="00987842">
        <w:t>6) осуществление мероприятий, необходимых для обеспечения развития и функционирования системы управления автомобильными дорогами общего пользования местного значения:</w:t>
      </w:r>
    </w:p>
    <w:p w:rsidR="00073311" w:rsidRPr="00987842" w:rsidRDefault="00073311" w:rsidP="00073311">
      <w:pPr>
        <w:ind w:firstLine="709"/>
      </w:pPr>
      <w:r w:rsidRPr="00987842">
        <w:t>а) инвентаризация, паспортизация, диагностика, обследование автомобильных дорог общего пользования местного значения, проведение кадастровых работ, регистрация прав в отношении земельных участков, занимаемых автомобильными дорогами общего пользования местного значения;</w:t>
      </w:r>
    </w:p>
    <w:p w:rsidR="00073311" w:rsidRPr="00987842" w:rsidRDefault="00073311" w:rsidP="00073311">
      <w:pPr>
        <w:ind w:firstLine="709"/>
      </w:pPr>
      <w:r w:rsidRPr="00987842">
        <w:t>б) приобретение дорожно-эксплуатационной техники и другого имущества, необходимого для строительства, капитального ремонта, ремонта и содержания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домов;</w:t>
      </w:r>
    </w:p>
    <w:p w:rsidR="00073311" w:rsidRDefault="00073311" w:rsidP="00073311">
      <w:r>
        <w:t>7</w:t>
      </w:r>
      <w:r w:rsidRPr="00987842">
        <w:t>) обустройство автомобильных дорог общего пользования местного значения в целях безопасности дорожного движения.</w:t>
      </w:r>
    </w:p>
    <w:p w:rsidR="00073311" w:rsidRPr="00C23197" w:rsidRDefault="00073311" w:rsidP="00073311">
      <w:pPr>
        <w:rPr>
          <w:bCs/>
        </w:rPr>
      </w:pPr>
      <w:r w:rsidRPr="00C23197">
        <w:rPr>
          <w:bCs/>
        </w:rPr>
        <w:t xml:space="preserve">3. Отчет об использовании бюджетных ассигнований дорожного фонда представляется в совет депутатов </w:t>
      </w:r>
      <w:r>
        <w:rPr>
          <w:bCs/>
        </w:rPr>
        <w:t>Рощинского</w:t>
      </w:r>
      <w:r w:rsidRPr="00C23197">
        <w:rPr>
          <w:bCs/>
        </w:rPr>
        <w:t xml:space="preserve"> городского поселения и в контрольно-счетную палату Выборгского муниципального района </w:t>
      </w:r>
      <w:r w:rsidRPr="00C23197">
        <w:rPr>
          <w:bCs/>
        </w:rPr>
        <w:lastRenderedPageBreak/>
        <w:t>Ленинградской области в составе годового отчета об исполнении местного бюджета.</w:t>
      </w:r>
    </w:p>
    <w:p w:rsidR="00073311" w:rsidRPr="00987842" w:rsidRDefault="00073311" w:rsidP="00073311">
      <w:pPr>
        <w:rPr>
          <w:sz w:val="22"/>
          <w:szCs w:val="22"/>
        </w:rPr>
      </w:pPr>
      <w:r>
        <w:rPr>
          <w:bCs/>
        </w:rPr>
        <w:t>4</w:t>
      </w:r>
      <w:r w:rsidRPr="00987842">
        <w:rPr>
          <w:bCs/>
        </w:rPr>
        <w:t>. Контроль за целевым и эффективным использованием средств дорожного фонда осуществляется в соответствии с бюджетным законодательством Российской Федерации и иным федеральным законодательством в порядке, установленном муниципальными правовыми актами.</w:t>
      </w:r>
    </w:p>
    <w:p w:rsidR="00073311" w:rsidRDefault="00073311">
      <w:pPr>
        <w:shd w:val="clear" w:color="auto" w:fill="FFFFFF"/>
        <w:ind w:firstLine="0"/>
        <w:rPr>
          <w:sz w:val="22"/>
          <w:szCs w:val="22"/>
        </w:rPr>
      </w:pPr>
    </w:p>
    <w:sectPr w:rsidR="00073311" w:rsidSect="00DC3EAD">
      <w:headerReference w:type="first" r:id="rId8"/>
      <w:pgSz w:w="11906" w:h="16838"/>
      <w:pgMar w:top="1135" w:right="1133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8D1" w:rsidRDefault="004F48D1">
      <w:r>
        <w:separator/>
      </w:r>
    </w:p>
  </w:endnote>
  <w:endnote w:type="continuationSeparator" w:id="0">
    <w:p w:rsidR="004F48D1" w:rsidRDefault="004F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8D1" w:rsidRDefault="004F48D1">
      <w:r>
        <w:separator/>
      </w:r>
    </w:p>
  </w:footnote>
  <w:footnote w:type="continuationSeparator" w:id="0">
    <w:p w:rsidR="004F48D1" w:rsidRDefault="004F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235" w:rsidRDefault="00646235" w:rsidP="00415A18">
    <w:pPr>
      <w:pStyle w:val="ab"/>
    </w:pPr>
  </w:p>
  <w:p w:rsidR="00415A18" w:rsidRPr="00415A18" w:rsidRDefault="00415A18" w:rsidP="00415A1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480"/>
    <w:multiLevelType w:val="hybridMultilevel"/>
    <w:tmpl w:val="EBC6BC2A"/>
    <w:lvl w:ilvl="0" w:tplc="2E90A7DE">
      <w:start w:val="1"/>
      <w:numFmt w:val="decimal"/>
      <w:lvlText w:val="%1."/>
      <w:lvlJc w:val="left"/>
      <w:pPr>
        <w:ind w:left="1134" w:hanging="360"/>
      </w:pPr>
    </w:lvl>
    <w:lvl w:ilvl="1" w:tplc="6A268A58">
      <w:start w:val="1"/>
      <w:numFmt w:val="lowerLetter"/>
      <w:lvlText w:val="%2."/>
      <w:lvlJc w:val="left"/>
      <w:pPr>
        <w:ind w:left="1854" w:hanging="360"/>
      </w:pPr>
    </w:lvl>
    <w:lvl w:ilvl="2" w:tplc="B1D0E59A">
      <w:start w:val="1"/>
      <w:numFmt w:val="lowerRoman"/>
      <w:lvlText w:val="%3."/>
      <w:lvlJc w:val="right"/>
      <w:pPr>
        <w:ind w:left="2574" w:hanging="180"/>
      </w:pPr>
    </w:lvl>
    <w:lvl w:ilvl="3" w:tplc="0B9478EA">
      <w:start w:val="1"/>
      <w:numFmt w:val="decimal"/>
      <w:lvlText w:val="%4."/>
      <w:lvlJc w:val="left"/>
      <w:pPr>
        <w:ind w:left="3294" w:hanging="360"/>
      </w:pPr>
    </w:lvl>
    <w:lvl w:ilvl="4" w:tplc="4EA226FA">
      <w:start w:val="1"/>
      <w:numFmt w:val="lowerLetter"/>
      <w:lvlText w:val="%5."/>
      <w:lvlJc w:val="left"/>
      <w:pPr>
        <w:ind w:left="4014" w:hanging="360"/>
      </w:pPr>
    </w:lvl>
    <w:lvl w:ilvl="5" w:tplc="A264644A">
      <w:start w:val="1"/>
      <w:numFmt w:val="lowerRoman"/>
      <w:lvlText w:val="%6."/>
      <w:lvlJc w:val="right"/>
      <w:pPr>
        <w:ind w:left="4734" w:hanging="180"/>
      </w:pPr>
    </w:lvl>
    <w:lvl w:ilvl="6" w:tplc="F03A8D12">
      <w:start w:val="1"/>
      <w:numFmt w:val="decimal"/>
      <w:lvlText w:val="%7."/>
      <w:lvlJc w:val="left"/>
      <w:pPr>
        <w:ind w:left="5454" w:hanging="360"/>
      </w:pPr>
    </w:lvl>
    <w:lvl w:ilvl="7" w:tplc="735AB59A">
      <w:start w:val="1"/>
      <w:numFmt w:val="lowerLetter"/>
      <w:lvlText w:val="%8."/>
      <w:lvlJc w:val="left"/>
      <w:pPr>
        <w:ind w:left="6174" w:hanging="360"/>
      </w:pPr>
    </w:lvl>
    <w:lvl w:ilvl="8" w:tplc="847066DA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13E8662B"/>
    <w:multiLevelType w:val="hybridMultilevel"/>
    <w:tmpl w:val="9B662106"/>
    <w:lvl w:ilvl="0" w:tplc="58540C84">
      <w:start w:val="1"/>
      <w:numFmt w:val="decimal"/>
      <w:lvlText w:val="%1."/>
      <w:lvlJc w:val="left"/>
      <w:pPr>
        <w:ind w:left="1134" w:hanging="360"/>
      </w:pPr>
    </w:lvl>
    <w:lvl w:ilvl="1" w:tplc="90C43F3A">
      <w:start w:val="1"/>
      <w:numFmt w:val="lowerLetter"/>
      <w:lvlText w:val="%2."/>
      <w:lvlJc w:val="left"/>
      <w:pPr>
        <w:ind w:left="1854" w:hanging="360"/>
      </w:pPr>
    </w:lvl>
    <w:lvl w:ilvl="2" w:tplc="FF7827C2">
      <w:start w:val="1"/>
      <w:numFmt w:val="lowerRoman"/>
      <w:lvlText w:val="%3."/>
      <w:lvlJc w:val="right"/>
      <w:pPr>
        <w:ind w:left="2574" w:hanging="180"/>
      </w:pPr>
    </w:lvl>
    <w:lvl w:ilvl="3" w:tplc="C09CDAF8">
      <w:start w:val="1"/>
      <w:numFmt w:val="decimal"/>
      <w:lvlText w:val="%4."/>
      <w:lvlJc w:val="left"/>
      <w:pPr>
        <w:ind w:left="3294" w:hanging="360"/>
      </w:pPr>
    </w:lvl>
    <w:lvl w:ilvl="4" w:tplc="1E368212">
      <w:start w:val="1"/>
      <w:numFmt w:val="lowerLetter"/>
      <w:lvlText w:val="%5."/>
      <w:lvlJc w:val="left"/>
      <w:pPr>
        <w:ind w:left="4014" w:hanging="360"/>
      </w:pPr>
    </w:lvl>
    <w:lvl w:ilvl="5" w:tplc="60F8895A">
      <w:start w:val="1"/>
      <w:numFmt w:val="lowerRoman"/>
      <w:lvlText w:val="%6."/>
      <w:lvlJc w:val="right"/>
      <w:pPr>
        <w:ind w:left="4734" w:hanging="180"/>
      </w:pPr>
    </w:lvl>
    <w:lvl w:ilvl="6" w:tplc="DF78AC68">
      <w:start w:val="1"/>
      <w:numFmt w:val="decimal"/>
      <w:lvlText w:val="%7."/>
      <w:lvlJc w:val="left"/>
      <w:pPr>
        <w:ind w:left="5454" w:hanging="360"/>
      </w:pPr>
    </w:lvl>
    <w:lvl w:ilvl="7" w:tplc="9B442D90">
      <w:start w:val="1"/>
      <w:numFmt w:val="lowerLetter"/>
      <w:lvlText w:val="%8."/>
      <w:lvlJc w:val="left"/>
      <w:pPr>
        <w:ind w:left="6174" w:hanging="360"/>
      </w:pPr>
    </w:lvl>
    <w:lvl w:ilvl="8" w:tplc="796488F8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153B2883"/>
    <w:multiLevelType w:val="multilevel"/>
    <w:tmpl w:val="65A6F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41E95176"/>
    <w:multiLevelType w:val="hybridMultilevel"/>
    <w:tmpl w:val="D750B794"/>
    <w:lvl w:ilvl="0" w:tplc="28081FFE">
      <w:start w:val="3"/>
      <w:numFmt w:val="decimal"/>
      <w:lvlText w:val="%1."/>
      <w:lvlJc w:val="left"/>
      <w:pPr>
        <w:ind w:left="927" w:hanging="360"/>
      </w:pPr>
    </w:lvl>
    <w:lvl w:ilvl="1" w:tplc="B8261070">
      <w:start w:val="1"/>
      <w:numFmt w:val="lowerLetter"/>
      <w:lvlText w:val="%2."/>
      <w:lvlJc w:val="left"/>
      <w:pPr>
        <w:ind w:left="1647" w:hanging="360"/>
      </w:pPr>
    </w:lvl>
    <w:lvl w:ilvl="2" w:tplc="1CD45AB6">
      <w:start w:val="1"/>
      <w:numFmt w:val="lowerRoman"/>
      <w:lvlText w:val="%3."/>
      <w:lvlJc w:val="right"/>
      <w:pPr>
        <w:ind w:left="2367" w:hanging="180"/>
      </w:pPr>
    </w:lvl>
    <w:lvl w:ilvl="3" w:tplc="79C84F18">
      <w:start w:val="1"/>
      <w:numFmt w:val="decimal"/>
      <w:lvlText w:val="%4."/>
      <w:lvlJc w:val="left"/>
      <w:pPr>
        <w:ind w:left="3087" w:hanging="360"/>
      </w:pPr>
    </w:lvl>
    <w:lvl w:ilvl="4" w:tplc="D33A05E4">
      <w:start w:val="1"/>
      <w:numFmt w:val="lowerLetter"/>
      <w:lvlText w:val="%5."/>
      <w:lvlJc w:val="left"/>
      <w:pPr>
        <w:ind w:left="3807" w:hanging="360"/>
      </w:pPr>
    </w:lvl>
    <w:lvl w:ilvl="5" w:tplc="35A6A444">
      <w:start w:val="1"/>
      <w:numFmt w:val="lowerRoman"/>
      <w:lvlText w:val="%6."/>
      <w:lvlJc w:val="right"/>
      <w:pPr>
        <w:ind w:left="4527" w:hanging="180"/>
      </w:pPr>
    </w:lvl>
    <w:lvl w:ilvl="6" w:tplc="4C20E342">
      <w:start w:val="1"/>
      <w:numFmt w:val="decimal"/>
      <w:lvlText w:val="%7."/>
      <w:lvlJc w:val="left"/>
      <w:pPr>
        <w:ind w:left="5247" w:hanging="360"/>
      </w:pPr>
    </w:lvl>
    <w:lvl w:ilvl="7" w:tplc="F3EAF062">
      <w:start w:val="1"/>
      <w:numFmt w:val="lowerLetter"/>
      <w:lvlText w:val="%8."/>
      <w:lvlJc w:val="left"/>
      <w:pPr>
        <w:ind w:left="5967" w:hanging="360"/>
      </w:pPr>
    </w:lvl>
    <w:lvl w:ilvl="8" w:tplc="98E89B36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426A9F"/>
    <w:multiLevelType w:val="hybridMultilevel"/>
    <w:tmpl w:val="419EA84A"/>
    <w:lvl w:ilvl="0" w:tplc="AE384276">
      <w:start w:val="3"/>
      <w:numFmt w:val="decimal"/>
      <w:lvlText w:val="%1."/>
      <w:lvlJc w:val="left"/>
      <w:pPr>
        <w:ind w:left="900" w:hanging="360"/>
      </w:pPr>
    </w:lvl>
    <w:lvl w:ilvl="1" w:tplc="3D4A97C4">
      <w:start w:val="1"/>
      <w:numFmt w:val="lowerLetter"/>
      <w:lvlText w:val="%2."/>
      <w:lvlJc w:val="left"/>
      <w:pPr>
        <w:ind w:left="1620" w:hanging="360"/>
      </w:pPr>
    </w:lvl>
    <w:lvl w:ilvl="2" w:tplc="C966E656">
      <w:start w:val="1"/>
      <w:numFmt w:val="lowerRoman"/>
      <w:lvlText w:val="%3."/>
      <w:lvlJc w:val="right"/>
      <w:pPr>
        <w:ind w:left="2340" w:hanging="180"/>
      </w:pPr>
    </w:lvl>
    <w:lvl w:ilvl="3" w:tplc="FFD66A7E">
      <w:start w:val="1"/>
      <w:numFmt w:val="decimal"/>
      <w:lvlText w:val="%4."/>
      <w:lvlJc w:val="left"/>
      <w:pPr>
        <w:ind w:left="3060" w:hanging="360"/>
      </w:pPr>
    </w:lvl>
    <w:lvl w:ilvl="4" w:tplc="F1866600">
      <w:start w:val="1"/>
      <w:numFmt w:val="lowerLetter"/>
      <w:lvlText w:val="%5."/>
      <w:lvlJc w:val="left"/>
      <w:pPr>
        <w:ind w:left="3780" w:hanging="360"/>
      </w:pPr>
    </w:lvl>
    <w:lvl w:ilvl="5" w:tplc="A1DAA048">
      <w:start w:val="1"/>
      <w:numFmt w:val="lowerRoman"/>
      <w:lvlText w:val="%6."/>
      <w:lvlJc w:val="right"/>
      <w:pPr>
        <w:ind w:left="4500" w:hanging="180"/>
      </w:pPr>
    </w:lvl>
    <w:lvl w:ilvl="6" w:tplc="54C8F01C">
      <w:start w:val="1"/>
      <w:numFmt w:val="decimal"/>
      <w:lvlText w:val="%7."/>
      <w:lvlJc w:val="left"/>
      <w:pPr>
        <w:ind w:left="5220" w:hanging="360"/>
      </w:pPr>
    </w:lvl>
    <w:lvl w:ilvl="7" w:tplc="1442812C">
      <w:start w:val="1"/>
      <w:numFmt w:val="lowerLetter"/>
      <w:lvlText w:val="%8."/>
      <w:lvlJc w:val="left"/>
      <w:pPr>
        <w:ind w:left="5940" w:hanging="360"/>
      </w:pPr>
    </w:lvl>
    <w:lvl w:ilvl="8" w:tplc="0D20F33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3D"/>
    <w:rsid w:val="00073311"/>
    <w:rsid w:val="00415A18"/>
    <w:rsid w:val="00435827"/>
    <w:rsid w:val="004F4777"/>
    <w:rsid w:val="004F48D1"/>
    <w:rsid w:val="005463E1"/>
    <w:rsid w:val="00602317"/>
    <w:rsid w:val="00646235"/>
    <w:rsid w:val="006653F8"/>
    <w:rsid w:val="007B5C71"/>
    <w:rsid w:val="0081593D"/>
    <w:rsid w:val="0097755E"/>
    <w:rsid w:val="009A4BC5"/>
    <w:rsid w:val="00BF7B83"/>
    <w:rsid w:val="00C77140"/>
    <w:rsid w:val="00DC3EAD"/>
    <w:rsid w:val="00E24EBE"/>
    <w:rsid w:val="00ED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F612"/>
  <w15:docId w15:val="{CE03467A-0DB3-4076-ACE3-D092CABC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00"/>
      <w:ind w:firstLine="0"/>
      <w:jc w:val="left"/>
      <w:outlineLvl w:val="4"/>
    </w:pPr>
    <w:rPr>
      <w:rFonts w:ascii="Cambria" w:eastAsia="Calibri" w:hAnsi="Cambria"/>
      <w:color w:val="243F60"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link w:val="5"/>
    <w:semiHidden/>
    <w:rPr>
      <w:rFonts w:ascii="Cambria" w:eastAsia="Calibri" w:hAnsi="Cambria"/>
      <w:color w:val="243F60"/>
      <w:sz w:val="24"/>
      <w:lang w:val="ru-RU" w:eastAsia="ru-RU" w:bidi="ar-SA"/>
    </w:rPr>
  </w:style>
  <w:style w:type="character" w:customStyle="1" w:styleId="normaltextrun">
    <w:name w:val="normaltextrun"/>
  </w:style>
  <w:style w:type="character" w:customStyle="1" w:styleId="spellingerror">
    <w:name w:val="spellingerror"/>
  </w:style>
  <w:style w:type="character" w:customStyle="1" w:styleId="eop">
    <w:name w:val="eop"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dumsha_ep</dc:creator>
  <cp:lastModifiedBy>Денис М. Сотский</cp:lastModifiedBy>
  <cp:revision>9</cp:revision>
  <cp:lastPrinted>2026-03-24T14:03:00Z</cp:lastPrinted>
  <dcterms:created xsi:type="dcterms:W3CDTF">2026-06-19T09:05:00Z</dcterms:created>
  <dcterms:modified xsi:type="dcterms:W3CDTF">2026-07-07T14:02:00Z</dcterms:modified>
  <cp:version>1048576</cp:version>
</cp:coreProperties>
</file>