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CA4" w:rsidRDefault="00A22CA4" w:rsidP="00131BDB">
      <w:pPr>
        <w:widowControl w:val="0"/>
        <w:spacing w:after="0" w:line="240" w:lineRule="auto"/>
        <w:jc w:val="center"/>
        <w:rPr>
          <w:rFonts w:ascii="Times New Roman" w:eastAsia="Times New Roman" w:hAnsi="Times New Roman"/>
          <w:b/>
          <w:color w:val="000000"/>
          <w:sz w:val="28"/>
          <w:szCs w:val="28"/>
        </w:rPr>
      </w:pPr>
    </w:p>
    <w:p w:rsidR="00A22CA4" w:rsidRDefault="00A22CA4" w:rsidP="00131BDB">
      <w:pPr>
        <w:widowControl w:val="0"/>
        <w:spacing w:after="0" w:line="240" w:lineRule="auto"/>
        <w:jc w:val="center"/>
        <w:rPr>
          <w:rFonts w:ascii="Times New Roman" w:eastAsia="Times New Roman" w:hAnsi="Times New Roman"/>
          <w:b/>
          <w:color w:val="000000"/>
          <w:sz w:val="28"/>
          <w:szCs w:val="28"/>
        </w:rPr>
      </w:pPr>
    </w:p>
    <w:p w:rsidR="00A22CA4" w:rsidRPr="00A22CA4" w:rsidRDefault="00A22CA4" w:rsidP="00A22CA4">
      <w:pPr>
        <w:autoSpaceDE w:val="0"/>
        <w:autoSpaceDN w:val="0"/>
        <w:spacing w:after="0" w:line="240" w:lineRule="auto"/>
        <w:jc w:val="center"/>
        <w:rPr>
          <w:rFonts w:ascii="Times New Roman" w:eastAsia="Times New Roman" w:hAnsi="Times New Roman"/>
          <w:sz w:val="24"/>
          <w:szCs w:val="24"/>
        </w:rPr>
      </w:pPr>
      <w:r w:rsidRPr="00A22CA4">
        <w:rPr>
          <w:rFonts w:ascii="Times New Roman" w:eastAsia="Times New Roman" w:hAnsi="Times New Roman"/>
          <w:noProof/>
          <w:sz w:val="24"/>
          <w:szCs w:val="24"/>
        </w:rPr>
        <w:drawing>
          <wp:inline distT="0" distB="0" distL="0" distR="0" wp14:anchorId="58126F55" wp14:editId="5645FBED">
            <wp:extent cx="548640" cy="646430"/>
            <wp:effectExtent l="0" t="0" r="381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 cy="646430"/>
                    </a:xfrm>
                    <a:prstGeom prst="rect">
                      <a:avLst/>
                    </a:prstGeom>
                    <a:noFill/>
                  </pic:spPr>
                </pic:pic>
              </a:graphicData>
            </a:graphic>
          </wp:inline>
        </w:drawing>
      </w:r>
    </w:p>
    <w:p w:rsidR="00A22CA4" w:rsidRPr="00A22CA4" w:rsidRDefault="00A22CA4" w:rsidP="00A22CA4">
      <w:pPr>
        <w:autoSpaceDE w:val="0"/>
        <w:autoSpaceDN w:val="0"/>
        <w:spacing w:after="0" w:line="240" w:lineRule="auto"/>
        <w:jc w:val="center"/>
        <w:rPr>
          <w:rFonts w:ascii="Times New Roman" w:eastAsia="Times New Roman" w:hAnsi="Times New Roman"/>
          <w:b/>
          <w:bCs/>
          <w:sz w:val="24"/>
          <w:szCs w:val="24"/>
        </w:rPr>
      </w:pPr>
    </w:p>
    <w:p w:rsidR="00A22CA4" w:rsidRPr="00A22CA4" w:rsidRDefault="00A22CA4" w:rsidP="00A22CA4">
      <w:pPr>
        <w:autoSpaceDE w:val="0"/>
        <w:autoSpaceDN w:val="0"/>
        <w:spacing w:after="0" w:line="240" w:lineRule="auto"/>
        <w:jc w:val="center"/>
        <w:rPr>
          <w:rFonts w:ascii="Times New Roman" w:eastAsia="Times New Roman" w:hAnsi="Times New Roman"/>
          <w:b/>
          <w:bCs/>
          <w:sz w:val="28"/>
          <w:szCs w:val="28"/>
        </w:rPr>
      </w:pPr>
      <w:r w:rsidRPr="00A22CA4">
        <w:rPr>
          <w:rFonts w:ascii="Times New Roman" w:eastAsia="Times New Roman" w:hAnsi="Times New Roman"/>
          <w:b/>
          <w:bCs/>
          <w:sz w:val="28"/>
          <w:szCs w:val="28"/>
        </w:rPr>
        <w:t>РОЩИНСКОЕ ГОРОДСКОЕ ПОСЕЛЕНИЕ</w:t>
      </w:r>
    </w:p>
    <w:p w:rsidR="00A22CA4" w:rsidRPr="00A22CA4" w:rsidRDefault="00A22CA4" w:rsidP="00A22CA4">
      <w:pPr>
        <w:autoSpaceDE w:val="0"/>
        <w:autoSpaceDN w:val="0"/>
        <w:spacing w:after="0" w:line="240" w:lineRule="auto"/>
        <w:jc w:val="center"/>
        <w:rPr>
          <w:rFonts w:ascii="Times New Roman" w:eastAsia="Times New Roman" w:hAnsi="Times New Roman"/>
          <w:b/>
          <w:bCs/>
          <w:sz w:val="28"/>
          <w:szCs w:val="28"/>
        </w:rPr>
      </w:pPr>
      <w:r w:rsidRPr="00A22CA4">
        <w:rPr>
          <w:rFonts w:ascii="Times New Roman" w:eastAsia="Times New Roman" w:hAnsi="Times New Roman"/>
          <w:b/>
          <w:bCs/>
          <w:sz w:val="28"/>
          <w:szCs w:val="28"/>
        </w:rPr>
        <w:t xml:space="preserve">ВЫБОРГСКОГО МУНИЦИПАЛЬНОГО РАЙОНА </w:t>
      </w:r>
    </w:p>
    <w:p w:rsidR="00A22CA4" w:rsidRPr="00A22CA4" w:rsidRDefault="00A22CA4" w:rsidP="00A22CA4">
      <w:pPr>
        <w:autoSpaceDE w:val="0"/>
        <w:autoSpaceDN w:val="0"/>
        <w:spacing w:after="0" w:line="240" w:lineRule="auto"/>
        <w:jc w:val="center"/>
        <w:rPr>
          <w:rFonts w:ascii="Times New Roman" w:eastAsia="Times New Roman" w:hAnsi="Times New Roman"/>
          <w:b/>
          <w:bCs/>
          <w:sz w:val="28"/>
          <w:szCs w:val="28"/>
        </w:rPr>
      </w:pPr>
      <w:r w:rsidRPr="00A22CA4">
        <w:rPr>
          <w:rFonts w:ascii="Times New Roman" w:eastAsia="Times New Roman" w:hAnsi="Times New Roman"/>
          <w:b/>
          <w:bCs/>
          <w:sz w:val="28"/>
          <w:szCs w:val="28"/>
        </w:rPr>
        <w:t>ЛЕНИНГРАДСКОЙ ОБЛАСТИ</w:t>
      </w:r>
    </w:p>
    <w:p w:rsidR="00A22CA4" w:rsidRPr="00A22CA4" w:rsidRDefault="00A22CA4" w:rsidP="00A22CA4">
      <w:pPr>
        <w:autoSpaceDE w:val="0"/>
        <w:autoSpaceDN w:val="0"/>
        <w:spacing w:after="0" w:line="240" w:lineRule="auto"/>
        <w:jc w:val="center"/>
        <w:rPr>
          <w:rFonts w:ascii="Times New Roman" w:eastAsia="Times New Roman" w:hAnsi="Times New Roman"/>
          <w:b/>
          <w:bCs/>
          <w:sz w:val="28"/>
          <w:szCs w:val="28"/>
        </w:rPr>
      </w:pPr>
      <w:r w:rsidRPr="00A22CA4">
        <w:rPr>
          <w:rFonts w:ascii="Times New Roman" w:eastAsia="Times New Roman" w:hAnsi="Times New Roman"/>
          <w:b/>
          <w:bCs/>
          <w:sz w:val="28"/>
          <w:szCs w:val="28"/>
        </w:rPr>
        <w:t>СОВЕТ ДЕПУТАТОВ</w:t>
      </w:r>
    </w:p>
    <w:p w:rsidR="00A22CA4" w:rsidRPr="00A22CA4" w:rsidRDefault="00A22CA4" w:rsidP="00A22CA4">
      <w:pPr>
        <w:autoSpaceDE w:val="0"/>
        <w:autoSpaceDN w:val="0"/>
        <w:spacing w:after="0" w:line="240" w:lineRule="auto"/>
        <w:jc w:val="center"/>
        <w:rPr>
          <w:rFonts w:ascii="Times New Roman" w:eastAsia="Times New Roman" w:hAnsi="Times New Roman"/>
          <w:b/>
          <w:bCs/>
          <w:sz w:val="24"/>
          <w:szCs w:val="24"/>
        </w:rPr>
      </w:pPr>
      <w:r w:rsidRPr="00A22CA4">
        <w:rPr>
          <w:rFonts w:ascii="Times New Roman" w:eastAsia="Times New Roman" w:hAnsi="Times New Roman"/>
          <w:b/>
          <w:bCs/>
          <w:sz w:val="24"/>
          <w:szCs w:val="24"/>
        </w:rPr>
        <w:t>пятого созыва</w:t>
      </w:r>
    </w:p>
    <w:p w:rsidR="00A22CA4" w:rsidRPr="00A22CA4" w:rsidRDefault="00A22CA4" w:rsidP="00A22CA4">
      <w:pPr>
        <w:autoSpaceDE w:val="0"/>
        <w:autoSpaceDN w:val="0"/>
        <w:spacing w:after="0" w:line="240" w:lineRule="auto"/>
        <w:jc w:val="center"/>
        <w:rPr>
          <w:rFonts w:ascii="Times New Roman" w:eastAsia="Times New Roman" w:hAnsi="Times New Roman"/>
          <w:b/>
          <w:bCs/>
          <w:sz w:val="28"/>
          <w:szCs w:val="28"/>
        </w:rPr>
      </w:pPr>
    </w:p>
    <w:p w:rsidR="00A22CA4" w:rsidRDefault="00A22CA4" w:rsidP="00A22CA4">
      <w:pPr>
        <w:autoSpaceDE w:val="0"/>
        <w:autoSpaceDN w:val="0"/>
        <w:spacing w:after="0" w:line="240" w:lineRule="auto"/>
        <w:jc w:val="center"/>
        <w:rPr>
          <w:rFonts w:ascii="Times New Roman" w:eastAsia="Times New Roman" w:hAnsi="Times New Roman"/>
          <w:b/>
          <w:bCs/>
          <w:sz w:val="28"/>
          <w:szCs w:val="28"/>
        </w:rPr>
      </w:pPr>
      <w:r w:rsidRPr="00A22CA4">
        <w:rPr>
          <w:rFonts w:ascii="Times New Roman" w:eastAsia="Times New Roman" w:hAnsi="Times New Roman"/>
          <w:b/>
          <w:bCs/>
          <w:sz w:val="28"/>
          <w:szCs w:val="28"/>
        </w:rPr>
        <w:t>Р Е Ш Е Н И Е</w:t>
      </w:r>
    </w:p>
    <w:p w:rsidR="00A22CA4" w:rsidRDefault="00A22CA4" w:rsidP="00A22CA4">
      <w:pPr>
        <w:autoSpaceDE w:val="0"/>
        <w:autoSpaceDN w:val="0"/>
        <w:spacing w:after="0" w:line="240" w:lineRule="auto"/>
        <w:rPr>
          <w:rFonts w:ascii="Times New Roman" w:eastAsia="Times New Roman" w:hAnsi="Times New Roman"/>
          <w:color w:val="000000"/>
          <w:sz w:val="28"/>
          <w:szCs w:val="28"/>
        </w:rPr>
      </w:pPr>
    </w:p>
    <w:p w:rsidR="00131BDB" w:rsidRPr="00A22CA4" w:rsidRDefault="00131BDB" w:rsidP="00A22CA4">
      <w:pPr>
        <w:autoSpaceDE w:val="0"/>
        <w:autoSpaceDN w:val="0"/>
        <w:spacing w:after="0" w:line="240" w:lineRule="auto"/>
        <w:rPr>
          <w:rFonts w:ascii="Times New Roman" w:eastAsia="Times New Roman" w:hAnsi="Times New Roman"/>
          <w:b/>
          <w:bCs/>
          <w:sz w:val="28"/>
          <w:szCs w:val="28"/>
        </w:rPr>
      </w:pPr>
      <w:r w:rsidRPr="00131BDB">
        <w:rPr>
          <w:rFonts w:ascii="Times New Roman" w:eastAsia="Times New Roman" w:hAnsi="Times New Roman"/>
          <w:color w:val="000000"/>
          <w:sz w:val="28"/>
          <w:szCs w:val="28"/>
        </w:rPr>
        <w:t xml:space="preserve">от </w:t>
      </w:r>
      <w:r w:rsidR="00611480">
        <w:rPr>
          <w:rFonts w:ascii="Times New Roman" w:eastAsia="Times New Roman" w:hAnsi="Times New Roman"/>
          <w:color w:val="000000"/>
          <w:sz w:val="28"/>
          <w:szCs w:val="28"/>
        </w:rPr>
        <w:t xml:space="preserve">20 мая </w:t>
      </w:r>
      <w:r w:rsidR="00A22CA4">
        <w:rPr>
          <w:rFonts w:ascii="Times New Roman" w:eastAsia="Times New Roman" w:hAnsi="Times New Roman"/>
          <w:color w:val="000000"/>
          <w:sz w:val="28"/>
          <w:szCs w:val="28"/>
        </w:rPr>
        <w:t xml:space="preserve">2025 </w:t>
      </w:r>
      <w:r w:rsidRPr="00131BDB">
        <w:rPr>
          <w:rFonts w:ascii="Times New Roman" w:eastAsia="Times New Roman" w:hAnsi="Times New Roman"/>
          <w:color w:val="000000"/>
          <w:sz w:val="28"/>
          <w:szCs w:val="28"/>
        </w:rPr>
        <w:t>г.</w:t>
      </w:r>
      <w:r w:rsidR="00F66BE6">
        <w:rPr>
          <w:rFonts w:ascii="Times New Roman" w:eastAsia="Times New Roman" w:hAnsi="Times New Roman"/>
          <w:color w:val="000000"/>
          <w:sz w:val="28"/>
          <w:szCs w:val="28"/>
        </w:rPr>
        <w:tab/>
      </w:r>
      <w:r w:rsidR="00F66BE6">
        <w:rPr>
          <w:rFonts w:ascii="Times New Roman" w:eastAsia="Times New Roman" w:hAnsi="Times New Roman"/>
          <w:color w:val="000000"/>
          <w:sz w:val="28"/>
          <w:szCs w:val="28"/>
        </w:rPr>
        <w:tab/>
      </w:r>
      <w:r w:rsidR="00F66BE6">
        <w:rPr>
          <w:rFonts w:ascii="Times New Roman" w:eastAsia="Times New Roman" w:hAnsi="Times New Roman"/>
          <w:color w:val="000000"/>
          <w:sz w:val="28"/>
          <w:szCs w:val="28"/>
        </w:rPr>
        <w:tab/>
      </w:r>
      <w:r w:rsidR="00A22CA4">
        <w:rPr>
          <w:rFonts w:ascii="Times New Roman" w:eastAsia="Times New Roman" w:hAnsi="Times New Roman"/>
          <w:color w:val="000000"/>
          <w:sz w:val="28"/>
          <w:szCs w:val="28"/>
        </w:rPr>
        <w:t xml:space="preserve">             </w:t>
      </w:r>
      <w:r w:rsidRPr="00131BDB">
        <w:rPr>
          <w:rFonts w:ascii="Times New Roman" w:eastAsia="Times New Roman" w:hAnsi="Times New Roman"/>
          <w:color w:val="000000"/>
          <w:sz w:val="28"/>
          <w:szCs w:val="28"/>
        </w:rPr>
        <w:t>№</w:t>
      </w:r>
      <w:r w:rsidR="00A22CA4">
        <w:rPr>
          <w:rFonts w:ascii="Times New Roman" w:eastAsia="Times New Roman" w:hAnsi="Times New Roman"/>
          <w:color w:val="000000"/>
          <w:sz w:val="28"/>
          <w:szCs w:val="28"/>
        </w:rPr>
        <w:t xml:space="preserve"> 46</w:t>
      </w:r>
    </w:p>
    <w:p w:rsidR="00A22CA4" w:rsidRDefault="00A22CA4" w:rsidP="00F66BE6">
      <w:pPr>
        <w:widowControl w:val="0"/>
        <w:suppressAutoHyphens/>
        <w:spacing w:after="0" w:line="240" w:lineRule="auto"/>
        <w:ind w:right="5244"/>
        <w:jc w:val="both"/>
        <w:rPr>
          <w:rFonts w:ascii="Times New Roman" w:eastAsia="Times New Roman" w:hAnsi="Times New Roman"/>
          <w:color w:val="000000"/>
          <w:spacing w:val="-3"/>
          <w:sz w:val="28"/>
          <w:szCs w:val="28"/>
        </w:rPr>
      </w:pPr>
    </w:p>
    <w:p w:rsidR="00131BDB" w:rsidRPr="00131BDB" w:rsidRDefault="00131BDB" w:rsidP="00F66BE6">
      <w:pPr>
        <w:widowControl w:val="0"/>
        <w:suppressAutoHyphens/>
        <w:spacing w:after="0" w:line="240" w:lineRule="auto"/>
        <w:ind w:right="5244"/>
        <w:jc w:val="both"/>
        <w:rPr>
          <w:rFonts w:ascii="Times New Roman" w:eastAsia="Times New Roman" w:hAnsi="Times New Roman"/>
          <w:color w:val="000000"/>
          <w:spacing w:val="-3"/>
          <w:sz w:val="28"/>
          <w:szCs w:val="28"/>
        </w:rPr>
      </w:pPr>
      <w:r w:rsidRPr="00131BDB">
        <w:rPr>
          <w:rFonts w:ascii="Times New Roman" w:eastAsia="Times New Roman" w:hAnsi="Times New Roman"/>
          <w:color w:val="000000"/>
          <w:spacing w:val="-3"/>
          <w:sz w:val="28"/>
          <w:szCs w:val="28"/>
        </w:rPr>
        <w:t>Об утверждении Положений о</w:t>
      </w:r>
      <w:r w:rsidR="00F66BE6">
        <w:rPr>
          <w:rFonts w:ascii="Times New Roman" w:eastAsia="Times New Roman" w:hAnsi="Times New Roman"/>
          <w:color w:val="000000"/>
          <w:spacing w:val="-3"/>
          <w:sz w:val="28"/>
          <w:szCs w:val="28"/>
        </w:rPr>
        <w:t xml:space="preserve"> </w:t>
      </w:r>
      <w:r w:rsidRPr="00131BDB">
        <w:rPr>
          <w:rFonts w:ascii="Times New Roman" w:eastAsia="Times New Roman" w:hAnsi="Times New Roman"/>
          <w:color w:val="000000"/>
          <w:spacing w:val="-3"/>
          <w:sz w:val="28"/>
          <w:szCs w:val="28"/>
        </w:rPr>
        <w:t>видах муниципального контроля</w:t>
      </w:r>
    </w:p>
    <w:p w:rsidR="00131BDB" w:rsidRPr="00131BDB" w:rsidRDefault="00131BDB" w:rsidP="00F66BE6">
      <w:pPr>
        <w:widowControl w:val="0"/>
        <w:suppressAutoHyphens/>
        <w:spacing w:before="720" w:after="0" w:line="240" w:lineRule="auto"/>
        <w:ind w:firstLine="709"/>
        <w:jc w:val="both"/>
        <w:rPr>
          <w:rFonts w:ascii="Times New Roman" w:eastAsia="Times New Roman" w:hAnsi="Times New Roman"/>
          <w:spacing w:val="-1"/>
          <w:sz w:val="28"/>
          <w:szCs w:val="28"/>
        </w:rPr>
      </w:pPr>
      <w:r w:rsidRPr="00131BDB">
        <w:rPr>
          <w:rFonts w:ascii="Times New Roman" w:eastAsia="Times New Roman" w:hAnsi="Times New Roman"/>
          <w:spacing w:val="-1"/>
          <w:sz w:val="28"/>
          <w:szCs w:val="28"/>
        </w:rPr>
        <w:t xml:space="preserve">В соответствии с Федеральным законом от 31 июля 2020 года № 248-ФЗ «О государственном контроле (надзоре) и муниципальном контроле в </w:t>
      </w:r>
      <w:r w:rsidR="00F32907" w:rsidRPr="00131BDB">
        <w:rPr>
          <w:rFonts w:ascii="Times New Roman" w:eastAsia="Times New Roman" w:hAnsi="Times New Roman"/>
          <w:spacing w:val="-1"/>
          <w:sz w:val="28"/>
          <w:szCs w:val="28"/>
        </w:rPr>
        <w:t xml:space="preserve">Российской </w:t>
      </w:r>
      <w:r w:rsidR="00F32907">
        <w:rPr>
          <w:rFonts w:ascii="Times New Roman" w:eastAsia="Times New Roman" w:hAnsi="Times New Roman"/>
          <w:spacing w:val="-1"/>
          <w:sz w:val="28"/>
          <w:szCs w:val="28"/>
        </w:rPr>
        <w:t>Федерации</w:t>
      </w:r>
      <w:r w:rsidR="00F32907" w:rsidRPr="00131BDB">
        <w:rPr>
          <w:rFonts w:ascii="Times New Roman" w:eastAsia="Times New Roman" w:hAnsi="Times New Roman"/>
          <w:spacing w:val="-1"/>
          <w:sz w:val="28"/>
          <w:szCs w:val="28"/>
        </w:rPr>
        <w:t>», Федеральным</w:t>
      </w:r>
      <w:r w:rsidR="00F32907">
        <w:rPr>
          <w:rFonts w:ascii="Times New Roman" w:eastAsia="Times New Roman" w:hAnsi="Times New Roman"/>
          <w:spacing w:val="-1"/>
          <w:sz w:val="28"/>
          <w:szCs w:val="28"/>
        </w:rPr>
        <w:t xml:space="preserve"> </w:t>
      </w:r>
      <w:r w:rsidR="00F32907" w:rsidRPr="00131BDB">
        <w:rPr>
          <w:rFonts w:ascii="Times New Roman" w:eastAsia="Times New Roman" w:hAnsi="Times New Roman"/>
          <w:spacing w:val="-1"/>
          <w:sz w:val="28"/>
          <w:szCs w:val="28"/>
        </w:rPr>
        <w:t>законом от</w:t>
      </w:r>
      <w:r w:rsidRPr="00131BDB">
        <w:rPr>
          <w:rFonts w:ascii="Times New Roman" w:eastAsia="Times New Roman" w:hAnsi="Times New Roman"/>
          <w:spacing w:val="-1"/>
          <w:sz w:val="28"/>
          <w:szCs w:val="28"/>
        </w:rPr>
        <w:t xml:space="preserve"> 06 </w:t>
      </w:r>
      <w:r w:rsidR="009750DB">
        <w:rPr>
          <w:rFonts w:ascii="Times New Roman" w:eastAsia="Times New Roman" w:hAnsi="Times New Roman"/>
          <w:spacing w:val="-1"/>
          <w:sz w:val="28"/>
          <w:szCs w:val="28"/>
        </w:rPr>
        <w:t xml:space="preserve">октября </w:t>
      </w:r>
      <w:r w:rsidRPr="00131BDB">
        <w:rPr>
          <w:rFonts w:ascii="Times New Roman" w:eastAsia="Times New Roman" w:hAnsi="Times New Roman"/>
          <w:spacing w:val="-1"/>
          <w:sz w:val="28"/>
          <w:szCs w:val="28"/>
        </w:rPr>
        <w:t xml:space="preserve">2003 года № 131-ФЗ «Об общих принципах организации местного самоуправления в Российской Федерации», </w:t>
      </w:r>
      <w:r w:rsidR="00BD42F4">
        <w:rPr>
          <w:rFonts w:ascii="Times New Roman" w:eastAsia="Times New Roman" w:hAnsi="Times New Roman"/>
          <w:spacing w:val="-1"/>
          <w:sz w:val="28"/>
          <w:szCs w:val="28"/>
        </w:rPr>
        <w:t>у</w:t>
      </w:r>
      <w:r w:rsidR="00DD6E05">
        <w:rPr>
          <w:rFonts w:ascii="Times New Roman" w:eastAsia="Times New Roman" w:hAnsi="Times New Roman"/>
          <w:spacing w:val="-1"/>
          <w:sz w:val="28"/>
          <w:szCs w:val="28"/>
        </w:rPr>
        <w:t>ставом Рощинского</w:t>
      </w:r>
      <w:r w:rsidRPr="00131BDB">
        <w:rPr>
          <w:rFonts w:ascii="Times New Roman" w:eastAsia="Times New Roman" w:hAnsi="Times New Roman"/>
          <w:spacing w:val="-1"/>
          <w:sz w:val="28"/>
          <w:szCs w:val="28"/>
        </w:rPr>
        <w:t xml:space="preserve"> городского поселения Выборгс</w:t>
      </w:r>
      <w:r>
        <w:rPr>
          <w:rFonts w:ascii="Times New Roman" w:eastAsia="Times New Roman" w:hAnsi="Times New Roman"/>
          <w:spacing w:val="-1"/>
          <w:sz w:val="28"/>
          <w:szCs w:val="28"/>
        </w:rPr>
        <w:t>кого мун</w:t>
      </w:r>
      <w:r w:rsidRPr="00131BDB">
        <w:rPr>
          <w:rFonts w:ascii="Times New Roman" w:eastAsia="Times New Roman" w:hAnsi="Times New Roman"/>
          <w:spacing w:val="-1"/>
          <w:sz w:val="28"/>
          <w:szCs w:val="28"/>
        </w:rPr>
        <w:t>иц</w:t>
      </w:r>
      <w:r>
        <w:rPr>
          <w:rFonts w:ascii="Times New Roman" w:eastAsia="Times New Roman" w:hAnsi="Times New Roman"/>
          <w:spacing w:val="-1"/>
          <w:sz w:val="28"/>
          <w:szCs w:val="28"/>
        </w:rPr>
        <w:t>и</w:t>
      </w:r>
      <w:r w:rsidRPr="00131BDB">
        <w:rPr>
          <w:rFonts w:ascii="Times New Roman" w:eastAsia="Times New Roman" w:hAnsi="Times New Roman"/>
          <w:spacing w:val="-1"/>
          <w:sz w:val="28"/>
          <w:szCs w:val="28"/>
        </w:rPr>
        <w:t>пального района Ленинградской области,</w:t>
      </w:r>
      <w:r w:rsidRPr="00131BDB">
        <w:rPr>
          <w:rFonts w:ascii="Times New Roman" w:eastAsia="Times New Roman" w:hAnsi="Times New Roman"/>
          <w:color w:val="4BACC6"/>
          <w:spacing w:val="-1"/>
          <w:sz w:val="28"/>
          <w:szCs w:val="28"/>
        </w:rPr>
        <w:t xml:space="preserve"> </w:t>
      </w:r>
      <w:r w:rsidRPr="00131BDB">
        <w:rPr>
          <w:rFonts w:ascii="Times New Roman" w:eastAsia="Times New Roman" w:hAnsi="Times New Roman"/>
          <w:spacing w:val="-1"/>
          <w:sz w:val="28"/>
          <w:szCs w:val="28"/>
        </w:rPr>
        <w:t>совет депутатов</w:t>
      </w:r>
    </w:p>
    <w:p w:rsidR="00131BDB" w:rsidRPr="00131BDB" w:rsidRDefault="00131BDB" w:rsidP="00BD42F4">
      <w:pPr>
        <w:widowControl w:val="0"/>
        <w:suppressAutoHyphens/>
        <w:spacing w:before="240" w:after="240" w:line="240" w:lineRule="auto"/>
        <w:jc w:val="center"/>
        <w:rPr>
          <w:rFonts w:ascii="Times New Roman" w:eastAsia="Times New Roman" w:hAnsi="Times New Roman"/>
          <w:spacing w:val="200"/>
          <w:sz w:val="28"/>
          <w:szCs w:val="28"/>
        </w:rPr>
      </w:pPr>
      <w:r w:rsidRPr="00131BDB">
        <w:rPr>
          <w:rFonts w:ascii="Times New Roman" w:eastAsia="Times New Roman" w:hAnsi="Times New Roman"/>
          <w:spacing w:val="200"/>
          <w:sz w:val="28"/>
          <w:szCs w:val="28"/>
        </w:rPr>
        <w:t>РЕШИЛ:</w:t>
      </w:r>
    </w:p>
    <w:p w:rsidR="00131BDB" w:rsidRPr="00131BDB" w:rsidRDefault="00131BDB" w:rsidP="00131BDB">
      <w:pPr>
        <w:suppressAutoHyphens/>
        <w:spacing w:after="0" w:line="240" w:lineRule="auto"/>
        <w:ind w:firstLine="709"/>
        <w:jc w:val="both"/>
        <w:rPr>
          <w:rFonts w:ascii="Times New Roman" w:eastAsia="Times New Roman" w:hAnsi="Times New Roman"/>
          <w:sz w:val="28"/>
          <w:szCs w:val="28"/>
        </w:rPr>
      </w:pPr>
      <w:r w:rsidRPr="00131BDB">
        <w:rPr>
          <w:rFonts w:ascii="Times New Roman" w:eastAsia="Times New Roman" w:hAnsi="Times New Roman"/>
          <w:sz w:val="28"/>
          <w:szCs w:val="28"/>
        </w:rPr>
        <w:t>1. Утвердить:</w:t>
      </w:r>
    </w:p>
    <w:p w:rsidR="00131BDB" w:rsidRPr="00131BDB" w:rsidRDefault="00131BDB" w:rsidP="00131BDB">
      <w:pPr>
        <w:suppressAutoHyphens/>
        <w:spacing w:after="0" w:line="240" w:lineRule="auto"/>
        <w:ind w:firstLine="709"/>
        <w:jc w:val="both"/>
        <w:rPr>
          <w:rFonts w:ascii="Times New Roman" w:eastAsia="Times New Roman" w:hAnsi="Times New Roman"/>
          <w:sz w:val="28"/>
          <w:szCs w:val="28"/>
        </w:rPr>
      </w:pPr>
      <w:r w:rsidRPr="00131BDB">
        <w:rPr>
          <w:rFonts w:ascii="Times New Roman" w:eastAsia="Times New Roman" w:hAnsi="Times New Roman"/>
          <w:sz w:val="28"/>
          <w:szCs w:val="28"/>
        </w:rPr>
        <w:t>- Положение о муниципальном жилищном ко</w:t>
      </w:r>
      <w:r w:rsidR="00DD6E05">
        <w:rPr>
          <w:rFonts w:ascii="Times New Roman" w:eastAsia="Times New Roman" w:hAnsi="Times New Roman"/>
          <w:sz w:val="28"/>
          <w:szCs w:val="28"/>
        </w:rPr>
        <w:t>нтроле на территории Рощинского</w:t>
      </w:r>
      <w:r w:rsidRPr="00131BDB">
        <w:rPr>
          <w:rFonts w:ascii="Times New Roman" w:eastAsia="Times New Roman" w:hAnsi="Times New Roman"/>
          <w:sz w:val="28"/>
          <w:szCs w:val="28"/>
        </w:rPr>
        <w:t xml:space="preserve"> городского поселения Выборгского муниципального района Ленинградской области (приложение № 1);</w:t>
      </w:r>
    </w:p>
    <w:p w:rsidR="00131BDB" w:rsidRPr="00131BDB" w:rsidRDefault="00131BDB" w:rsidP="00131BDB">
      <w:pPr>
        <w:suppressAutoHyphens/>
        <w:spacing w:after="0" w:line="240" w:lineRule="auto"/>
        <w:ind w:firstLine="709"/>
        <w:jc w:val="both"/>
        <w:rPr>
          <w:rFonts w:ascii="Times New Roman" w:eastAsia="Times New Roman" w:hAnsi="Times New Roman"/>
          <w:sz w:val="28"/>
          <w:szCs w:val="28"/>
        </w:rPr>
      </w:pPr>
      <w:r w:rsidRPr="00131BDB">
        <w:rPr>
          <w:rFonts w:ascii="Times New Roman" w:eastAsia="Times New Roman" w:hAnsi="Times New Roman"/>
          <w:sz w:val="28"/>
          <w:szCs w:val="28"/>
        </w:rPr>
        <w:t>- Положение о муниципальном контроле в сфере благоустр</w:t>
      </w:r>
      <w:r w:rsidR="00DD6E05">
        <w:rPr>
          <w:rFonts w:ascii="Times New Roman" w:eastAsia="Times New Roman" w:hAnsi="Times New Roman"/>
          <w:sz w:val="28"/>
          <w:szCs w:val="28"/>
        </w:rPr>
        <w:t>ойства на территории Рощинского</w:t>
      </w:r>
      <w:r w:rsidRPr="00131BDB">
        <w:rPr>
          <w:rFonts w:ascii="Times New Roman" w:eastAsia="Times New Roman" w:hAnsi="Times New Roman"/>
          <w:sz w:val="28"/>
          <w:szCs w:val="28"/>
        </w:rPr>
        <w:t xml:space="preserve"> городского поселения Выборгского муниципального района Ленинградской области (приложение № 2);</w:t>
      </w:r>
    </w:p>
    <w:p w:rsidR="00131BDB" w:rsidRDefault="00BD42F4" w:rsidP="00131BDB">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131BDB" w:rsidRPr="00131BDB">
        <w:rPr>
          <w:rFonts w:ascii="Times New Roman" w:eastAsia="Times New Roman" w:hAnsi="Times New Roman"/>
          <w:sz w:val="28"/>
          <w:szCs w:val="28"/>
        </w:rPr>
        <w:t xml:space="preserve">Положение о муниципальном контроле на автомобильном транспорте и в дорожном </w:t>
      </w:r>
      <w:r w:rsidR="00DD6E05">
        <w:rPr>
          <w:rFonts w:ascii="Times New Roman" w:eastAsia="Times New Roman" w:hAnsi="Times New Roman"/>
          <w:sz w:val="28"/>
          <w:szCs w:val="28"/>
        </w:rPr>
        <w:t>хозяйстве в границах Рощинского</w:t>
      </w:r>
      <w:r w:rsidR="00131BDB" w:rsidRPr="00131BDB">
        <w:rPr>
          <w:rFonts w:ascii="Times New Roman" w:eastAsia="Times New Roman" w:hAnsi="Times New Roman"/>
          <w:sz w:val="28"/>
          <w:szCs w:val="28"/>
        </w:rPr>
        <w:t xml:space="preserve"> городского поселения Выборгского муниципального района Лени</w:t>
      </w:r>
      <w:r>
        <w:rPr>
          <w:rFonts w:ascii="Times New Roman" w:eastAsia="Times New Roman" w:hAnsi="Times New Roman"/>
          <w:sz w:val="28"/>
          <w:szCs w:val="28"/>
        </w:rPr>
        <w:t>нградской области (приложение №</w:t>
      </w:r>
      <w:r w:rsidR="00E410FE">
        <w:rPr>
          <w:rFonts w:ascii="Times New Roman" w:eastAsia="Times New Roman" w:hAnsi="Times New Roman"/>
          <w:sz w:val="28"/>
          <w:szCs w:val="28"/>
        </w:rPr>
        <w:t>3);</w:t>
      </w:r>
    </w:p>
    <w:p w:rsidR="00E410FE" w:rsidRPr="00131BDB" w:rsidRDefault="00E410FE" w:rsidP="00E410FE">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E410FE">
        <w:rPr>
          <w:rFonts w:ascii="Times New Roman" w:eastAsia="Times New Roman" w:hAnsi="Times New Roman"/>
          <w:sz w:val="28"/>
          <w:szCs w:val="28"/>
        </w:rPr>
        <w:t>Положение о муниципальном контроле в области охраны и использования особо охраняемых природных территорий в границах Рощинского городского поселения Выборгского муниципального района Ленинградской области</w:t>
      </w:r>
      <w:r>
        <w:rPr>
          <w:rFonts w:ascii="Times New Roman" w:eastAsia="Times New Roman" w:hAnsi="Times New Roman"/>
          <w:sz w:val="28"/>
          <w:szCs w:val="28"/>
        </w:rPr>
        <w:t xml:space="preserve"> (приложение № 4</w:t>
      </w:r>
      <w:r w:rsidRPr="00E410FE">
        <w:rPr>
          <w:rFonts w:ascii="Times New Roman" w:eastAsia="Times New Roman" w:hAnsi="Times New Roman"/>
          <w:sz w:val="28"/>
          <w:szCs w:val="28"/>
        </w:rPr>
        <w:t>)</w:t>
      </w:r>
      <w:r>
        <w:rPr>
          <w:rFonts w:ascii="Times New Roman" w:eastAsia="Times New Roman" w:hAnsi="Times New Roman"/>
          <w:sz w:val="28"/>
          <w:szCs w:val="28"/>
        </w:rPr>
        <w:t>.</w:t>
      </w:r>
    </w:p>
    <w:p w:rsidR="00131BDB" w:rsidRPr="00131BDB" w:rsidRDefault="00131BDB" w:rsidP="00131BDB">
      <w:pPr>
        <w:suppressAutoHyphens/>
        <w:spacing w:after="0" w:line="240" w:lineRule="auto"/>
        <w:ind w:firstLine="709"/>
        <w:jc w:val="both"/>
        <w:rPr>
          <w:rFonts w:ascii="Times New Roman" w:eastAsia="Times New Roman" w:hAnsi="Times New Roman"/>
          <w:sz w:val="28"/>
          <w:szCs w:val="28"/>
        </w:rPr>
      </w:pPr>
      <w:r w:rsidRPr="00131BDB">
        <w:rPr>
          <w:rFonts w:ascii="Times New Roman" w:eastAsia="Times New Roman" w:hAnsi="Times New Roman"/>
          <w:sz w:val="28"/>
          <w:szCs w:val="28"/>
        </w:rPr>
        <w:t>2. Признать утратившими силу:</w:t>
      </w:r>
    </w:p>
    <w:p w:rsidR="00131BDB" w:rsidRPr="00131BDB" w:rsidRDefault="004553D9" w:rsidP="00131BDB">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 </w:t>
      </w:r>
      <w:r w:rsidR="00131BDB" w:rsidRPr="00131BDB">
        <w:rPr>
          <w:rFonts w:ascii="Times New Roman" w:eastAsia="Times New Roman" w:hAnsi="Times New Roman"/>
          <w:sz w:val="28"/>
          <w:szCs w:val="28"/>
        </w:rPr>
        <w:t>решение совета депутатов муниципального образования «</w:t>
      </w:r>
      <w:r w:rsidR="00DD6E05">
        <w:rPr>
          <w:rFonts w:ascii="Times New Roman" w:eastAsia="Times New Roman" w:hAnsi="Times New Roman"/>
          <w:sz w:val="28"/>
          <w:szCs w:val="28"/>
        </w:rPr>
        <w:t>Рощинское городское поселение»</w:t>
      </w:r>
      <w:r w:rsidR="00131BDB" w:rsidRPr="00131BDB">
        <w:rPr>
          <w:rFonts w:ascii="Times New Roman" w:eastAsia="Times New Roman" w:hAnsi="Times New Roman"/>
          <w:sz w:val="28"/>
          <w:szCs w:val="28"/>
        </w:rPr>
        <w:t xml:space="preserve"> Выборгского ра</w:t>
      </w:r>
      <w:r w:rsidR="00DD6E05">
        <w:rPr>
          <w:rFonts w:ascii="Times New Roman" w:eastAsia="Times New Roman" w:hAnsi="Times New Roman"/>
          <w:sz w:val="28"/>
          <w:szCs w:val="28"/>
        </w:rPr>
        <w:t>йона Ленинградской области от 20 декабря 2022 года № 183 «Об утверждении Положения</w:t>
      </w:r>
      <w:r w:rsidR="00131BDB" w:rsidRPr="00131BDB">
        <w:rPr>
          <w:rFonts w:ascii="Times New Roman" w:eastAsia="Times New Roman" w:hAnsi="Times New Roman"/>
          <w:sz w:val="28"/>
          <w:szCs w:val="28"/>
        </w:rPr>
        <w:t xml:space="preserve"> о </w:t>
      </w:r>
      <w:r w:rsidR="00DD6E05">
        <w:rPr>
          <w:rFonts w:ascii="Times New Roman" w:eastAsia="Times New Roman" w:hAnsi="Times New Roman"/>
          <w:sz w:val="28"/>
          <w:szCs w:val="28"/>
        </w:rPr>
        <w:t>муниципальном контроле на автомобильном транспорте и в дорожном хозяйстве в границах муниципального образования «Рощинское городское поселение» Выборгского района Ленинградской области</w:t>
      </w:r>
      <w:r w:rsidR="007B70D8">
        <w:rPr>
          <w:rFonts w:ascii="Times New Roman" w:eastAsia="Times New Roman" w:hAnsi="Times New Roman"/>
          <w:sz w:val="28"/>
          <w:szCs w:val="28"/>
        </w:rPr>
        <w:t>»</w:t>
      </w:r>
      <w:r w:rsidR="00131BDB" w:rsidRPr="00131BDB">
        <w:rPr>
          <w:rFonts w:ascii="Times New Roman" w:eastAsia="Times New Roman" w:hAnsi="Times New Roman"/>
          <w:sz w:val="28"/>
          <w:szCs w:val="28"/>
        </w:rPr>
        <w:t>;</w:t>
      </w:r>
    </w:p>
    <w:p w:rsidR="00131BDB" w:rsidRDefault="00131BDB" w:rsidP="00DD6E05">
      <w:pPr>
        <w:suppressAutoHyphens/>
        <w:spacing w:after="0" w:line="240" w:lineRule="auto"/>
        <w:ind w:firstLine="709"/>
        <w:jc w:val="both"/>
        <w:rPr>
          <w:rFonts w:ascii="Times New Roman" w:eastAsia="Times New Roman" w:hAnsi="Times New Roman"/>
          <w:sz w:val="28"/>
          <w:szCs w:val="28"/>
        </w:rPr>
      </w:pPr>
      <w:r w:rsidRPr="00131BDB">
        <w:rPr>
          <w:rFonts w:ascii="Times New Roman" w:eastAsia="Times New Roman" w:hAnsi="Times New Roman"/>
          <w:sz w:val="28"/>
          <w:szCs w:val="28"/>
        </w:rPr>
        <w:t xml:space="preserve">- </w:t>
      </w:r>
      <w:r w:rsidR="00DD6E05" w:rsidRPr="00DD6E05">
        <w:rPr>
          <w:rFonts w:ascii="Times New Roman" w:eastAsia="Times New Roman" w:hAnsi="Times New Roman"/>
          <w:sz w:val="28"/>
          <w:szCs w:val="28"/>
        </w:rPr>
        <w:t>решение совета депутатов муниципального образования «Рощинское городское поселение» Выборгского района Ленинградской облас</w:t>
      </w:r>
      <w:r w:rsidR="00DD6E05">
        <w:rPr>
          <w:rFonts w:ascii="Times New Roman" w:eastAsia="Times New Roman" w:hAnsi="Times New Roman"/>
          <w:sz w:val="28"/>
          <w:szCs w:val="28"/>
        </w:rPr>
        <w:t>ти от 20 декабря 2022 года № 184</w:t>
      </w:r>
      <w:r w:rsidR="00DD6E05" w:rsidRPr="00DD6E05">
        <w:rPr>
          <w:rFonts w:ascii="Times New Roman" w:eastAsia="Times New Roman" w:hAnsi="Times New Roman"/>
          <w:sz w:val="28"/>
          <w:szCs w:val="28"/>
        </w:rPr>
        <w:t xml:space="preserve"> «Об утверждении Положения о муниципальном контроле </w:t>
      </w:r>
      <w:r w:rsidR="00DD6E05">
        <w:rPr>
          <w:rFonts w:ascii="Times New Roman" w:eastAsia="Times New Roman" w:hAnsi="Times New Roman"/>
          <w:sz w:val="28"/>
          <w:szCs w:val="28"/>
        </w:rPr>
        <w:t xml:space="preserve">в сфере благоустройства на территории </w:t>
      </w:r>
      <w:r w:rsidR="00DD6E05" w:rsidRPr="00DD6E05">
        <w:rPr>
          <w:rFonts w:ascii="Times New Roman" w:eastAsia="Times New Roman" w:hAnsi="Times New Roman"/>
          <w:sz w:val="28"/>
          <w:szCs w:val="28"/>
        </w:rPr>
        <w:t>муниципального образования «Рощинское городское поселение» Выборгского района Ленинградской области</w:t>
      </w:r>
      <w:r w:rsidR="007B70D8">
        <w:rPr>
          <w:rFonts w:ascii="Times New Roman" w:eastAsia="Times New Roman" w:hAnsi="Times New Roman"/>
          <w:sz w:val="28"/>
          <w:szCs w:val="28"/>
        </w:rPr>
        <w:t>»</w:t>
      </w:r>
      <w:r w:rsidR="00DD6E05">
        <w:rPr>
          <w:rFonts w:ascii="Times New Roman" w:eastAsia="Times New Roman" w:hAnsi="Times New Roman"/>
          <w:sz w:val="28"/>
          <w:szCs w:val="28"/>
        </w:rPr>
        <w:t>;</w:t>
      </w:r>
    </w:p>
    <w:p w:rsidR="007B70D8" w:rsidRDefault="00DD6E05" w:rsidP="00DD6E05">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DD6E05">
        <w:rPr>
          <w:rFonts w:ascii="Times New Roman" w:eastAsia="Times New Roman" w:hAnsi="Times New Roman"/>
          <w:sz w:val="28"/>
          <w:szCs w:val="28"/>
        </w:rPr>
        <w:t>решение совета депутатов муниципального образования «Рощинское городское поселение» Выборгского района Ленинградской области от 20 декабря 2022 г</w:t>
      </w:r>
      <w:r>
        <w:rPr>
          <w:rFonts w:ascii="Times New Roman" w:eastAsia="Times New Roman" w:hAnsi="Times New Roman"/>
          <w:sz w:val="28"/>
          <w:szCs w:val="28"/>
        </w:rPr>
        <w:t>ода № 185</w:t>
      </w:r>
      <w:r w:rsidRPr="00DD6E05">
        <w:rPr>
          <w:rFonts w:ascii="Times New Roman" w:eastAsia="Times New Roman" w:hAnsi="Times New Roman"/>
          <w:sz w:val="28"/>
          <w:szCs w:val="28"/>
        </w:rPr>
        <w:t xml:space="preserve"> «Об утверждении Положения о муниципальном</w:t>
      </w:r>
      <w:r>
        <w:rPr>
          <w:rFonts w:ascii="Times New Roman" w:eastAsia="Times New Roman" w:hAnsi="Times New Roman"/>
          <w:sz w:val="28"/>
          <w:szCs w:val="28"/>
        </w:rPr>
        <w:t xml:space="preserve">   </w:t>
      </w:r>
      <w:r w:rsidRPr="00DD6E05">
        <w:rPr>
          <w:rFonts w:ascii="Times New Roman" w:eastAsia="Times New Roman" w:hAnsi="Times New Roman"/>
          <w:sz w:val="28"/>
          <w:szCs w:val="28"/>
        </w:rPr>
        <w:t xml:space="preserve"> </w:t>
      </w:r>
      <w:r>
        <w:rPr>
          <w:rFonts w:ascii="Times New Roman" w:eastAsia="Times New Roman" w:hAnsi="Times New Roman"/>
          <w:sz w:val="28"/>
          <w:szCs w:val="28"/>
        </w:rPr>
        <w:t xml:space="preserve">    жилищном </w:t>
      </w:r>
      <w:r w:rsidRPr="00DD6E05">
        <w:rPr>
          <w:rFonts w:ascii="Times New Roman" w:eastAsia="Times New Roman" w:hAnsi="Times New Roman"/>
          <w:sz w:val="28"/>
          <w:szCs w:val="28"/>
        </w:rPr>
        <w:t xml:space="preserve">контроле на </w:t>
      </w:r>
      <w:r>
        <w:rPr>
          <w:rFonts w:ascii="Times New Roman" w:eastAsia="Times New Roman" w:hAnsi="Times New Roman"/>
          <w:sz w:val="28"/>
          <w:szCs w:val="28"/>
        </w:rPr>
        <w:t>территории</w:t>
      </w:r>
      <w:r w:rsidRPr="00DD6E05">
        <w:rPr>
          <w:rFonts w:ascii="Times New Roman" w:eastAsia="Times New Roman" w:hAnsi="Times New Roman"/>
          <w:sz w:val="28"/>
          <w:szCs w:val="28"/>
        </w:rPr>
        <w:t xml:space="preserve"> муниципального образования «Рощинское городское поселение» Выборгского района Ленинградской области</w:t>
      </w:r>
      <w:r w:rsidR="007B70D8">
        <w:rPr>
          <w:rFonts w:ascii="Times New Roman" w:eastAsia="Times New Roman" w:hAnsi="Times New Roman"/>
          <w:sz w:val="28"/>
          <w:szCs w:val="28"/>
        </w:rPr>
        <w:t>»</w:t>
      </w:r>
      <w:r>
        <w:rPr>
          <w:rFonts w:ascii="Times New Roman" w:eastAsia="Times New Roman" w:hAnsi="Times New Roman"/>
          <w:sz w:val="28"/>
          <w:szCs w:val="28"/>
        </w:rPr>
        <w:t>;</w:t>
      </w:r>
    </w:p>
    <w:p w:rsidR="007459BC" w:rsidRDefault="007B70D8" w:rsidP="00DD6E05">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7B70D8">
        <w:rPr>
          <w:rFonts w:ascii="Times New Roman" w:eastAsia="Times New Roman" w:hAnsi="Times New Roman"/>
          <w:sz w:val="28"/>
          <w:szCs w:val="28"/>
        </w:rPr>
        <w:t>решение совета депутатов муниципального образования «Рощинское городское поселение» Выборгского ра</w:t>
      </w:r>
      <w:r>
        <w:rPr>
          <w:rFonts w:ascii="Times New Roman" w:eastAsia="Times New Roman" w:hAnsi="Times New Roman"/>
          <w:sz w:val="28"/>
          <w:szCs w:val="28"/>
        </w:rPr>
        <w:t>йона Ленинградской области от 31 октября 2023 года № 216</w:t>
      </w:r>
      <w:r w:rsidRPr="007B70D8">
        <w:rPr>
          <w:rFonts w:ascii="Times New Roman" w:eastAsia="Times New Roman" w:hAnsi="Times New Roman"/>
          <w:sz w:val="28"/>
          <w:szCs w:val="28"/>
        </w:rPr>
        <w:t xml:space="preserve"> «</w:t>
      </w:r>
      <w:r>
        <w:rPr>
          <w:rFonts w:ascii="Times New Roman" w:eastAsia="Times New Roman" w:hAnsi="Times New Roman"/>
          <w:sz w:val="28"/>
          <w:szCs w:val="28"/>
        </w:rPr>
        <w:t>О внесении изменений в решение совета депутатов»;</w:t>
      </w:r>
    </w:p>
    <w:p w:rsidR="007459BC" w:rsidRDefault="007459BC" w:rsidP="00DD6E05">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7459BC">
        <w:rPr>
          <w:rFonts w:ascii="Times New Roman" w:eastAsia="Times New Roman" w:hAnsi="Times New Roman"/>
          <w:sz w:val="28"/>
          <w:szCs w:val="28"/>
        </w:rPr>
        <w:t>решение совета депутатов муниципального образования «Рощинское городское поселение» Выборгского ра</w:t>
      </w:r>
      <w:r>
        <w:rPr>
          <w:rFonts w:ascii="Times New Roman" w:eastAsia="Times New Roman" w:hAnsi="Times New Roman"/>
          <w:sz w:val="28"/>
          <w:szCs w:val="28"/>
        </w:rPr>
        <w:t>йона Ленинградской области от 20 февраля 2024 года № 237</w:t>
      </w:r>
      <w:r w:rsidRPr="007459BC">
        <w:rPr>
          <w:rFonts w:ascii="Times New Roman" w:eastAsia="Times New Roman" w:hAnsi="Times New Roman"/>
          <w:sz w:val="28"/>
          <w:szCs w:val="28"/>
        </w:rPr>
        <w:t xml:space="preserve"> «</w:t>
      </w:r>
      <w:r>
        <w:rPr>
          <w:rFonts w:ascii="Times New Roman" w:eastAsia="Times New Roman" w:hAnsi="Times New Roman"/>
          <w:sz w:val="28"/>
          <w:szCs w:val="28"/>
        </w:rPr>
        <w:t>Об утверждении Положения о муниципальном контроле в области охраны и использования особо охраняемых природных территорий в границах муниципального образования «Рощинское городское поселение» Выборгского района Ленинградской области</w:t>
      </w:r>
      <w:r w:rsidRPr="007459BC">
        <w:rPr>
          <w:rFonts w:ascii="Times New Roman" w:eastAsia="Times New Roman" w:hAnsi="Times New Roman"/>
          <w:sz w:val="28"/>
          <w:szCs w:val="28"/>
        </w:rPr>
        <w:t>»</w:t>
      </w:r>
      <w:r>
        <w:rPr>
          <w:rFonts w:ascii="Times New Roman" w:eastAsia="Times New Roman" w:hAnsi="Times New Roman"/>
          <w:sz w:val="28"/>
          <w:szCs w:val="28"/>
        </w:rPr>
        <w:t>;</w:t>
      </w:r>
    </w:p>
    <w:p w:rsidR="00DD6E05" w:rsidRPr="00131BDB" w:rsidRDefault="00387611" w:rsidP="00DD6E05">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DD6E05">
        <w:rPr>
          <w:rFonts w:ascii="Times New Roman" w:eastAsia="Times New Roman" w:hAnsi="Times New Roman"/>
          <w:sz w:val="28"/>
          <w:szCs w:val="28"/>
        </w:rPr>
        <w:t xml:space="preserve"> </w:t>
      </w:r>
      <w:r w:rsidRPr="00387611">
        <w:rPr>
          <w:rFonts w:ascii="Times New Roman" w:eastAsia="Times New Roman" w:hAnsi="Times New Roman"/>
          <w:sz w:val="28"/>
          <w:szCs w:val="28"/>
        </w:rPr>
        <w:t>решение совета депутатов муниципального образования «Рощинское городское поселение» Выборгского ра</w:t>
      </w:r>
      <w:r>
        <w:rPr>
          <w:rFonts w:ascii="Times New Roman" w:eastAsia="Times New Roman" w:hAnsi="Times New Roman"/>
          <w:sz w:val="28"/>
          <w:szCs w:val="28"/>
        </w:rPr>
        <w:t>йона Ленинградской области от 14 мая 2024 года № 249</w:t>
      </w:r>
      <w:r w:rsidRPr="00387611">
        <w:rPr>
          <w:rFonts w:ascii="Times New Roman" w:eastAsia="Times New Roman" w:hAnsi="Times New Roman"/>
          <w:sz w:val="28"/>
          <w:szCs w:val="28"/>
        </w:rPr>
        <w:t xml:space="preserve"> «О внесении изменений</w:t>
      </w:r>
      <w:r>
        <w:rPr>
          <w:rFonts w:ascii="Times New Roman" w:eastAsia="Times New Roman" w:hAnsi="Times New Roman"/>
          <w:sz w:val="28"/>
          <w:szCs w:val="28"/>
        </w:rPr>
        <w:t xml:space="preserve"> и дополнений в решения</w:t>
      </w:r>
      <w:r w:rsidRPr="00387611">
        <w:rPr>
          <w:rFonts w:ascii="Times New Roman" w:eastAsia="Times New Roman" w:hAnsi="Times New Roman"/>
          <w:sz w:val="28"/>
          <w:szCs w:val="28"/>
        </w:rPr>
        <w:t xml:space="preserve"> совета депутатов»</w:t>
      </w:r>
      <w:r>
        <w:rPr>
          <w:rFonts w:ascii="Times New Roman" w:eastAsia="Times New Roman" w:hAnsi="Times New Roman"/>
          <w:sz w:val="28"/>
          <w:szCs w:val="28"/>
        </w:rPr>
        <w:t>.</w:t>
      </w:r>
    </w:p>
    <w:p w:rsidR="00603500" w:rsidRDefault="00513544" w:rsidP="00131BDB">
      <w:pPr>
        <w:widowControl w:val="0"/>
        <w:suppressAutoHyphens/>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pacing w:val="1"/>
          <w:sz w:val="28"/>
          <w:szCs w:val="28"/>
        </w:rPr>
        <w:t>3</w:t>
      </w:r>
      <w:r w:rsidR="00131BDB" w:rsidRPr="00131BDB">
        <w:rPr>
          <w:rFonts w:ascii="Times New Roman" w:eastAsia="Times New Roman" w:hAnsi="Times New Roman"/>
          <w:color w:val="000000"/>
          <w:spacing w:val="1"/>
          <w:sz w:val="28"/>
          <w:szCs w:val="28"/>
        </w:rPr>
        <w:t xml:space="preserve">. Настоящее решение </w:t>
      </w:r>
      <w:r w:rsidR="00131BDB" w:rsidRPr="00131BDB">
        <w:rPr>
          <w:rFonts w:ascii="Times New Roman" w:eastAsia="Times New Roman" w:hAnsi="Times New Roman"/>
          <w:color w:val="000000"/>
          <w:sz w:val="28"/>
          <w:szCs w:val="28"/>
        </w:rPr>
        <w:t>опубликовать в официальном сетевом издании в сети Интернет (</w:t>
      </w:r>
      <w:hyperlink r:id="rId6" w:history="1">
        <w:r w:rsidR="00131BDB" w:rsidRPr="00131BDB">
          <w:rPr>
            <w:rFonts w:ascii="Times New Roman" w:eastAsia="Times New Roman" w:hAnsi="Times New Roman"/>
            <w:color w:val="000000"/>
            <w:sz w:val="28"/>
            <w:szCs w:val="28"/>
            <w:u w:val="single"/>
            <w:lang w:val="en-US"/>
          </w:rPr>
          <w:t>http</w:t>
        </w:r>
        <w:r w:rsidR="00131BDB" w:rsidRPr="00131BDB">
          <w:rPr>
            <w:rFonts w:ascii="Times New Roman" w:eastAsia="Times New Roman" w:hAnsi="Times New Roman"/>
            <w:color w:val="000000"/>
            <w:sz w:val="28"/>
            <w:szCs w:val="28"/>
            <w:u w:val="single"/>
          </w:rPr>
          <w:t>://</w:t>
        </w:r>
        <w:proofErr w:type="spellStart"/>
        <w:r w:rsidR="00131BDB" w:rsidRPr="00131BDB">
          <w:rPr>
            <w:rFonts w:ascii="Times New Roman" w:eastAsia="Times New Roman" w:hAnsi="Times New Roman"/>
            <w:color w:val="000000"/>
            <w:sz w:val="28"/>
            <w:szCs w:val="28"/>
            <w:u w:val="single"/>
            <w:lang w:val="en-US"/>
          </w:rPr>
          <w:t>npavrlo</w:t>
        </w:r>
        <w:proofErr w:type="spellEnd"/>
        <w:r w:rsidR="00131BDB" w:rsidRPr="00131BDB">
          <w:rPr>
            <w:rFonts w:ascii="Times New Roman" w:eastAsia="Times New Roman" w:hAnsi="Times New Roman"/>
            <w:color w:val="000000"/>
            <w:sz w:val="28"/>
            <w:szCs w:val="28"/>
            <w:u w:val="single"/>
          </w:rPr>
          <w:t>.</w:t>
        </w:r>
        <w:proofErr w:type="spellStart"/>
        <w:r w:rsidR="00131BDB" w:rsidRPr="00131BDB">
          <w:rPr>
            <w:rFonts w:ascii="Times New Roman" w:eastAsia="Times New Roman" w:hAnsi="Times New Roman"/>
            <w:color w:val="000000"/>
            <w:sz w:val="28"/>
            <w:szCs w:val="28"/>
            <w:u w:val="single"/>
            <w:lang w:val="en-US"/>
          </w:rPr>
          <w:t>ru</w:t>
        </w:r>
        <w:proofErr w:type="spellEnd"/>
      </w:hyperlink>
      <w:r w:rsidR="004553D9">
        <w:rPr>
          <w:rFonts w:ascii="Times New Roman" w:eastAsia="Times New Roman" w:hAnsi="Times New Roman"/>
          <w:color w:val="000000"/>
          <w:sz w:val="28"/>
          <w:szCs w:val="28"/>
        </w:rPr>
        <w:t>)</w:t>
      </w:r>
      <w:r w:rsidR="00FF51D1">
        <w:rPr>
          <w:rFonts w:ascii="Times New Roman" w:eastAsia="Times New Roman" w:hAnsi="Times New Roman"/>
          <w:color w:val="000000"/>
          <w:sz w:val="28"/>
          <w:szCs w:val="28"/>
        </w:rPr>
        <w:t xml:space="preserve"> </w:t>
      </w:r>
    </w:p>
    <w:p w:rsidR="00131BDB" w:rsidRPr="000E0555" w:rsidRDefault="00FF51D1" w:rsidP="00603500">
      <w:pPr>
        <w:widowControl w:val="0"/>
        <w:suppressAutoHyphens/>
        <w:spacing w:before="960" w:after="0" w:line="240" w:lineRule="auto"/>
        <w:jc w:val="both"/>
        <w:rPr>
          <w:rFonts w:ascii="Times New Roman" w:eastAsia="Times New Roman" w:hAnsi="Times New Roman"/>
          <w:color w:val="000000"/>
          <w:spacing w:val="-2"/>
          <w:sz w:val="28"/>
          <w:szCs w:val="28"/>
        </w:rPr>
      </w:pPr>
      <w:r>
        <w:rPr>
          <w:rFonts w:ascii="Times New Roman" w:eastAsia="Times New Roman" w:hAnsi="Times New Roman"/>
          <w:color w:val="000000"/>
          <w:spacing w:val="-2"/>
          <w:sz w:val="28"/>
          <w:szCs w:val="28"/>
        </w:rPr>
        <w:t>Глава Рощинского</w:t>
      </w:r>
      <w:r w:rsidR="00603500">
        <w:rPr>
          <w:rFonts w:ascii="Times New Roman" w:eastAsia="Times New Roman" w:hAnsi="Times New Roman"/>
          <w:color w:val="000000"/>
          <w:spacing w:val="-2"/>
          <w:sz w:val="28"/>
          <w:szCs w:val="28"/>
        </w:rPr>
        <w:t xml:space="preserve"> </w:t>
      </w:r>
      <w:r w:rsidR="00C864DC">
        <w:rPr>
          <w:rFonts w:ascii="Times New Roman" w:eastAsia="Times New Roman" w:hAnsi="Times New Roman"/>
          <w:color w:val="000000"/>
          <w:spacing w:val="-2"/>
          <w:sz w:val="28"/>
          <w:szCs w:val="28"/>
        </w:rPr>
        <w:t>город</w:t>
      </w:r>
      <w:r w:rsidR="000E0555">
        <w:rPr>
          <w:rFonts w:ascii="Times New Roman" w:eastAsia="Times New Roman" w:hAnsi="Times New Roman"/>
          <w:color w:val="000000"/>
          <w:spacing w:val="-2"/>
          <w:sz w:val="28"/>
          <w:szCs w:val="28"/>
        </w:rPr>
        <w:t xml:space="preserve">ского поселения  </w:t>
      </w:r>
      <w:r w:rsidR="00C864DC">
        <w:rPr>
          <w:rFonts w:ascii="Times New Roman" w:eastAsia="Times New Roman" w:hAnsi="Times New Roman"/>
          <w:color w:val="000000"/>
          <w:spacing w:val="-2"/>
          <w:sz w:val="28"/>
          <w:szCs w:val="28"/>
        </w:rPr>
        <w:t xml:space="preserve">           </w:t>
      </w:r>
      <w:r w:rsidR="00603500">
        <w:rPr>
          <w:rFonts w:ascii="Times New Roman" w:eastAsia="Times New Roman" w:hAnsi="Times New Roman"/>
          <w:color w:val="000000"/>
          <w:spacing w:val="-2"/>
          <w:sz w:val="28"/>
          <w:szCs w:val="28"/>
        </w:rPr>
        <w:t xml:space="preserve">           </w:t>
      </w:r>
      <w:r w:rsidR="00C864DC">
        <w:rPr>
          <w:rFonts w:ascii="Times New Roman" w:eastAsia="Times New Roman" w:hAnsi="Times New Roman"/>
          <w:color w:val="000000"/>
          <w:spacing w:val="-2"/>
          <w:sz w:val="28"/>
          <w:szCs w:val="28"/>
        </w:rPr>
        <w:t>И.Б</w:t>
      </w:r>
      <w:r w:rsidR="00131BDB" w:rsidRPr="00131BDB">
        <w:rPr>
          <w:rFonts w:ascii="Times New Roman" w:eastAsia="Times New Roman" w:hAnsi="Times New Roman"/>
          <w:color w:val="000000"/>
          <w:spacing w:val="-2"/>
          <w:sz w:val="28"/>
          <w:szCs w:val="28"/>
        </w:rPr>
        <w:t xml:space="preserve">. </w:t>
      </w:r>
      <w:r w:rsidR="00C864DC">
        <w:rPr>
          <w:rFonts w:ascii="Times New Roman" w:eastAsia="Times New Roman" w:hAnsi="Times New Roman"/>
          <w:color w:val="000000"/>
          <w:spacing w:val="-2"/>
          <w:sz w:val="28"/>
          <w:szCs w:val="28"/>
        </w:rPr>
        <w:t>Красильникова</w:t>
      </w:r>
    </w:p>
    <w:p w:rsidR="00C864DC" w:rsidRDefault="00C864DC" w:rsidP="00131BDB">
      <w:pPr>
        <w:widowControl w:val="0"/>
        <w:spacing w:after="0" w:line="240" w:lineRule="auto"/>
        <w:jc w:val="both"/>
        <w:rPr>
          <w:rFonts w:ascii="Times New Roman" w:eastAsia="Times New Roman" w:hAnsi="Times New Roman"/>
          <w:spacing w:val="-2"/>
        </w:rPr>
      </w:pPr>
    </w:p>
    <w:p w:rsidR="00603500" w:rsidRDefault="00603500" w:rsidP="00131BDB">
      <w:pPr>
        <w:widowControl w:val="0"/>
        <w:spacing w:after="0" w:line="240" w:lineRule="auto"/>
        <w:jc w:val="both"/>
        <w:rPr>
          <w:rFonts w:ascii="Times New Roman" w:eastAsia="Times New Roman" w:hAnsi="Times New Roman"/>
          <w:spacing w:val="-2"/>
        </w:rPr>
      </w:pPr>
    </w:p>
    <w:p w:rsidR="00603500" w:rsidRDefault="00603500" w:rsidP="00131BDB">
      <w:pPr>
        <w:widowControl w:val="0"/>
        <w:spacing w:after="0" w:line="240" w:lineRule="auto"/>
        <w:jc w:val="both"/>
        <w:rPr>
          <w:rFonts w:ascii="Times New Roman" w:eastAsia="Times New Roman" w:hAnsi="Times New Roman"/>
          <w:spacing w:val="-2"/>
        </w:rPr>
      </w:pPr>
    </w:p>
    <w:p w:rsidR="00603500" w:rsidRDefault="00603500" w:rsidP="00131BDB">
      <w:pPr>
        <w:widowControl w:val="0"/>
        <w:spacing w:after="0" w:line="240" w:lineRule="auto"/>
        <w:jc w:val="both"/>
        <w:rPr>
          <w:rFonts w:ascii="Times New Roman" w:eastAsia="Times New Roman" w:hAnsi="Times New Roman"/>
          <w:spacing w:val="-2"/>
        </w:rPr>
      </w:pPr>
    </w:p>
    <w:p w:rsidR="00603500" w:rsidRDefault="00603500" w:rsidP="00131BDB">
      <w:pPr>
        <w:widowControl w:val="0"/>
        <w:spacing w:after="0" w:line="240" w:lineRule="auto"/>
        <w:jc w:val="both"/>
        <w:rPr>
          <w:rFonts w:ascii="Times New Roman" w:eastAsia="Times New Roman" w:hAnsi="Times New Roman"/>
          <w:spacing w:val="-2"/>
        </w:rPr>
      </w:pPr>
    </w:p>
    <w:p w:rsidR="00603500" w:rsidRDefault="00603500" w:rsidP="00131BDB">
      <w:pPr>
        <w:widowControl w:val="0"/>
        <w:spacing w:after="0" w:line="240" w:lineRule="auto"/>
        <w:jc w:val="both"/>
        <w:rPr>
          <w:rFonts w:ascii="Times New Roman" w:eastAsia="Times New Roman" w:hAnsi="Times New Roman"/>
          <w:spacing w:val="-2"/>
        </w:rPr>
      </w:pPr>
    </w:p>
    <w:p w:rsidR="00911F27" w:rsidRDefault="00911F27" w:rsidP="00131BDB">
      <w:pPr>
        <w:widowControl w:val="0"/>
        <w:spacing w:after="0" w:line="240" w:lineRule="auto"/>
        <w:jc w:val="both"/>
        <w:rPr>
          <w:rFonts w:ascii="Times New Roman" w:eastAsia="Times New Roman" w:hAnsi="Times New Roman"/>
          <w:spacing w:val="-2"/>
        </w:rPr>
      </w:pPr>
    </w:p>
    <w:p w:rsidR="00BD5F33" w:rsidRDefault="00BD5F33" w:rsidP="00131BDB">
      <w:pPr>
        <w:widowControl w:val="0"/>
        <w:spacing w:after="0" w:line="240" w:lineRule="auto"/>
        <w:jc w:val="both"/>
        <w:rPr>
          <w:rFonts w:ascii="Times New Roman" w:eastAsia="Times New Roman" w:hAnsi="Times New Roman"/>
          <w:spacing w:val="-2"/>
        </w:rPr>
      </w:pPr>
    </w:p>
    <w:p w:rsidR="00131BDB" w:rsidRDefault="00131BDB" w:rsidP="00131BDB">
      <w:pPr>
        <w:widowControl w:val="0"/>
        <w:spacing w:after="0" w:line="240" w:lineRule="auto"/>
        <w:jc w:val="both"/>
        <w:rPr>
          <w:rFonts w:ascii="Times New Roman" w:eastAsia="Times New Roman" w:hAnsi="Times New Roman"/>
          <w:color w:val="000000"/>
        </w:rPr>
      </w:pPr>
      <w:r w:rsidRPr="004553D9">
        <w:rPr>
          <w:rFonts w:ascii="Times New Roman" w:eastAsia="Times New Roman" w:hAnsi="Times New Roman"/>
          <w:spacing w:val="-2"/>
        </w:rPr>
        <w:t xml:space="preserve">Рассылка: </w:t>
      </w:r>
      <w:r w:rsidRPr="004553D9">
        <w:rPr>
          <w:rFonts w:ascii="Times New Roman" w:eastAsia="Times New Roman" w:hAnsi="Times New Roman"/>
          <w:color w:val="000000"/>
        </w:rPr>
        <w:t>дело, администрация, прокуратура.</w:t>
      </w:r>
    </w:p>
    <w:p w:rsidR="00BD5F33" w:rsidRDefault="00BD5F33" w:rsidP="00131BDB">
      <w:pPr>
        <w:widowControl w:val="0"/>
        <w:spacing w:after="0" w:line="240" w:lineRule="auto"/>
        <w:jc w:val="both"/>
        <w:rPr>
          <w:rFonts w:ascii="Times New Roman" w:eastAsia="Times New Roman" w:hAnsi="Times New Roman"/>
          <w:color w:val="000000"/>
        </w:rPr>
      </w:pPr>
    </w:p>
    <w:p w:rsidR="00BD5F33" w:rsidRDefault="00BD5F33" w:rsidP="00BD5F33">
      <w:pPr>
        <w:spacing w:after="0" w:line="240" w:lineRule="auto"/>
        <w:jc w:val="right"/>
        <w:rPr>
          <w:rFonts w:ascii="Times New Roman" w:hAnsi="Times New Roman"/>
          <w:sz w:val="28"/>
          <w:szCs w:val="28"/>
        </w:rPr>
      </w:pPr>
      <w:r>
        <w:rPr>
          <w:rFonts w:ascii="Times New Roman" w:hAnsi="Times New Roman"/>
          <w:sz w:val="28"/>
          <w:szCs w:val="28"/>
        </w:rPr>
        <w:lastRenderedPageBreak/>
        <w:t>УТВЕРЖДЕНО</w:t>
      </w:r>
    </w:p>
    <w:p w:rsidR="00BD5F33" w:rsidRPr="00DC2BC2" w:rsidRDefault="00BD5F33" w:rsidP="00BD5F33">
      <w:pPr>
        <w:spacing w:after="0" w:line="240" w:lineRule="auto"/>
        <w:jc w:val="right"/>
        <w:rPr>
          <w:rFonts w:ascii="Times New Roman" w:hAnsi="Times New Roman"/>
          <w:sz w:val="28"/>
          <w:szCs w:val="28"/>
        </w:rPr>
      </w:pPr>
      <w:r>
        <w:rPr>
          <w:rFonts w:ascii="Times New Roman" w:hAnsi="Times New Roman"/>
          <w:sz w:val="28"/>
          <w:szCs w:val="28"/>
        </w:rPr>
        <w:t>решением совета депутатов</w:t>
      </w:r>
    </w:p>
    <w:p w:rsidR="00BD5F33" w:rsidRPr="00DC2BC2" w:rsidRDefault="00BD5F33" w:rsidP="00BD5F33">
      <w:pPr>
        <w:spacing w:after="0" w:line="240" w:lineRule="auto"/>
        <w:jc w:val="right"/>
        <w:rPr>
          <w:rFonts w:ascii="Times New Roman" w:hAnsi="Times New Roman"/>
          <w:sz w:val="28"/>
          <w:szCs w:val="28"/>
        </w:rPr>
      </w:pPr>
      <w:r>
        <w:rPr>
          <w:rFonts w:ascii="Times New Roman" w:hAnsi="Times New Roman"/>
          <w:sz w:val="28"/>
          <w:szCs w:val="28"/>
        </w:rPr>
        <w:t>Рощинского городского поселения</w:t>
      </w:r>
    </w:p>
    <w:p w:rsidR="00BD5F33" w:rsidRPr="00DC2BC2" w:rsidRDefault="00BD5F33" w:rsidP="00BD5F33">
      <w:pPr>
        <w:spacing w:after="0" w:line="240" w:lineRule="auto"/>
        <w:jc w:val="right"/>
        <w:rPr>
          <w:rFonts w:ascii="Times New Roman" w:hAnsi="Times New Roman"/>
          <w:sz w:val="28"/>
          <w:szCs w:val="28"/>
        </w:rPr>
      </w:pPr>
      <w:r w:rsidRPr="00DC2BC2">
        <w:rPr>
          <w:rFonts w:ascii="Times New Roman" w:hAnsi="Times New Roman"/>
          <w:sz w:val="28"/>
          <w:szCs w:val="28"/>
        </w:rPr>
        <w:t>Выборгского муниципального</w:t>
      </w:r>
      <w:r>
        <w:rPr>
          <w:rFonts w:ascii="Times New Roman" w:hAnsi="Times New Roman"/>
          <w:sz w:val="28"/>
          <w:szCs w:val="28"/>
        </w:rPr>
        <w:t xml:space="preserve"> района</w:t>
      </w:r>
    </w:p>
    <w:p w:rsidR="00BD5F33" w:rsidRDefault="00BD5F33" w:rsidP="00BD5F33">
      <w:pPr>
        <w:spacing w:after="0" w:line="240" w:lineRule="auto"/>
        <w:jc w:val="right"/>
        <w:rPr>
          <w:rFonts w:ascii="Times New Roman" w:hAnsi="Times New Roman"/>
          <w:sz w:val="28"/>
          <w:szCs w:val="28"/>
        </w:rPr>
      </w:pPr>
      <w:r>
        <w:rPr>
          <w:rFonts w:ascii="Times New Roman" w:hAnsi="Times New Roman"/>
          <w:sz w:val="28"/>
          <w:szCs w:val="28"/>
        </w:rPr>
        <w:t xml:space="preserve"> Ленинградской области</w:t>
      </w:r>
    </w:p>
    <w:p w:rsidR="00BD5F33" w:rsidRDefault="000E0555" w:rsidP="00BD5F33">
      <w:pPr>
        <w:spacing w:after="0" w:line="240" w:lineRule="auto"/>
        <w:jc w:val="right"/>
        <w:rPr>
          <w:rFonts w:ascii="Times New Roman" w:hAnsi="Times New Roman"/>
          <w:sz w:val="28"/>
          <w:szCs w:val="28"/>
        </w:rPr>
      </w:pPr>
      <w:r>
        <w:rPr>
          <w:rFonts w:ascii="Times New Roman" w:hAnsi="Times New Roman"/>
          <w:sz w:val="28"/>
          <w:szCs w:val="28"/>
        </w:rPr>
        <w:t xml:space="preserve">                       о</w:t>
      </w:r>
      <w:r w:rsidR="00BD5F33">
        <w:rPr>
          <w:rFonts w:ascii="Times New Roman" w:hAnsi="Times New Roman"/>
          <w:sz w:val="28"/>
          <w:szCs w:val="28"/>
        </w:rPr>
        <w:t>т 20 мая 2025 года № 46</w:t>
      </w:r>
    </w:p>
    <w:p w:rsidR="00BD5F33" w:rsidRDefault="00BD5F33" w:rsidP="00BD5F33">
      <w:pPr>
        <w:pStyle w:val="ConsPlusTitle"/>
        <w:spacing w:before="240" w:after="240"/>
        <w:jc w:val="right"/>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(приложение № 1)</w:t>
      </w:r>
    </w:p>
    <w:p w:rsidR="00BD5F33" w:rsidRPr="00212A8B" w:rsidRDefault="00BD5F33" w:rsidP="00BD5F33">
      <w:pPr>
        <w:suppressAutoHyphens/>
        <w:spacing w:after="0" w:line="240" w:lineRule="auto"/>
        <w:jc w:val="center"/>
        <w:rPr>
          <w:rFonts w:ascii="Times New Roman" w:eastAsia="Times New Roman" w:hAnsi="Times New Roman"/>
          <w:b/>
          <w:bCs/>
          <w:sz w:val="28"/>
          <w:szCs w:val="28"/>
        </w:rPr>
      </w:pPr>
      <w:r w:rsidRPr="00212A8B">
        <w:rPr>
          <w:rFonts w:ascii="Times New Roman" w:eastAsia="Times New Roman" w:hAnsi="Times New Roman"/>
          <w:b/>
          <w:bCs/>
          <w:sz w:val="28"/>
          <w:szCs w:val="28"/>
        </w:rPr>
        <w:t>ПОЛОЖЕНИЕ</w:t>
      </w:r>
    </w:p>
    <w:p w:rsidR="00BD5F33" w:rsidRDefault="00BD5F33" w:rsidP="00BD5F33">
      <w:pPr>
        <w:suppressAutoHyphens/>
        <w:spacing w:after="0" w:line="240" w:lineRule="auto"/>
        <w:jc w:val="center"/>
        <w:rPr>
          <w:rFonts w:ascii="Times New Roman" w:eastAsia="Times New Roman" w:hAnsi="Times New Roman"/>
          <w:b/>
          <w:bCs/>
          <w:sz w:val="28"/>
          <w:szCs w:val="28"/>
        </w:rPr>
      </w:pPr>
      <w:r w:rsidRPr="00212A8B">
        <w:rPr>
          <w:rFonts w:ascii="Times New Roman" w:eastAsia="Times New Roman" w:hAnsi="Times New Roman"/>
          <w:b/>
          <w:bCs/>
          <w:sz w:val="28"/>
          <w:szCs w:val="28"/>
        </w:rPr>
        <w:t xml:space="preserve">о муниципальном </w:t>
      </w:r>
      <w:r>
        <w:rPr>
          <w:rFonts w:ascii="Times New Roman" w:eastAsia="Times New Roman" w:hAnsi="Times New Roman"/>
          <w:b/>
          <w:bCs/>
          <w:sz w:val="28"/>
          <w:szCs w:val="28"/>
        </w:rPr>
        <w:t xml:space="preserve">жилищном </w:t>
      </w:r>
      <w:r w:rsidRPr="00212A8B">
        <w:rPr>
          <w:rFonts w:ascii="Times New Roman" w:eastAsia="Times New Roman" w:hAnsi="Times New Roman"/>
          <w:b/>
          <w:bCs/>
          <w:sz w:val="28"/>
          <w:szCs w:val="28"/>
        </w:rPr>
        <w:t xml:space="preserve">контроле </w:t>
      </w:r>
      <w:r>
        <w:rPr>
          <w:rFonts w:ascii="Times New Roman" w:eastAsia="Times New Roman" w:hAnsi="Times New Roman"/>
          <w:b/>
          <w:bCs/>
          <w:sz w:val="28"/>
          <w:szCs w:val="28"/>
        </w:rPr>
        <w:t>на территории</w:t>
      </w:r>
      <w:r w:rsidRPr="00DC2BC2">
        <w:rPr>
          <w:rFonts w:ascii="Times New Roman" w:eastAsia="Times New Roman" w:hAnsi="Times New Roman"/>
          <w:b/>
          <w:bCs/>
          <w:sz w:val="28"/>
          <w:szCs w:val="28"/>
        </w:rPr>
        <w:t xml:space="preserve"> </w:t>
      </w:r>
      <w:r>
        <w:rPr>
          <w:rFonts w:ascii="Times New Roman" w:eastAsia="Times New Roman" w:hAnsi="Times New Roman"/>
          <w:b/>
          <w:bCs/>
          <w:sz w:val="28"/>
          <w:szCs w:val="28"/>
        </w:rPr>
        <w:t>Рощинского городского</w:t>
      </w:r>
      <w:r w:rsidRPr="00DC2BC2">
        <w:rPr>
          <w:rFonts w:ascii="Times New Roman" w:eastAsia="Times New Roman" w:hAnsi="Times New Roman"/>
          <w:b/>
          <w:bCs/>
          <w:sz w:val="28"/>
          <w:szCs w:val="28"/>
        </w:rPr>
        <w:t xml:space="preserve"> </w:t>
      </w:r>
      <w:r>
        <w:rPr>
          <w:rFonts w:ascii="Times New Roman" w:eastAsia="Times New Roman" w:hAnsi="Times New Roman"/>
          <w:b/>
          <w:bCs/>
          <w:sz w:val="28"/>
          <w:szCs w:val="28"/>
        </w:rPr>
        <w:t xml:space="preserve">поселения </w:t>
      </w:r>
      <w:r w:rsidRPr="00DC2BC2">
        <w:rPr>
          <w:rFonts w:ascii="Times New Roman" w:eastAsia="Times New Roman" w:hAnsi="Times New Roman"/>
          <w:b/>
          <w:bCs/>
          <w:sz w:val="28"/>
          <w:szCs w:val="28"/>
        </w:rPr>
        <w:t>Выборгского муниципального района Ленинградской области</w:t>
      </w:r>
    </w:p>
    <w:p w:rsidR="00BD5F33" w:rsidRPr="00212A8B" w:rsidRDefault="00BD5F33" w:rsidP="00BD5F33">
      <w:pPr>
        <w:suppressAutoHyphens/>
        <w:spacing w:before="120" w:after="0" w:line="240" w:lineRule="auto"/>
        <w:jc w:val="center"/>
        <w:rPr>
          <w:rFonts w:ascii="Times New Roman" w:eastAsia="Times New Roman" w:hAnsi="Times New Roman"/>
          <w:b/>
          <w:sz w:val="28"/>
          <w:szCs w:val="28"/>
        </w:rPr>
      </w:pPr>
      <w:r w:rsidRPr="00212A8B">
        <w:rPr>
          <w:rFonts w:ascii="Times New Roman" w:eastAsia="Times New Roman" w:hAnsi="Times New Roman"/>
          <w:b/>
          <w:sz w:val="28"/>
          <w:szCs w:val="28"/>
        </w:rPr>
        <w:t>Статья 1. Общие положения.</w:t>
      </w:r>
    </w:p>
    <w:p w:rsidR="00BD5F33" w:rsidRPr="00DC2BC2"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 xml:space="preserve">1. </w:t>
      </w:r>
      <w:r w:rsidRPr="00DC2BC2">
        <w:rPr>
          <w:rFonts w:ascii="Times New Roman" w:eastAsia="Times New Roman" w:hAnsi="Times New Roman"/>
          <w:sz w:val="28"/>
          <w:szCs w:val="28"/>
        </w:rPr>
        <w:t xml:space="preserve">Положение о муниципальном </w:t>
      </w:r>
      <w:r>
        <w:rPr>
          <w:rFonts w:ascii="Times New Roman" w:eastAsia="Times New Roman" w:hAnsi="Times New Roman"/>
          <w:sz w:val="28"/>
          <w:szCs w:val="28"/>
        </w:rPr>
        <w:t xml:space="preserve">жилищном </w:t>
      </w:r>
      <w:r w:rsidRPr="00DC2BC2">
        <w:rPr>
          <w:rFonts w:ascii="Times New Roman" w:eastAsia="Times New Roman" w:hAnsi="Times New Roman"/>
          <w:sz w:val="28"/>
          <w:szCs w:val="28"/>
        </w:rPr>
        <w:t xml:space="preserve">контроле </w:t>
      </w:r>
      <w:r>
        <w:rPr>
          <w:rFonts w:ascii="Times New Roman" w:eastAsia="Times New Roman" w:hAnsi="Times New Roman"/>
          <w:sz w:val="28"/>
          <w:szCs w:val="28"/>
        </w:rPr>
        <w:t>н</w:t>
      </w:r>
      <w:r w:rsidRPr="00DC2BC2">
        <w:rPr>
          <w:rFonts w:ascii="Times New Roman" w:eastAsia="Times New Roman" w:hAnsi="Times New Roman"/>
          <w:sz w:val="28"/>
          <w:szCs w:val="28"/>
        </w:rPr>
        <w:t>а терри</w:t>
      </w:r>
      <w:r>
        <w:rPr>
          <w:rFonts w:ascii="Times New Roman" w:eastAsia="Times New Roman" w:hAnsi="Times New Roman"/>
          <w:sz w:val="28"/>
          <w:szCs w:val="28"/>
        </w:rPr>
        <w:t>тории</w:t>
      </w:r>
      <w:r w:rsidRPr="00DC2BC2">
        <w:rPr>
          <w:rFonts w:ascii="Times New Roman" w:eastAsia="Times New Roman" w:hAnsi="Times New Roman"/>
          <w:sz w:val="28"/>
          <w:szCs w:val="28"/>
        </w:rPr>
        <w:t xml:space="preserve"> </w:t>
      </w:r>
      <w:r>
        <w:rPr>
          <w:rFonts w:ascii="Times New Roman" w:eastAsia="Times New Roman" w:hAnsi="Times New Roman"/>
          <w:sz w:val="28"/>
          <w:szCs w:val="28"/>
        </w:rPr>
        <w:t>Рощинского городского поселения</w:t>
      </w:r>
      <w:r w:rsidRPr="00DC2BC2">
        <w:rPr>
          <w:rFonts w:ascii="Times New Roman" w:eastAsia="Times New Roman" w:hAnsi="Times New Roman"/>
          <w:sz w:val="28"/>
          <w:szCs w:val="28"/>
        </w:rPr>
        <w:t xml:space="preserve"> Выборгского муниципального района</w:t>
      </w:r>
      <w:r>
        <w:rPr>
          <w:rFonts w:ascii="Times New Roman" w:eastAsia="Times New Roman" w:hAnsi="Times New Roman"/>
          <w:sz w:val="28"/>
          <w:szCs w:val="28"/>
        </w:rPr>
        <w:t xml:space="preserve"> Ленинградской области</w:t>
      </w:r>
      <w:r w:rsidRPr="00DC2BC2">
        <w:rPr>
          <w:rFonts w:ascii="Times New Roman" w:eastAsia="Times New Roman" w:hAnsi="Times New Roman"/>
          <w:sz w:val="28"/>
          <w:szCs w:val="28"/>
        </w:rPr>
        <w:t xml:space="preserve"> </w:t>
      </w:r>
      <w:r>
        <w:rPr>
          <w:rFonts w:ascii="Times New Roman" w:eastAsia="Times New Roman" w:hAnsi="Times New Roman"/>
          <w:sz w:val="28"/>
          <w:szCs w:val="28"/>
        </w:rPr>
        <w:t>(далее – Положение)</w:t>
      </w:r>
      <w:r w:rsidRPr="00DC2BC2">
        <w:rPr>
          <w:rFonts w:ascii="Times New Roman" w:eastAsia="Times New Roman" w:hAnsi="Times New Roman"/>
          <w:sz w:val="28"/>
          <w:szCs w:val="28"/>
        </w:rPr>
        <w:t xml:space="preserve"> устанавливает порядок организации и осуществления муниципального </w:t>
      </w:r>
      <w:r>
        <w:rPr>
          <w:rFonts w:ascii="Times New Roman" w:eastAsia="Times New Roman" w:hAnsi="Times New Roman"/>
          <w:sz w:val="28"/>
          <w:szCs w:val="28"/>
        </w:rPr>
        <w:t xml:space="preserve">жилищного </w:t>
      </w:r>
      <w:r w:rsidRPr="00DC2BC2">
        <w:rPr>
          <w:rFonts w:ascii="Times New Roman" w:eastAsia="Times New Roman" w:hAnsi="Times New Roman"/>
          <w:sz w:val="28"/>
          <w:szCs w:val="28"/>
        </w:rPr>
        <w:t xml:space="preserve">контроля </w:t>
      </w:r>
      <w:r>
        <w:rPr>
          <w:rFonts w:ascii="Times New Roman" w:eastAsia="Times New Roman" w:hAnsi="Times New Roman"/>
          <w:sz w:val="28"/>
          <w:szCs w:val="28"/>
        </w:rPr>
        <w:t>н</w:t>
      </w:r>
      <w:r w:rsidRPr="00DC2BC2">
        <w:rPr>
          <w:rFonts w:ascii="Times New Roman" w:eastAsia="Times New Roman" w:hAnsi="Times New Roman"/>
          <w:sz w:val="28"/>
          <w:szCs w:val="28"/>
        </w:rPr>
        <w:t>а терри</w:t>
      </w:r>
      <w:r>
        <w:rPr>
          <w:rFonts w:ascii="Times New Roman" w:eastAsia="Times New Roman" w:hAnsi="Times New Roman"/>
          <w:sz w:val="28"/>
          <w:szCs w:val="28"/>
        </w:rPr>
        <w:t>тории</w:t>
      </w:r>
      <w:r w:rsidRPr="00DC2BC2">
        <w:rPr>
          <w:rFonts w:ascii="Times New Roman" w:eastAsia="Times New Roman" w:hAnsi="Times New Roman"/>
          <w:sz w:val="28"/>
          <w:szCs w:val="28"/>
        </w:rPr>
        <w:t xml:space="preserve"> </w:t>
      </w:r>
      <w:r>
        <w:rPr>
          <w:rFonts w:ascii="Times New Roman" w:eastAsia="Times New Roman" w:hAnsi="Times New Roman"/>
          <w:sz w:val="28"/>
          <w:szCs w:val="28"/>
        </w:rPr>
        <w:t>Рощинского городского поселения</w:t>
      </w:r>
      <w:r w:rsidRPr="00DC2BC2">
        <w:rPr>
          <w:rFonts w:ascii="Times New Roman" w:eastAsia="Times New Roman" w:hAnsi="Times New Roman"/>
          <w:sz w:val="28"/>
          <w:szCs w:val="28"/>
        </w:rPr>
        <w:t xml:space="preserve"> Выборгского муниципального района Ленинградской обла</w:t>
      </w:r>
      <w:r>
        <w:rPr>
          <w:rFonts w:ascii="Times New Roman" w:eastAsia="Times New Roman" w:hAnsi="Times New Roman"/>
          <w:sz w:val="28"/>
          <w:szCs w:val="28"/>
        </w:rPr>
        <w:t xml:space="preserve">сти (далее </w:t>
      </w:r>
      <w:r w:rsidRPr="00671C5C">
        <w:rPr>
          <w:rFonts w:ascii="Times New Roman" w:eastAsia="Times New Roman" w:hAnsi="Times New Roman"/>
          <w:sz w:val="28"/>
          <w:szCs w:val="28"/>
        </w:rPr>
        <w:t>–</w:t>
      </w:r>
      <w:r>
        <w:rPr>
          <w:rFonts w:ascii="Times New Roman" w:eastAsia="Times New Roman" w:hAnsi="Times New Roman"/>
          <w:sz w:val="28"/>
          <w:szCs w:val="28"/>
        </w:rPr>
        <w:t xml:space="preserve"> Муниципальный контроль)</w:t>
      </w:r>
      <w:r w:rsidRPr="00DC2BC2">
        <w:rPr>
          <w:rFonts w:ascii="Times New Roman" w:eastAsia="Times New Roman" w:hAnsi="Times New Roman"/>
          <w:sz w:val="28"/>
          <w:szCs w:val="28"/>
        </w:rPr>
        <w:t>.</w:t>
      </w:r>
    </w:p>
    <w:p w:rsidR="00BD5F33" w:rsidRPr="00DC2BC2"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DC2BC2">
        <w:rPr>
          <w:rFonts w:ascii="Times New Roman" w:eastAsia="Times New Roman" w:hAnsi="Times New Roman"/>
          <w:sz w:val="28"/>
          <w:szCs w:val="28"/>
        </w:rPr>
        <w:t xml:space="preserve">2. Муниципальный контроль осуществляется в соответствии с требованиями </w:t>
      </w:r>
      <w:r w:rsidRPr="00493E6A">
        <w:rPr>
          <w:rFonts w:ascii="Times New Roman" w:eastAsia="Times New Roman" w:hAnsi="Times New Roman"/>
          <w:sz w:val="28"/>
          <w:szCs w:val="28"/>
        </w:rPr>
        <w:t>Федерального закона от 06 октября 2003 года № 131-ФЗ «Об общих принципах организации местного самоуправления в Российской Федерации»</w:t>
      </w:r>
      <w:r>
        <w:rPr>
          <w:rFonts w:ascii="Times New Roman" w:eastAsia="Times New Roman" w:hAnsi="Times New Roman"/>
          <w:sz w:val="28"/>
          <w:szCs w:val="28"/>
        </w:rPr>
        <w:t xml:space="preserve">, </w:t>
      </w:r>
      <w:r w:rsidRPr="00493E6A">
        <w:rPr>
          <w:rFonts w:ascii="Times New Roman" w:eastAsia="Times New Roman" w:hAnsi="Times New Roman"/>
          <w:sz w:val="28"/>
          <w:szCs w:val="28"/>
        </w:rPr>
        <w:t>Федерального закона от 31 июля 2020 года № 248-ФЗ «О государственном контроле (надзоре) и муниципальном контроле в Российской Федерации»</w:t>
      </w:r>
      <w:r>
        <w:rPr>
          <w:rFonts w:ascii="Times New Roman" w:eastAsia="Times New Roman" w:hAnsi="Times New Roman"/>
          <w:sz w:val="28"/>
          <w:szCs w:val="28"/>
        </w:rPr>
        <w:t xml:space="preserve"> (далее </w:t>
      </w:r>
      <w:r w:rsidRPr="00671C5C">
        <w:rPr>
          <w:rFonts w:ascii="Times New Roman" w:eastAsia="Times New Roman" w:hAnsi="Times New Roman"/>
          <w:sz w:val="28"/>
          <w:szCs w:val="28"/>
        </w:rPr>
        <w:t>–</w:t>
      </w:r>
      <w:r>
        <w:rPr>
          <w:rFonts w:ascii="Times New Roman" w:eastAsia="Times New Roman" w:hAnsi="Times New Roman"/>
          <w:sz w:val="28"/>
          <w:szCs w:val="28"/>
        </w:rPr>
        <w:t xml:space="preserve"> Федеральный</w:t>
      </w:r>
      <w:r w:rsidRPr="00493E6A">
        <w:rPr>
          <w:rFonts w:ascii="Times New Roman" w:eastAsia="Times New Roman" w:hAnsi="Times New Roman"/>
          <w:sz w:val="28"/>
          <w:szCs w:val="28"/>
        </w:rPr>
        <w:t xml:space="preserve"> закон</w:t>
      </w:r>
      <w:r>
        <w:rPr>
          <w:rFonts w:ascii="Times New Roman" w:eastAsia="Times New Roman" w:hAnsi="Times New Roman"/>
          <w:sz w:val="28"/>
          <w:szCs w:val="28"/>
        </w:rPr>
        <w:t xml:space="preserve"> № 248-ФЗ)</w:t>
      </w:r>
      <w:r w:rsidRPr="00493E6A">
        <w:rPr>
          <w:rFonts w:ascii="Times New Roman" w:eastAsia="Times New Roman" w:hAnsi="Times New Roman"/>
          <w:sz w:val="28"/>
          <w:szCs w:val="28"/>
        </w:rPr>
        <w:t xml:space="preserve">, </w:t>
      </w:r>
      <w:r w:rsidRPr="00DC2BC2">
        <w:rPr>
          <w:rFonts w:ascii="Times New Roman" w:eastAsiaTheme="minorHAnsi" w:hAnsi="Times New Roman"/>
          <w:sz w:val="28"/>
          <w:szCs w:val="28"/>
          <w:lang w:eastAsia="en-US"/>
        </w:rPr>
        <w:t>Федерального закона от 31</w:t>
      </w:r>
      <w:r w:rsidRPr="00DC2BC2">
        <w:rPr>
          <w:rFonts w:ascii="Times New Roman" w:eastAsia="Times New Roman" w:hAnsi="Times New Roman"/>
          <w:sz w:val="28"/>
          <w:szCs w:val="28"/>
        </w:rPr>
        <w:t xml:space="preserve"> </w:t>
      </w:r>
      <w:r w:rsidRPr="00DC2BC2">
        <w:rPr>
          <w:rFonts w:ascii="Times New Roman" w:eastAsiaTheme="minorHAnsi" w:hAnsi="Times New Roman"/>
          <w:sz w:val="28"/>
          <w:szCs w:val="28"/>
          <w:lang w:eastAsia="en-US"/>
        </w:rPr>
        <w:t>июля 2020 года № 247-ФЗ «Об обязательных требованиях в Российской Федерации»,</w:t>
      </w:r>
      <w:r w:rsidRPr="00DC2BC2">
        <w:rPr>
          <w:rFonts w:ascii="Times New Roman" w:eastAsia="Times New Roman" w:hAnsi="Times New Roman"/>
          <w:sz w:val="28"/>
          <w:szCs w:val="28"/>
        </w:rPr>
        <w:t xml:space="preserve"> иных нормативных правовых актов Российской Федерации, а также Ленинградской обла</w:t>
      </w:r>
      <w:r>
        <w:rPr>
          <w:rFonts w:ascii="Times New Roman" w:eastAsia="Times New Roman" w:hAnsi="Times New Roman"/>
          <w:sz w:val="28"/>
          <w:szCs w:val="28"/>
        </w:rPr>
        <w:t>сти и</w:t>
      </w:r>
      <w:r w:rsidRPr="00DC2BC2">
        <w:rPr>
          <w:rFonts w:ascii="Times New Roman" w:eastAsia="Times New Roman" w:hAnsi="Times New Roman"/>
          <w:sz w:val="28"/>
          <w:szCs w:val="28"/>
        </w:rPr>
        <w:t xml:space="preserve"> </w:t>
      </w:r>
      <w:r>
        <w:rPr>
          <w:rFonts w:ascii="Times New Roman" w:eastAsia="Times New Roman" w:hAnsi="Times New Roman"/>
          <w:sz w:val="28"/>
          <w:szCs w:val="28"/>
        </w:rPr>
        <w:t>Рощинского городского поселения</w:t>
      </w:r>
      <w:r w:rsidRPr="00DC2BC2">
        <w:rPr>
          <w:rFonts w:ascii="Times New Roman" w:eastAsia="Times New Roman" w:hAnsi="Times New Roman"/>
          <w:sz w:val="28"/>
          <w:szCs w:val="28"/>
        </w:rPr>
        <w:t xml:space="preserve"> Выборгского муниципального района Ленинградской области, регулирующих правоотношения в </w:t>
      </w:r>
      <w:r>
        <w:rPr>
          <w:rFonts w:ascii="Times New Roman" w:eastAsia="Times New Roman" w:hAnsi="Times New Roman"/>
          <w:sz w:val="28"/>
          <w:szCs w:val="28"/>
        </w:rPr>
        <w:t>сфере</w:t>
      </w:r>
      <w:r w:rsidRPr="00DC2BC2">
        <w:rPr>
          <w:rFonts w:ascii="Times New Roman" w:eastAsia="Times New Roman" w:hAnsi="Times New Roman"/>
          <w:sz w:val="28"/>
          <w:szCs w:val="28"/>
        </w:rPr>
        <w:t xml:space="preserve"> муниципального контроля.</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3. Оценка соблюдения лицензионных требований контролируемыми лицами не отнесена к полномочиям Муниципального контроля.</w:t>
      </w:r>
    </w:p>
    <w:p w:rsidR="00BD5F33"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212A8B">
        <w:rPr>
          <w:rFonts w:ascii="Times New Roman" w:eastAsia="Times New Roman" w:hAnsi="Times New Roman"/>
          <w:sz w:val="28"/>
          <w:szCs w:val="28"/>
        </w:rPr>
        <w:t xml:space="preserve">4. </w:t>
      </w:r>
      <w:r w:rsidRPr="00212A8B">
        <w:rPr>
          <w:rFonts w:ascii="Times New Roman" w:eastAsiaTheme="minorHAnsi" w:hAnsi="Times New Roman"/>
          <w:sz w:val="28"/>
          <w:szCs w:val="28"/>
          <w:lang w:eastAsia="en-US"/>
        </w:rPr>
        <w:t>Для целей учёта объектов контроля контрольные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общедоступную информацию; а также информацию, содержащуюся в государственных и муниципальных информационных системах.</w:t>
      </w:r>
    </w:p>
    <w:p w:rsidR="00BD5F33"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5. Учёт объектов контроля осуществляется путём ведения Реестра</w:t>
      </w:r>
      <w:r w:rsidRPr="00440B7F">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 xml:space="preserve">категорированных </w:t>
      </w:r>
      <w:r w:rsidRPr="00440B7F">
        <w:rPr>
          <w:rFonts w:ascii="Times New Roman" w:eastAsiaTheme="minorHAnsi" w:hAnsi="Times New Roman"/>
          <w:sz w:val="28"/>
          <w:szCs w:val="28"/>
          <w:lang w:eastAsia="en-US"/>
        </w:rPr>
        <w:t>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r>
        <w:rPr>
          <w:rFonts w:ascii="Times New Roman" w:eastAsiaTheme="minorHAnsi" w:hAnsi="Times New Roman"/>
          <w:sz w:val="28"/>
          <w:szCs w:val="28"/>
          <w:lang w:eastAsia="en-US"/>
        </w:rPr>
        <w:t>, являющимся</w:t>
      </w:r>
      <w:r w:rsidRPr="00471DA6">
        <w:rPr>
          <w:rFonts w:ascii="Times New Roman" w:eastAsiaTheme="minorHAnsi" w:hAnsi="Times New Roman"/>
          <w:sz w:val="28"/>
          <w:szCs w:val="28"/>
          <w:lang w:eastAsia="en-US"/>
        </w:rPr>
        <w:t xml:space="preserve"> подсистемой федеральной государс</w:t>
      </w:r>
      <w:r>
        <w:rPr>
          <w:rFonts w:ascii="Times New Roman" w:eastAsiaTheme="minorHAnsi" w:hAnsi="Times New Roman"/>
          <w:sz w:val="28"/>
          <w:szCs w:val="28"/>
          <w:lang w:eastAsia="en-US"/>
        </w:rPr>
        <w:t>твенной информационной системы «</w:t>
      </w:r>
      <w:r w:rsidRPr="00471DA6">
        <w:rPr>
          <w:rFonts w:ascii="Times New Roman" w:eastAsiaTheme="minorHAnsi" w:hAnsi="Times New Roman"/>
          <w:sz w:val="28"/>
          <w:szCs w:val="28"/>
          <w:lang w:eastAsia="en-US"/>
        </w:rPr>
        <w:t xml:space="preserve">Федеральный реестр государственных </w:t>
      </w:r>
      <w:r>
        <w:rPr>
          <w:rFonts w:ascii="Times New Roman" w:eastAsiaTheme="minorHAnsi" w:hAnsi="Times New Roman"/>
          <w:sz w:val="28"/>
          <w:szCs w:val="28"/>
          <w:lang w:eastAsia="en-US"/>
        </w:rPr>
        <w:t>и муниципальных услуг (функций)».</w:t>
      </w:r>
    </w:p>
    <w:p w:rsidR="00BD5F33" w:rsidRPr="00212A8B" w:rsidRDefault="00BD5F33" w:rsidP="00BD5F33">
      <w:pPr>
        <w:suppressAutoHyphens/>
        <w:autoSpaceDE w:val="0"/>
        <w:autoSpaceDN w:val="0"/>
        <w:adjustRightInd w:val="0"/>
        <w:spacing w:before="120" w:after="0" w:line="240" w:lineRule="auto"/>
        <w:jc w:val="center"/>
        <w:rPr>
          <w:rFonts w:ascii="Times New Roman" w:eastAsiaTheme="minorHAnsi" w:hAnsi="Times New Roman"/>
          <w:b/>
          <w:sz w:val="28"/>
          <w:szCs w:val="28"/>
          <w:lang w:eastAsia="en-US"/>
        </w:rPr>
      </w:pPr>
      <w:r w:rsidRPr="00212A8B">
        <w:rPr>
          <w:rFonts w:ascii="Times New Roman" w:eastAsiaTheme="minorHAnsi" w:hAnsi="Times New Roman"/>
          <w:b/>
          <w:sz w:val="28"/>
          <w:szCs w:val="28"/>
          <w:lang w:eastAsia="en-US"/>
        </w:rPr>
        <w:lastRenderedPageBreak/>
        <w:t>Статья 2. Контрольный орган, уполномоченный</w:t>
      </w:r>
      <w:r>
        <w:rPr>
          <w:rFonts w:ascii="Times New Roman" w:eastAsiaTheme="minorHAnsi" w:hAnsi="Times New Roman"/>
          <w:b/>
          <w:sz w:val="28"/>
          <w:szCs w:val="28"/>
          <w:lang w:eastAsia="en-US"/>
        </w:rPr>
        <w:t xml:space="preserve"> </w:t>
      </w:r>
      <w:r w:rsidRPr="00212A8B">
        <w:rPr>
          <w:rFonts w:ascii="Times New Roman" w:eastAsiaTheme="minorHAnsi" w:hAnsi="Times New Roman"/>
          <w:b/>
          <w:sz w:val="28"/>
          <w:szCs w:val="28"/>
          <w:lang w:eastAsia="en-US"/>
        </w:rPr>
        <w:t>на осуществление Муниципального контроля.</w:t>
      </w:r>
    </w:p>
    <w:p w:rsidR="00BD5F33" w:rsidRPr="00DC2BC2"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 xml:space="preserve">1. </w:t>
      </w:r>
      <w:r w:rsidRPr="00DC2BC2">
        <w:rPr>
          <w:rFonts w:ascii="Times New Roman" w:eastAsia="Times New Roman" w:hAnsi="Times New Roman"/>
          <w:sz w:val="28"/>
          <w:szCs w:val="28"/>
        </w:rPr>
        <w:t>Контрольным органом, уполномоченным на осуществление Муниципального контроля, является админист</w:t>
      </w:r>
      <w:r>
        <w:rPr>
          <w:rFonts w:ascii="Times New Roman" w:eastAsia="Times New Roman" w:hAnsi="Times New Roman"/>
          <w:sz w:val="28"/>
          <w:szCs w:val="28"/>
        </w:rPr>
        <w:t>рация</w:t>
      </w:r>
      <w:r w:rsidRPr="00DC2BC2">
        <w:rPr>
          <w:rFonts w:ascii="Times New Roman" w:eastAsia="Times New Roman" w:hAnsi="Times New Roman"/>
          <w:sz w:val="28"/>
          <w:szCs w:val="28"/>
        </w:rPr>
        <w:t xml:space="preserve"> </w:t>
      </w:r>
      <w:r>
        <w:rPr>
          <w:rFonts w:ascii="Times New Roman" w:eastAsia="Times New Roman" w:hAnsi="Times New Roman"/>
          <w:sz w:val="28"/>
          <w:szCs w:val="28"/>
        </w:rPr>
        <w:t>Рощинского городского поселения Выборгского муниципального района Ленинградской области (далее – Контрольный</w:t>
      </w:r>
      <w:r w:rsidRPr="00DC2BC2">
        <w:rPr>
          <w:rFonts w:ascii="Times New Roman" w:eastAsia="Times New Roman" w:hAnsi="Times New Roman"/>
          <w:sz w:val="28"/>
          <w:szCs w:val="28"/>
        </w:rPr>
        <w:t xml:space="preserve"> орган</w:t>
      </w:r>
      <w:r>
        <w:rPr>
          <w:rFonts w:ascii="Times New Roman" w:eastAsia="Times New Roman" w:hAnsi="Times New Roman"/>
          <w:sz w:val="28"/>
          <w:szCs w:val="28"/>
        </w:rPr>
        <w:t>)</w:t>
      </w:r>
      <w:r w:rsidRPr="00DC2BC2">
        <w:rPr>
          <w:rFonts w:ascii="Times New Roman" w:eastAsia="Times New Roman" w:hAnsi="Times New Roman"/>
          <w:sz w:val="28"/>
          <w:szCs w:val="28"/>
        </w:rPr>
        <w:t>.</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2. Руководство деятельностью по осуществлению Муниципального к</w:t>
      </w:r>
      <w:r>
        <w:rPr>
          <w:rFonts w:ascii="Times New Roman" w:eastAsia="Times New Roman" w:hAnsi="Times New Roman"/>
          <w:sz w:val="28"/>
          <w:szCs w:val="28"/>
        </w:rPr>
        <w:t>онтроля осуществляет глава</w:t>
      </w:r>
      <w:r w:rsidRPr="00212A8B">
        <w:rPr>
          <w:rFonts w:ascii="Times New Roman" w:eastAsia="Times New Roman" w:hAnsi="Times New Roman"/>
          <w:sz w:val="28"/>
          <w:szCs w:val="28"/>
        </w:rPr>
        <w:t xml:space="preserve"> админист</w:t>
      </w:r>
      <w:r>
        <w:rPr>
          <w:rFonts w:ascii="Times New Roman" w:eastAsia="Times New Roman" w:hAnsi="Times New Roman"/>
          <w:sz w:val="28"/>
          <w:szCs w:val="28"/>
        </w:rPr>
        <w:t>рации</w:t>
      </w:r>
      <w:r w:rsidRPr="00212A8B">
        <w:rPr>
          <w:rFonts w:ascii="Times New Roman" w:eastAsia="Times New Roman" w:hAnsi="Times New Roman"/>
          <w:sz w:val="28"/>
          <w:szCs w:val="28"/>
        </w:rPr>
        <w:t xml:space="preserve"> </w:t>
      </w:r>
      <w:r>
        <w:rPr>
          <w:rFonts w:ascii="Times New Roman" w:eastAsia="Times New Roman" w:hAnsi="Times New Roman"/>
          <w:sz w:val="28"/>
          <w:szCs w:val="28"/>
        </w:rPr>
        <w:t>Рощинского городского поселения Выборгского муниципального</w:t>
      </w:r>
      <w:r w:rsidRPr="00864DD7">
        <w:rPr>
          <w:rFonts w:ascii="Times New Roman" w:eastAsia="Times New Roman" w:hAnsi="Times New Roman"/>
          <w:sz w:val="28"/>
          <w:szCs w:val="28"/>
        </w:rPr>
        <w:t xml:space="preserve"> район</w:t>
      </w:r>
      <w:r>
        <w:rPr>
          <w:rFonts w:ascii="Times New Roman" w:eastAsia="Times New Roman" w:hAnsi="Times New Roman"/>
          <w:sz w:val="28"/>
          <w:szCs w:val="28"/>
        </w:rPr>
        <w:t>а</w:t>
      </w:r>
      <w:r w:rsidRPr="00864DD7">
        <w:rPr>
          <w:rFonts w:ascii="Times New Roman" w:eastAsia="Times New Roman" w:hAnsi="Times New Roman"/>
          <w:sz w:val="28"/>
          <w:szCs w:val="28"/>
        </w:rPr>
        <w:t xml:space="preserve"> Ленинградской об</w:t>
      </w:r>
      <w:r>
        <w:rPr>
          <w:rFonts w:ascii="Times New Roman" w:eastAsia="Times New Roman" w:hAnsi="Times New Roman"/>
          <w:sz w:val="28"/>
          <w:szCs w:val="28"/>
        </w:rPr>
        <w:t>ласти</w:t>
      </w:r>
      <w:r w:rsidRPr="00864DD7">
        <w:rPr>
          <w:rFonts w:ascii="Times New Roman" w:eastAsia="Times New Roman" w:hAnsi="Times New Roman"/>
          <w:sz w:val="28"/>
          <w:szCs w:val="28"/>
        </w:rPr>
        <w:t xml:space="preserve"> – </w:t>
      </w:r>
      <w:r w:rsidRPr="00212A8B">
        <w:rPr>
          <w:rFonts w:ascii="Times New Roman" w:eastAsia="Times New Roman" w:hAnsi="Times New Roman"/>
          <w:sz w:val="28"/>
          <w:szCs w:val="28"/>
        </w:rPr>
        <w:t>руководитель Контрольного органа.</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3. Муниципальный контроль осуществляется должностными лицами Контрольного органа:</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Pr="00212A8B">
        <w:rPr>
          <w:rFonts w:ascii="Times New Roman" w:eastAsia="Times New Roman" w:hAnsi="Times New Roman"/>
          <w:sz w:val="28"/>
          <w:szCs w:val="28"/>
        </w:rPr>
        <w:t xml:space="preserve"> руководителем Контрольного органа;</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Pr="00212A8B">
        <w:rPr>
          <w:rFonts w:ascii="Times New Roman" w:eastAsia="Times New Roman" w:hAnsi="Times New Roman"/>
          <w:sz w:val="28"/>
          <w:szCs w:val="28"/>
        </w:rPr>
        <w:t xml:space="preserve"> заместителем руководителя Контрольного органа;</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Pr="00212A8B">
        <w:rPr>
          <w:rFonts w:ascii="Times New Roman" w:eastAsia="Times New Roman" w:hAnsi="Times New Roman"/>
          <w:sz w:val="28"/>
          <w:szCs w:val="28"/>
        </w:rPr>
        <w:t xml:space="preserve"> должностными лицами Контрольного органа – инспекторами.</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212A8B">
        <w:rPr>
          <w:rFonts w:ascii="Times New Roman" w:eastAsia="Times New Roman" w:hAnsi="Times New Roman"/>
          <w:sz w:val="28"/>
          <w:szCs w:val="28"/>
        </w:rPr>
        <w:t xml:space="preserve">4. </w:t>
      </w:r>
      <w:r w:rsidRPr="00212A8B">
        <w:rPr>
          <w:rFonts w:ascii="Times New Roman" w:eastAsiaTheme="minorHAnsi" w:hAnsi="Times New Roman"/>
          <w:sz w:val="28"/>
          <w:szCs w:val="28"/>
          <w:lang w:eastAsia="en-US"/>
        </w:rPr>
        <w:t>Должностными лицами, уполномоченными на принятие решений о проведении</w:t>
      </w:r>
      <w:r>
        <w:rPr>
          <w:rFonts w:ascii="Times New Roman" w:eastAsiaTheme="minorHAnsi" w:hAnsi="Times New Roman"/>
          <w:sz w:val="28"/>
          <w:szCs w:val="28"/>
          <w:lang w:eastAsia="en-US"/>
        </w:rPr>
        <w:t xml:space="preserve"> профилактических и</w:t>
      </w:r>
      <w:r w:rsidRPr="00212A8B">
        <w:rPr>
          <w:rFonts w:ascii="Times New Roman" w:eastAsiaTheme="minorHAnsi" w:hAnsi="Times New Roman"/>
          <w:sz w:val="28"/>
          <w:szCs w:val="28"/>
          <w:lang w:eastAsia="en-US"/>
        </w:rPr>
        <w:t xml:space="preserve"> контрольных мероприятий, являются руководитель или заместитель руководителя Контрольного органа.</w:t>
      </w:r>
    </w:p>
    <w:p w:rsidR="00BD5F33" w:rsidRPr="00212A8B" w:rsidRDefault="00BD5F33" w:rsidP="00BD5F33">
      <w:pPr>
        <w:suppressAutoHyphens/>
        <w:autoSpaceDE w:val="0"/>
        <w:autoSpaceDN w:val="0"/>
        <w:adjustRightInd w:val="0"/>
        <w:spacing w:before="120" w:after="0" w:line="240" w:lineRule="auto"/>
        <w:jc w:val="center"/>
        <w:rPr>
          <w:rFonts w:ascii="Times New Roman" w:eastAsia="Times New Roman" w:hAnsi="Times New Roman"/>
          <w:b/>
          <w:sz w:val="28"/>
          <w:szCs w:val="28"/>
        </w:rPr>
      </w:pPr>
      <w:r w:rsidRPr="00212A8B">
        <w:rPr>
          <w:rFonts w:ascii="Times New Roman" w:eastAsia="Times New Roman" w:hAnsi="Times New Roman"/>
          <w:b/>
          <w:sz w:val="28"/>
          <w:szCs w:val="28"/>
        </w:rPr>
        <w:t>Статья 3. Критерии отнесения объектов контроля</w:t>
      </w:r>
      <w:r>
        <w:rPr>
          <w:rFonts w:ascii="Times New Roman" w:eastAsia="Times New Roman" w:hAnsi="Times New Roman"/>
          <w:b/>
          <w:sz w:val="28"/>
          <w:szCs w:val="28"/>
        </w:rPr>
        <w:t xml:space="preserve"> </w:t>
      </w:r>
      <w:r w:rsidRPr="00212A8B">
        <w:rPr>
          <w:rFonts w:ascii="Times New Roman" w:eastAsia="Times New Roman" w:hAnsi="Times New Roman"/>
          <w:b/>
          <w:sz w:val="28"/>
          <w:szCs w:val="28"/>
        </w:rPr>
        <w:t>к категориям риска причинения вреда (ущерба).</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 xml:space="preserve">1. В соответствии со </w:t>
      </w:r>
      <w:hyperlink r:id="rId7" w:history="1">
        <w:r w:rsidRPr="00212A8B">
          <w:rPr>
            <w:rFonts w:ascii="Times New Roman" w:eastAsiaTheme="minorHAnsi" w:hAnsi="Times New Roman"/>
            <w:sz w:val="28"/>
            <w:szCs w:val="28"/>
            <w:lang w:eastAsia="en-US"/>
          </w:rPr>
          <w:t>статьями 23</w:t>
        </w:r>
      </w:hyperlink>
      <w:r w:rsidRPr="00212A8B">
        <w:rPr>
          <w:rFonts w:ascii="Times New Roman" w:eastAsiaTheme="minorHAnsi" w:hAnsi="Times New Roman"/>
          <w:sz w:val="28"/>
          <w:szCs w:val="28"/>
          <w:lang w:eastAsia="en-US"/>
        </w:rPr>
        <w:t xml:space="preserve"> и 24 Федерального закона № 248-ФЗ</w:t>
      </w:r>
      <w:r w:rsidRPr="00212A8B">
        <w:rPr>
          <w:rFonts w:ascii="Times New Roman" w:eastAsia="Times New Roman" w:hAnsi="Times New Roman"/>
          <w:sz w:val="28"/>
          <w:szCs w:val="28"/>
        </w:rPr>
        <w:t xml:space="preserve"> Контрольный орган для целей управления рисками причинения вреда (ущерба) при осуществлении Муниципального контроля </w:t>
      </w:r>
      <w:r w:rsidRPr="00212A8B">
        <w:rPr>
          <w:rFonts w:ascii="Times New Roman" w:eastAsia="Times New Roman" w:hAnsi="Times New Roman"/>
          <w:color w:val="000000" w:themeColor="text1"/>
          <w:sz w:val="28"/>
          <w:szCs w:val="28"/>
        </w:rPr>
        <w:t xml:space="preserve">с учётом тяжести потенциальных негативных последствий возможного несоблюдения юридическими лицами, индивидуальными предпринимателями, гражданами обязательных требований, предусмотренных действующим законодательством, и вероятности несоблюдения указанными лицами обязательных требований </w:t>
      </w:r>
      <w:r w:rsidRPr="00212A8B">
        <w:rPr>
          <w:rFonts w:ascii="Times New Roman" w:eastAsia="Times New Roman" w:hAnsi="Times New Roman"/>
          <w:sz w:val="28"/>
          <w:szCs w:val="28"/>
        </w:rPr>
        <w:t>относит объекты контроля к одной из следующих категорий риска причинения вреда (ущерба):</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Pr="00212A8B">
        <w:rPr>
          <w:rFonts w:ascii="Times New Roman" w:eastAsia="Times New Roman" w:hAnsi="Times New Roman"/>
          <w:sz w:val="28"/>
          <w:szCs w:val="28"/>
        </w:rPr>
        <w:t xml:space="preserve"> высокий риск;</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Pr="00212A8B">
        <w:rPr>
          <w:rFonts w:ascii="Times New Roman" w:eastAsia="Times New Roman" w:hAnsi="Times New Roman"/>
          <w:sz w:val="28"/>
          <w:szCs w:val="28"/>
        </w:rPr>
        <w:t xml:space="preserve"> средний риск;</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Pr="00212A8B">
        <w:rPr>
          <w:rFonts w:ascii="Times New Roman" w:eastAsia="Times New Roman" w:hAnsi="Times New Roman"/>
          <w:sz w:val="28"/>
          <w:szCs w:val="28"/>
        </w:rPr>
        <w:t xml:space="preserve"> низкий риск.</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2. Объекты</w:t>
      </w:r>
      <w:r w:rsidRPr="00212A8B">
        <w:rPr>
          <w:rFonts w:ascii="Times New Roman" w:eastAsiaTheme="minorHAnsi" w:hAnsi="Times New Roman"/>
          <w:sz w:val="28"/>
          <w:szCs w:val="28"/>
          <w:lang w:eastAsia="en-US"/>
        </w:rPr>
        <w:t xml:space="preserve"> контроля подлежат отнесению к категории высокого риска, если при проведении профилактического либо контрольного мероприятия выявлены нарушения обязательных требований, и (или) при наличии данных о фактическом причинении вреда (ущерба) охраняемым законом ценностям, </w:t>
      </w:r>
      <w:r w:rsidRPr="00212A8B">
        <w:rPr>
          <w:rFonts w:ascii="Times New Roman" w:eastAsiaTheme="minorHAnsi" w:hAnsi="Times New Roman"/>
          <w:color w:val="000000" w:themeColor="text1"/>
          <w:sz w:val="28"/>
          <w:szCs w:val="28"/>
          <w:lang w:eastAsia="en-US"/>
        </w:rPr>
        <w:t>а также при наличии сведений о непосредственной угрозе причинения вреда жизни и тяжкого вреда здоровью граждан, возникновении чрезвычайных ситуаций природного и (или) техногенного характера</w:t>
      </w:r>
      <w:r w:rsidRPr="00212A8B">
        <w:rPr>
          <w:rFonts w:ascii="Times New Roman" w:eastAsiaTheme="minorHAnsi" w:hAnsi="Times New Roman"/>
          <w:sz w:val="28"/>
          <w:szCs w:val="28"/>
          <w:lang w:eastAsia="en-US"/>
        </w:rPr>
        <w:t>.</w:t>
      </w:r>
    </w:p>
    <w:p w:rsidR="00BD5F33" w:rsidRPr="00243128"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3. Объекты</w:t>
      </w:r>
      <w:r w:rsidRPr="00243128">
        <w:rPr>
          <w:rFonts w:ascii="Times New Roman" w:eastAsiaTheme="minorHAnsi" w:hAnsi="Times New Roman"/>
          <w:sz w:val="28"/>
          <w:szCs w:val="28"/>
          <w:lang w:eastAsia="en-US"/>
        </w:rPr>
        <w:t xml:space="preserve"> контроля подлежат отнесению к категории среднего риска в случае устранения контролируемым лицом выявленного нарушения обязательных требований до окончания проведения профилактического мероприятия либо контрольного мероприятия, предусматривающего взаимодействие с контролируемым лицом, а также если по результатам проведения профилактического либо контрольного мероприятия выдано предписание об устранении выявленных нарушений обязательных </w:t>
      </w:r>
      <w:r w:rsidRPr="00243128">
        <w:rPr>
          <w:rFonts w:ascii="Times New Roman" w:eastAsiaTheme="minorHAnsi" w:hAnsi="Times New Roman"/>
          <w:sz w:val="28"/>
          <w:szCs w:val="28"/>
          <w:lang w:eastAsia="en-US"/>
        </w:rPr>
        <w:lastRenderedPageBreak/>
        <w:t>требований и такое предписание исполнено контролируемым лицом в полном объёме.</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4. Объекты</w:t>
      </w:r>
      <w:r w:rsidRPr="00212A8B">
        <w:rPr>
          <w:rFonts w:ascii="Times New Roman" w:eastAsiaTheme="minorHAnsi" w:hAnsi="Times New Roman"/>
          <w:sz w:val="28"/>
          <w:szCs w:val="28"/>
          <w:lang w:eastAsia="en-US"/>
        </w:rPr>
        <w:t xml:space="preserve"> контроля подлежат отнесению к категории низкого риска, если по результатам проведения </w:t>
      </w:r>
      <w:r w:rsidRPr="00243128">
        <w:rPr>
          <w:rFonts w:ascii="Times New Roman" w:eastAsiaTheme="minorHAnsi" w:hAnsi="Times New Roman"/>
          <w:sz w:val="28"/>
          <w:szCs w:val="28"/>
          <w:lang w:eastAsia="en-US"/>
        </w:rPr>
        <w:t xml:space="preserve">профилактического либо </w:t>
      </w:r>
      <w:r w:rsidRPr="00212A8B">
        <w:rPr>
          <w:rFonts w:ascii="Times New Roman" w:eastAsiaTheme="minorHAnsi" w:hAnsi="Times New Roman"/>
          <w:sz w:val="28"/>
          <w:szCs w:val="28"/>
          <w:lang w:eastAsia="en-US"/>
        </w:rPr>
        <w:t xml:space="preserve">контрольного мероприятия в </w:t>
      </w:r>
      <w:r>
        <w:rPr>
          <w:rFonts w:ascii="Times New Roman" w:eastAsiaTheme="minorHAnsi" w:hAnsi="Times New Roman"/>
          <w:sz w:val="28"/>
          <w:szCs w:val="28"/>
          <w:lang w:eastAsia="en-US"/>
        </w:rPr>
        <w:t>отношении объекта</w:t>
      </w:r>
      <w:r w:rsidRPr="00212A8B">
        <w:rPr>
          <w:rFonts w:ascii="Times New Roman" w:eastAsiaTheme="minorHAnsi" w:hAnsi="Times New Roman"/>
          <w:sz w:val="28"/>
          <w:szCs w:val="28"/>
          <w:lang w:eastAsia="en-US"/>
        </w:rPr>
        <w:t xml:space="preserve"> контроля не выявлено нарушений обязательных требований.</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color w:val="000000" w:themeColor="text1"/>
          <w:sz w:val="28"/>
          <w:szCs w:val="28"/>
          <w:lang w:eastAsia="en-US"/>
        </w:rPr>
      </w:pPr>
      <w:r w:rsidRPr="00212A8B">
        <w:rPr>
          <w:rFonts w:ascii="Times New Roman" w:eastAsia="Times New Roman" w:hAnsi="Times New Roman"/>
          <w:color w:val="000000" w:themeColor="text1"/>
          <w:sz w:val="28"/>
          <w:szCs w:val="28"/>
        </w:rPr>
        <w:t>5. При</w:t>
      </w:r>
      <w:r>
        <w:rPr>
          <w:rFonts w:ascii="Times New Roman" w:eastAsia="Times New Roman" w:hAnsi="Times New Roman"/>
          <w:color w:val="000000" w:themeColor="text1"/>
          <w:sz w:val="28"/>
          <w:szCs w:val="28"/>
        </w:rPr>
        <w:t xml:space="preserve"> отнесении объектов контроля к к</w:t>
      </w:r>
      <w:r w:rsidRPr="00212A8B">
        <w:rPr>
          <w:rFonts w:ascii="Times New Roman" w:eastAsia="Times New Roman" w:hAnsi="Times New Roman"/>
          <w:color w:val="000000" w:themeColor="text1"/>
          <w:sz w:val="28"/>
          <w:szCs w:val="28"/>
        </w:rPr>
        <w:t xml:space="preserve">атегориям риска Контрольный орган проводит оценку добросовестности </w:t>
      </w:r>
      <w:r w:rsidRPr="00212A8B">
        <w:rPr>
          <w:rFonts w:ascii="Times New Roman" w:eastAsiaTheme="minorHAnsi" w:hAnsi="Times New Roman"/>
          <w:color w:val="000000" w:themeColor="text1"/>
          <w:sz w:val="28"/>
          <w:szCs w:val="28"/>
          <w:lang w:eastAsia="en-US"/>
        </w:rPr>
        <w:t xml:space="preserve">контролируемых лиц с учётом </w:t>
      </w:r>
      <w:r>
        <w:rPr>
          <w:rFonts w:ascii="Times New Roman" w:eastAsiaTheme="minorHAnsi" w:hAnsi="Times New Roman"/>
          <w:color w:val="000000" w:themeColor="text1"/>
          <w:sz w:val="28"/>
          <w:szCs w:val="28"/>
          <w:lang w:eastAsia="en-US"/>
        </w:rPr>
        <w:t>сведений (при их наличии), указанных в части 7 статьи 23 Федерального закона</w:t>
      </w:r>
      <w:r w:rsidRPr="00FD33B7">
        <w:rPr>
          <w:rFonts w:ascii="Times New Roman" w:eastAsiaTheme="minorHAnsi" w:hAnsi="Times New Roman"/>
          <w:color w:val="000000" w:themeColor="text1"/>
          <w:sz w:val="28"/>
          <w:szCs w:val="28"/>
          <w:lang w:eastAsia="en-US"/>
        </w:rPr>
        <w:t xml:space="preserve"> № 248-ФЗ</w:t>
      </w:r>
      <w:r>
        <w:rPr>
          <w:rFonts w:ascii="Times New Roman" w:eastAsiaTheme="minorHAnsi" w:hAnsi="Times New Roman"/>
          <w:color w:val="000000" w:themeColor="text1"/>
          <w:sz w:val="28"/>
          <w:szCs w:val="28"/>
          <w:lang w:eastAsia="en-US"/>
        </w:rPr>
        <w:t>.</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color w:val="000000" w:themeColor="text1"/>
          <w:sz w:val="28"/>
          <w:szCs w:val="28"/>
          <w:lang w:eastAsia="en-US"/>
        </w:rPr>
      </w:pPr>
      <w:r w:rsidRPr="00212A8B">
        <w:rPr>
          <w:rFonts w:ascii="Times New Roman" w:eastAsiaTheme="minorHAnsi" w:hAnsi="Times New Roman"/>
          <w:color w:val="000000" w:themeColor="text1"/>
          <w:sz w:val="28"/>
          <w:szCs w:val="28"/>
          <w:lang w:eastAsia="en-US"/>
        </w:rPr>
        <w:t>6. При наличии сведений о добросовестности контролируемого лица Контрольный орган вправе принять решение о снижении категории риска объекта контроля.</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7. В сл</w:t>
      </w:r>
      <w:r>
        <w:rPr>
          <w:rFonts w:ascii="Times New Roman" w:eastAsia="Times New Roman" w:hAnsi="Times New Roman"/>
          <w:sz w:val="28"/>
          <w:szCs w:val="28"/>
        </w:rPr>
        <w:t>учае, если объект</w:t>
      </w:r>
      <w:r w:rsidRPr="00212A8B">
        <w:rPr>
          <w:rFonts w:ascii="Times New Roman" w:eastAsia="Times New Roman" w:hAnsi="Times New Roman"/>
          <w:sz w:val="28"/>
          <w:szCs w:val="28"/>
        </w:rPr>
        <w:t xml:space="preserve"> контроля не отнесён к определённой категории риска, он считается отнесённым к категории низкого риска.</w:t>
      </w:r>
    </w:p>
    <w:p w:rsidR="00BD5F33" w:rsidRPr="00212A8B" w:rsidRDefault="00BD5F33" w:rsidP="00BD5F33">
      <w:pPr>
        <w:suppressAutoHyphens/>
        <w:spacing w:before="120" w:after="0" w:line="240" w:lineRule="auto"/>
        <w:jc w:val="center"/>
        <w:rPr>
          <w:rFonts w:ascii="Times New Roman" w:eastAsia="Times New Roman" w:hAnsi="Times New Roman"/>
          <w:b/>
          <w:sz w:val="28"/>
          <w:szCs w:val="28"/>
        </w:rPr>
      </w:pPr>
      <w:r w:rsidRPr="00212A8B">
        <w:rPr>
          <w:rFonts w:ascii="Times New Roman" w:eastAsia="Times New Roman" w:hAnsi="Times New Roman"/>
          <w:b/>
          <w:sz w:val="28"/>
          <w:szCs w:val="28"/>
        </w:rPr>
        <w:t>Статья 4. Перечень профилактических мероприятий в</w:t>
      </w:r>
      <w:r>
        <w:rPr>
          <w:rFonts w:ascii="Times New Roman" w:eastAsia="Times New Roman" w:hAnsi="Times New Roman"/>
          <w:b/>
          <w:sz w:val="28"/>
          <w:szCs w:val="28"/>
        </w:rPr>
        <w:t xml:space="preserve"> </w:t>
      </w:r>
      <w:r w:rsidRPr="00212A8B">
        <w:rPr>
          <w:rFonts w:ascii="Times New Roman" w:eastAsia="Times New Roman" w:hAnsi="Times New Roman"/>
          <w:b/>
          <w:sz w:val="28"/>
          <w:szCs w:val="28"/>
        </w:rPr>
        <w:t>рамках осуществления Муниципального контроля.</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212A8B">
        <w:rPr>
          <w:rFonts w:ascii="Times New Roman" w:eastAsiaTheme="minorHAnsi" w:hAnsi="Times New Roman"/>
          <w:sz w:val="28"/>
          <w:szCs w:val="28"/>
          <w:lang w:eastAsia="en-US"/>
        </w:rPr>
        <w:t>1. В рамках осуществления Муниципального контроля проводятся следующие профилактические мероприятия:</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1)</w:t>
      </w:r>
      <w:r w:rsidRPr="00212A8B">
        <w:rPr>
          <w:rFonts w:ascii="Times New Roman" w:eastAsiaTheme="minorHAnsi" w:hAnsi="Times New Roman"/>
          <w:sz w:val="28"/>
          <w:szCs w:val="28"/>
          <w:lang w:eastAsia="en-US"/>
        </w:rPr>
        <w:t xml:space="preserve"> информирование;</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2)</w:t>
      </w:r>
      <w:r w:rsidRPr="00212A8B">
        <w:rPr>
          <w:rFonts w:ascii="Times New Roman" w:eastAsiaTheme="minorHAnsi" w:hAnsi="Times New Roman"/>
          <w:sz w:val="28"/>
          <w:szCs w:val="28"/>
          <w:lang w:eastAsia="en-US"/>
        </w:rPr>
        <w:t xml:space="preserve"> объявление предостережения;</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r w:rsidRPr="00212A8B">
        <w:rPr>
          <w:rFonts w:ascii="Times New Roman" w:eastAsiaTheme="minorHAnsi" w:hAnsi="Times New Roman"/>
          <w:sz w:val="28"/>
          <w:szCs w:val="28"/>
          <w:lang w:eastAsia="en-US"/>
        </w:rPr>
        <w:t xml:space="preserve"> консультирование;</w:t>
      </w:r>
    </w:p>
    <w:p w:rsidR="00BD5F33" w:rsidRPr="008C70DE"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4) профилактический визит.</w:t>
      </w:r>
    </w:p>
    <w:p w:rsidR="00BD5F33" w:rsidRPr="004D6196"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212A8B">
        <w:rPr>
          <w:rFonts w:ascii="Times New Roman" w:eastAsiaTheme="minorHAnsi" w:hAnsi="Times New Roman"/>
          <w:color w:val="000000" w:themeColor="text1"/>
          <w:sz w:val="28"/>
          <w:szCs w:val="28"/>
          <w:lang w:eastAsia="en-US"/>
        </w:rPr>
        <w:t>2.</w:t>
      </w:r>
      <w:r w:rsidRPr="00212A8B">
        <w:rPr>
          <w:rFonts w:ascii="Times New Roman" w:eastAsia="Times New Roman" w:hAnsi="Times New Roman"/>
          <w:color w:val="000000" w:themeColor="text1"/>
          <w:sz w:val="28"/>
          <w:szCs w:val="28"/>
        </w:rPr>
        <w:t xml:space="preserve"> </w:t>
      </w:r>
      <w:r w:rsidRPr="00212A8B">
        <w:rPr>
          <w:rFonts w:ascii="Times New Roman" w:eastAsiaTheme="minorHAnsi" w:hAnsi="Times New Roman"/>
          <w:color w:val="000000" w:themeColor="text1"/>
          <w:sz w:val="28"/>
          <w:szCs w:val="28"/>
          <w:lang w:eastAsia="en-US"/>
        </w:rPr>
        <w:t>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официальном по</w:t>
      </w:r>
      <w:r>
        <w:rPr>
          <w:rFonts w:ascii="Times New Roman" w:eastAsiaTheme="minorHAnsi" w:hAnsi="Times New Roman"/>
          <w:color w:val="000000" w:themeColor="text1"/>
          <w:sz w:val="28"/>
          <w:szCs w:val="28"/>
          <w:lang w:eastAsia="en-US"/>
        </w:rPr>
        <w:t>ртале</w:t>
      </w:r>
      <w:r w:rsidRPr="00212A8B">
        <w:rPr>
          <w:rFonts w:ascii="Times New Roman" w:eastAsiaTheme="minorHAnsi" w:hAnsi="Times New Roman"/>
          <w:color w:val="000000" w:themeColor="text1"/>
          <w:sz w:val="28"/>
          <w:szCs w:val="28"/>
          <w:lang w:eastAsia="en-US"/>
        </w:rPr>
        <w:t xml:space="preserve"> </w:t>
      </w:r>
      <w:r>
        <w:rPr>
          <w:rFonts w:ascii="Times New Roman" w:eastAsiaTheme="minorHAnsi" w:hAnsi="Times New Roman"/>
          <w:color w:val="000000" w:themeColor="text1"/>
          <w:sz w:val="28"/>
          <w:szCs w:val="28"/>
          <w:lang w:eastAsia="en-US"/>
        </w:rPr>
        <w:t xml:space="preserve">Рощинского городского поселения </w:t>
      </w:r>
      <w:r>
        <w:rPr>
          <w:rFonts w:ascii="Times New Roman" w:eastAsiaTheme="minorHAnsi" w:hAnsi="Times New Roman"/>
          <w:sz w:val="28"/>
          <w:szCs w:val="28"/>
          <w:lang w:eastAsia="en-US"/>
        </w:rPr>
        <w:t>Выборгского муниципального</w:t>
      </w:r>
      <w:r w:rsidRPr="00243128">
        <w:rPr>
          <w:rFonts w:ascii="Times New Roman" w:eastAsiaTheme="minorHAnsi" w:hAnsi="Times New Roman"/>
          <w:sz w:val="28"/>
          <w:szCs w:val="28"/>
          <w:lang w:eastAsia="en-US"/>
        </w:rPr>
        <w:t xml:space="preserve"> район</w:t>
      </w:r>
      <w:r>
        <w:rPr>
          <w:rFonts w:ascii="Times New Roman" w:eastAsiaTheme="minorHAnsi" w:hAnsi="Times New Roman"/>
          <w:sz w:val="28"/>
          <w:szCs w:val="28"/>
          <w:lang w:eastAsia="en-US"/>
        </w:rPr>
        <w:t>а</w:t>
      </w:r>
      <w:r w:rsidRPr="00243128">
        <w:rPr>
          <w:rFonts w:ascii="Times New Roman" w:eastAsiaTheme="minorHAnsi" w:hAnsi="Times New Roman"/>
          <w:sz w:val="28"/>
          <w:szCs w:val="28"/>
          <w:lang w:eastAsia="en-US"/>
        </w:rPr>
        <w:t xml:space="preserve"> Ленинградской</w:t>
      </w:r>
      <w:r w:rsidRPr="00212A8B">
        <w:rPr>
          <w:rFonts w:ascii="Times New Roman" w:eastAsiaTheme="minorHAnsi" w:hAnsi="Times New Roman"/>
          <w:color w:val="000000" w:themeColor="text1"/>
          <w:sz w:val="28"/>
          <w:szCs w:val="28"/>
          <w:lang w:eastAsia="en-US"/>
        </w:rPr>
        <w:t xml:space="preserve"> области в сети «Интернет»</w:t>
      </w:r>
      <w:r>
        <w:rPr>
          <w:rFonts w:ascii="Times New Roman" w:eastAsiaTheme="minorHAnsi" w:hAnsi="Times New Roman"/>
          <w:color w:val="000000" w:themeColor="text1"/>
          <w:sz w:val="28"/>
          <w:szCs w:val="28"/>
          <w:lang w:eastAsia="en-US"/>
        </w:rPr>
        <w:t xml:space="preserve"> (далее -</w:t>
      </w:r>
      <w:r w:rsidRPr="00212A8B">
        <w:rPr>
          <w:rFonts w:ascii="Times New Roman" w:eastAsiaTheme="minorHAnsi" w:hAnsi="Times New Roman"/>
          <w:color w:val="000000" w:themeColor="text1"/>
          <w:sz w:val="28"/>
          <w:szCs w:val="28"/>
          <w:lang w:eastAsia="en-US"/>
        </w:rPr>
        <w:t xml:space="preserve"> Официальны</w:t>
      </w:r>
      <w:r>
        <w:rPr>
          <w:rFonts w:ascii="Times New Roman" w:eastAsiaTheme="minorHAnsi" w:hAnsi="Times New Roman"/>
          <w:color w:val="000000" w:themeColor="text1"/>
          <w:sz w:val="28"/>
          <w:szCs w:val="28"/>
          <w:lang w:eastAsia="en-US"/>
        </w:rPr>
        <w:t>й</w:t>
      </w:r>
      <w:r w:rsidRPr="00212A8B">
        <w:rPr>
          <w:rFonts w:ascii="Times New Roman" w:eastAsiaTheme="minorHAnsi" w:hAnsi="Times New Roman"/>
          <w:color w:val="000000" w:themeColor="text1"/>
          <w:sz w:val="28"/>
          <w:szCs w:val="28"/>
          <w:lang w:eastAsia="en-US"/>
        </w:rPr>
        <w:t xml:space="preserve"> портал</w:t>
      </w:r>
      <w:r>
        <w:rPr>
          <w:rFonts w:ascii="Times New Roman" w:eastAsiaTheme="minorHAnsi" w:hAnsi="Times New Roman"/>
          <w:color w:val="000000" w:themeColor="text1"/>
          <w:sz w:val="28"/>
          <w:szCs w:val="28"/>
          <w:lang w:eastAsia="en-US"/>
        </w:rPr>
        <w:t>)</w:t>
      </w:r>
      <w:r w:rsidRPr="00212A8B">
        <w:rPr>
          <w:rFonts w:ascii="Times New Roman" w:eastAsiaTheme="minorHAnsi" w:hAnsi="Times New Roman"/>
          <w:color w:val="000000" w:themeColor="text1"/>
          <w:sz w:val="28"/>
          <w:szCs w:val="28"/>
          <w:lang w:eastAsia="en-US"/>
        </w:rPr>
        <w:t xml:space="preserve">, в средствах массовой информации, через личные кабинеты контролируемых лиц в государственных информационных системах (при их наличии), посредством электронной почты и почтовых </w:t>
      </w:r>
      <w:r w:rsidRPr="004D6196">
        <w:rPr>
          <w:rFonts w:ascii="Times New Roman" w:eastAsiaTheme="minorHAnsi" w:hAnsi="Times New Roman"/>
          <w:sz w:val="28"/>
          <w:szCs w:val="28"/>
          <w:lang w:eastAsia="en-US"/>
        </w:rPr>
        <w:t>отправлений.</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color w:val="000000" w:themeColor="text1"/>
          <w:sz w:val="28"/>
          <w:szCs w:val="28"/>
          <w:lang w:eastAsia="en-US"/>
        </w:rPr>
      </w:pPr>
      <w:r w:rsidRPr="00212A8B">
        <w:rPr>
          <w:rFonts w:ascii="Times New Roman" w:eastAsiaTheme="minorHAnsi" w:hAnsi="Times New Roman"/>
          <w:color w:val="000000" w:themeColor="text1"/>
          <w:sz w:val="28"/>
          <w:szCs w:val="28"/>
          <w:lang w:eastAsia="en-US"/>
        </w:rPr>
        <w:t>3. Контрольный орган осуществляет размещение и поддерживает в актуальном состоянии на Официальном портале сведения, указанные в части 3 статьи 46 Федерального закона № 248-ФЗ.</w:t>
      </w:r>
    </w:p>
    <w:p w:rsidR="00BD5F33" w:rsidRPr="00CB09C8"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CB09C8">
        <w:rPr>
          <w:rFonts w:ascii="Times New Roman" w:eastAsia="Times New Roman" w:hAnsi="Times New Roman"/>
          <w:sz w:val="28"/>
          <w:szCs w:val="28"/>
        </w:rPr>
        <w:t>4. Предостережение о недопустимости нарушения обязательных требований объявляется</w:t>
      </w:r>
      <w:r>
        <w:rPr>
          <w:rFonts w:ascii="Times New Roman" w:eastAsia="Times New Roman" w:hAnsi="Times New Roman"/>
          <w:sz w:val="28"/>
          <w:szCs w:val="28"/>
        </w:rPr>
        <w:t xml:space="preserve"> и направляется контролируемому лицу в порядке, установленном статьёй 49 </w:t>
      </w:r>
      <w:r w:rsidRPr="00CB09C8">
        <w:rPr>
          <w:rFonts w:ascii="Times New Roman" w:eastAsia="Times New Roman" w:hAnsi="Times New Roman"/>
          <w:sz w:val="28"/>
          <w:szCs w:val="28"/>
        </w:rPr>
        <w:t>Федерального закона № 248-ФЗ</w:t>
      </w:r>
      <w:r>
        <w:rPr>
          <w:rFonts w:ascii="Times New Roman" w:eastAsia="Times New Roman" w:hAnsi="Times New Roman"/>
          <w:sz w:val="28"/>
          <w:szCs w:val="28"/>
        </w:rPr>
        <w:t>.</w:t>
      </w:r>
    </w:p>
    <w:p w:rsidR="00BD5F33"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4.</w:t>
      </w:r>
      <w:r>
        <w:rPr>
          <w:rFonts w:ascii="Times New Roman" w:eastAsia="Times New Roman" w:hAnsi="Times New Roman"/>
          <w:sz w:val="28"/>
          <w:szCs w:val="28"/>
        </w:rPr>
        <w:t>1.</w:t>
      </w:r>
      <w:r w:rsidRPr="00212A8B">
        <w:rPr>
          <w:rFonts w:ascii="Times New Roman" w:eastAsia="Times New Roman" w:hAnsi="Times New Roman"/>
          <w:sz w:val="28"/>
          <w:szCs w:val="28"/>
        </w:rPr>
        <w:t xml:space="preserve"> Контролируемое лицо в течение десяти рабочих дней со дня получения предостережения о недопустимости нарушения обязательных требований вправе подать в Контрольный орган возражение в отношении предостережения.</w:t>
      </w:r>
    </w:p>
    <w:p w:rsidR="00BD5F33"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EB6046">
        <w:rPr>
          <w:rFonts w:ascii="Times New Roman" w:hAnsi="Times New Roman"/>
          <w:sz w:val="28"/>
          <w:szCs w:val="28"/>
        </w:rPr>
        <w:t xml:space="preserve">4.2. </w:t>
      </w:r>
      <w:r w:rsidRPr="00EB6046">
        <w:rPr>
          <w:rFonts w:ascii="Times New Roman" w:eastAsia="Times New Roman" w:hAnsi="Times New Roman"/>
          <w:sz w:val="28"/>
          <w:szCs w:val="28"/>
        </w:rPr>
        <w:t>Возражение</w:t>
      </w:r>
      <w:r w:rsidRPr="00994079">
        <w:rPr>
          <w:rFonts w:ascii="Times New Roman" w:eastAsia="Times New Roman" w:hAnsi="Times New Roman"/>
          <w:sz w:val="28"/>
          <w:szCs w:val="28"/>
        </w:rPr>
        <w:t xml:space="preserve"> в отношении предостережения </w:t>
      </w:r>
      <w:r>
        <w:rPr>
          <w:rFonts w:ascii="Times New Roman" w:eastAsia="Times New Roman" w:hAnsi="Times New Roman"/>
          <w:sz w:val="28"/>
          <w:szCs w:val="28"/>
        </w:rPr>
        <w:t xml:space="preserve">подается в электронном виде с использованием </w:t>
      </w:r>
      <w:r w:rsidRPr="004D2B0E">
        <w:rPr>
          <w:rFonts w:ascii="Times New Roman" w:eastAsia="Times New Roman" w:hAnsi="Times New Roman"/>
          <w:sz w:val="28"/>
          <w:szCs w:val="28"/>
        </w:rPr>
        <w:t>федеральной госуда</w:t>
      </w:r>
      <w:r>
        <w:rPr>
          <w:rFonts w:ascii="Times New Roman" w:eastAsia="Times New Roman" w:hAnsi="Times New Roman"/>
          <w:sz w:val="28"/>
          <w:szCs w:val="28"/>
        </w:rPr>
        <w:t>рственной информационной системы «</w:t>
      </w:r>
      <w:r w:rsidRPr="004D2B0E">
        <w:rPr>
          <w:rFonts w:ascii="Times New Roman" w:eastAsia="Times New Roman" w:hAnsi="Times New Roman"/>
          <w:sz w:val="28"/>
          <w:szCs w:val="28"/>
        </w:rPr>
        <w:t xml:space="preserve">Единый портал государственных </w:t>
      </w:r>
      <w:r>
        <w:rPr>
          <w:rFonts w:ascii="Times New Roman" w:eastAsia="Times New Roman" w:hAnsi="Times New Roman"/>
          <w:sz w:val="28"/>
          <w:szCs w:val="28"/>
        </w:rPr>
        <w:t>и муниципальных услуг (функций)» (далее – Е</w:t>
      </w:r>
      <w:r w:rsidRPr="004D2B0E">
        <w:rPr>
          <w:rFonts w:ascii="Times New Roman" w:eastAsia="Times New Roman" w:hAnsi="Times New Roman"/>
          <w:sz w:val="28"/>
          <w:szCs w:val="28"/>
        </w:rPr>
        <w:t>диный портал государственных и муниципальных услуг</w:t>
      </w:r>
      <w:r>
        <w:rPr>
          <w:rFonts w:ascii="Times New Roman" w:eastAsia="Times New Roman" w:hAnsi="Times New Roman"/>
          <w:sz w:val="28"/>
          <w:szCs w:val="28"/>
        </w:rPr>
        <w:t>).</w:t>
      </w:r>
    </w:p>
    <w:p w:rsidR="00BD5F33" w:rsidRPr="00994079"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4.3. В случае, если в</w:t>
      </w:r>
      <w:r w:rsidRPr="00687CF8">
        <w:rPr>
          <w:rFonts w:ascii="Times New Roman" w:eastAsia="Times New Roman" w:hAnsi="Times New Roman"/>
          <w:sz w:val="28"/>
          <w:szCs w:val="28"/>
        </w:rPr>
        <w:t>озражение в отношении предостережения</w:t>
      </w:r>
      <w:r>
        <w:rPr>
          <w:rFonts w:ascii="Times New Roman" w:eastAsia="Times New Roman" w:hAnsi="Times New Roman"/>
          <w:sz w:val="28"/>
          <w:szCs w:val="28"/>
        </w:rPr>
        <w:t xml:space="preserve"> подано в Контрольный орган без использования Е</w:t>
      </w:r>
      <w:r w:rsidRPr="00687CF8">
        <w:rPr>
          <w:rFonts w:ascii="Times New Roman" w:eastAsia="Times New Roman" w:hAnsi="Times New Roman"/>
          <w:sz w:val="28"/>
          <w:szCs w:val="28"/>
        </w:rPr>
        <w:t xml:space="preserve">диного портала государственных </w:t>
      </w:r>
      <w:r>
        <w:rPr>
          <w:rFonts w:ascii="Times New Roman" w:eastAsia="Times New Roman" w:hAnsi="Times New Roman"/>
          <w:sz w:val="28"/>
          <w:szCs w:val="28"/>
        </w:rPr>
        <w:t>и муниципальных услуг К</w:t>
      </w:r>
      <w:r w:rsidRPr="00687CF8">
        <w:rPr>
          <w:rFonts w:ascii="Times New Roman" w:eastAsia="Times New Roman" w:hAnsi="Times New Roman"/>
          <w:sz w:val="28"/>
          <w:szCs w:val="28"/>
        </w:rPr>
        <w:t>онтрольный орган отказывает контролируемому лицу</w:t>
      </w:r>
      <w:r>
        <w:rPr>
          <w:rFonts w:ascii="Times New Roman" w:eastAsia="Times New Roman" w:hAnsi="Times New Roman"/>
          <w:sz w:val="28"/>
          <w:szCs w:val="28"/>
        </w:rPr>
        <w:t xml:space="preserve"> </w:t>
      </w:r>
      <w:r w:rsidRPr="00687CF8">
        <w:rPr>
          <w:rFonts w:ascii="Times New Roman" w:eastAsia="Times New Roman" w:hAnsi="Times New Roman"/>
          <w:sz w:val="28"/>
          <w:szCs w:val="28"/>
        </w:rPr>
        <w:t>в рассмотрении возражения в отношении предостережения с указанием причин невозможности рассмотрения и разъяснени</w:t>
      </w:r>
      <w:r>
        <w:rPr>
          <w:rFonts w:ascii="Times New Roman" w:eastAsia="Times New Roman" w:hAnsi="Times New Roman"/>
          <w:sz w:val="28"/>
          <w:szCs w:val="28"/>
        </w:rPr>
        <w:t>ем порядка подачи возражения в отношении предостережения.</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5. Возражение в отношении предостережения должно содержать:</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Pr="00212A8B">
        <w:rPr>
          <w:rFonts w:ascii="Times New Roman" w:eastAsia="Times New Roman" w:hAnsi="Times New Roman"/>
          <w:sz w:val="28"/>
          <w:szCs w:val="28"/>
        </w:rPr>
        <w:t xml:space="preserve"> наименование Контрольного органа, в который направляется возражение;</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Pr="00212A8B">
        <w:rPr>
          <w:rFonts w:ascii="Times New Roman" w:eastAsia="Times New Roman" w:hAnsi="Times New Roman"/>
          <w:sz w:val="28"/>
          <w:szCs w:val="28"/>
        </w:rPr>
        <w:t xml:space="preserve"> наименование юридического лица, фамилию, имя и отчество (последнее – при наличии) индивидуального предпринимателя или гражданина, а также номер контактного телефона, адрес электронной почты</w:t>
      </w:r>
      <w:r>
        <w:rPr>
          <w:rFonts w:ascii="Times New Roman" w:eastAsia="Times New Roman" w:hAnsi="Times New Roman"/>
          <w:sz w:val="28"/>
          <w:szCs w:val="28"/>
        </w:rPr>
        <w:t xml:space="preserve"> </w:t>
      </w:r>
      <w:r w:rsidRPr="00994079">
        <w:rPr>
          <w:rFonts w:ascii="Times New Roman" w:eastAsia="Times New Roman" w:hAnsi="Times New Roman"/>
          <w:sz w:val="28"/>
          <w:szCs w:val="28"/>
        </w:rPr>
        <w:t>(при наличии) и почтовый адрес</w:t>
      </w:r>
      <w:r w:rsidRPr="00212A8B">
        <w:rPr>
          <w:rFonts w:ascii="Times New Roman" w:eastAsia="Times New Roman" w:hAnsi="Times New Roman"/>
          <w:sz w:val="28"/>
          <w:szCs w:val="28"/>
        </w:rPr>
        <w:t>, по которому должен быть направлен ответ контролируемому лицу;</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Pr="00212A8B">
        <w:rPr>
          <w:rFonts w:ascii="Times New Roman" w:eastAsia="Times New Roman" w:hAnsi="Times New Roman"/>
          <w:sz w:val="28"/>
          <w:szCs w:val="28"/>
        </w:rPr>
        <w:t xml:space="preserve"> дату и номер предостережения;</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w:t>
      </w:r>
      <w:r w:rsidRPr="00212A8B">
        <w:rPr>
          <w:rFonts w:ascii="Times New Roman" w:eastAsia="Times New Roman" w:hAnsi="Times New Roman"/>
          <w:sz w:val="28"/>
          <w:szCs w:val="28"/>
        </w:rPr>
        <w:t xml:space="preserve"> доводы, на основании которых контролируемое лицо не согласно с объявленным предостережением;</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5)</w:t>
      </w:r>
      <w:r w:rsidRPr="00212A8B">
        <w:rPr>
          <w:rFonts w:ascii="Times New Roman" w:eastAsia="Times New Roman" w:hAnsi="Times New Roman"/>
          <w:sz w:val="28"/>
          <w:szCs w:val="28"/>
        </w:rPr>
        <w:t xml:space="preserve"> дату получения предостережения контролируемым лицом;</w:t>
      </w:r>
    </w:p>
    <w:p w:rsidR="00BD5F33" w:rsidRPr="00F316F3"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6)</w:t>
      </w:r>
      <w:r w:rsidRPr="00F316F3">
        <w:rPr>
          <w:rFonts w:ascii="Times New Roman" w:eastAsia="Times New Roman" w:hAnsi="Times New Roman"/>
          <w:sz w:val="28"/>
          <w:szCs w:val="28"/>
        </w:rPr>
        <w:t xml:space="preserve"> подпись и дату.</w:t>
      </w:r>
    </w:p>
    <w:p w:rsidR="00BD5F33" w:rsidRPr="00994079" w:rsidRDefault="00BD5F33" w:rsidP="00BD5F33">
      <w:pPr>
        <w:suppressAutoHyphens/>
        <w:spacing w:after="0" w:line="240" w:lineRule="auto"/>
        <w:ind w:firstLine="709"/>
        <w:jc w:val="both"/>
        <w:rPr>
          <w:rFonts w:ascii="Times New Roman" w:eastAsia="Times New Roman" w:hAnsi="Times New Roman"/>
          <w:sz w:val="28"/>
          <w:szCs w:val="28"/>
        </w:rPr>
      </w:pPr>
      <w:r w:rsidRPr="00994079">
        <w:rPr>
          <w:rFonts w:ascii="Times New Roman" w:eastAsia="Times New Roman" w:hAnsi="Times New Roman"/>
          <w:sz w:val="28"/>
          <w:szCs w:val="28"/>
        </w:rPr>
        <w:t xml:space="preserve">6. Рассмотрение Контрольным органом возражения в отношении предостережения осуществляется в следующем порядке: </w:t>
      </w:r>
    </w:p>
    <w:p w:rsidR="00BD5F33" w:rsidRPr="00994079"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Pr="00994079">
        <w:rPr>
          <w:rFonts w:ascii="Times New Roman" w:eastAsia="Times New Roman" w:hAnsi="Times New Roman"/>
          <w:sz w:val="28"/>
          <w:szCs w:val="28"/>
        </w:rPr>
        <w:t xml:space="preserve"> возражение в отношении предостережения рассматривается Контро</w:t>
      </w:r>
      <w:r>
        <w:rPr>
          <w:rFonts w:ascii="Times New Roman" w:eastAsia="Times New Roman" w:hAnsi="Times New Roman"/>
          <w:sz w:val="28"/>
          <w:szCs w:val="28"/>
        </w:rPr>
        <w:t>льным органом в течение десяти</w:t>
      </w:r>
      <w:r w:rsidRPr="00994079">
        <w:rPr>
          <w:rFonts w:ascii="Times New Roman" w:eastAsia="Times New Roman" w:hAnsi="Times New Roman"/>
          <w:sz w:val="28"/>
          <w:szCs w:val="28"/>
        </w:rPr>
        <w:t xml:space="preserve"> рабочих дней со дня получения возражения;</w:t>
      </w:r>
    </w:p>
    <w:p w:rsidR="00BD5F33" w:rsidRPr="00994079"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Pr="00994079">
        <w:rPr>
          <w:rFonts w:ascii="Times New Roman" w:eastAsia="Times New Roman" w:hAnsi="Times New Roman"/>
          <w:sz w:val="28"/>
          <w:szCs w:val="28"/>
        </w:rPr>
        <w:t xml:space="preserve"> по итогам рассмотрения возражения в отношении предостережения Контрольным органом принимается одно из следующих решений:</w:t>
      </w:r>
    </w:p>
    <w:p w:rsidR="00BD5F33" w:rsidRPr="00994079"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а) </w:t>
      </w:r>
      <w:r w:rsidRPr="00994079">
        <w:rPr>
          <w:rFonts w:ascii="Times New Roman" w:eastAsia="Times New Roman" w:hAnsi="Times New Roman"/>
          <w:sz w:val="28"/>
          <w:szCs w:val="28"/>
        </w:rPr>
        <w:t>оставление предостережения о недопустимости нарушения обязательных требований без изменения;</w:t>
      </w:r>
    </w:p>
    <w:p w:rsidR="00BD5F33" w:rsidRPr="00994079"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б) отмена</w:t>
      </w:r>
      <w:r w:rsidRPr="00994079">
        <w:rPr>
          <w:rFonts w:ascii="Times New Roman" w:eastAsia="Times New Roman" w:hAnsi="Times New Roman"/>
          <w:sz w:val="28"/>
          <w:szCs w:val="28"/>
        </w:rPr>
        <w:t xml:space="preserve"> предостережения о недопустимости нарушения обязательных требований;</w:t>
      </w:r>
    </w:p>
    <w:p w:rsidR="00BD5F33" w:rsidRPr="00994079"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Pr="00994079">
        <w:rPr>
          <w:rFonts w:ascii="Times New Roman" w:eastAsia="Times New Roman" w:hAnsi="Times New Roman"/>
          <w:sz w:val="28"/>
          <w:szCs w:val="28"/>
        </w:rPr>
        <w:t xml:space="preserve"> решение Контрольного органа по итогам рассмотрения возражения в отношении предостережения направляется контролируемому лицу </w:t>
      </w:r>
      <w:r>
        <w:rPr>
          <w:rFonts w:ascii="Times New Roman" w:eastAsia="Times New Roman" w:hAnsi="Times New Roman"/>
          <w:sz w:val="28"/>
          <w:szCs w:val="28"/>
        </w:rPr>
        <w:t>с использованием Единого</w:t>
      </w:r>
      <w:r w:rsidRPr="00F316F3">
        <w:rPr>
          <w:rFonts w:ascii="Times New Roman" w:eastAsia="Times New Roman" w:hAnsi="Times New Roman"/>
          <w:sz w:val="28"/>
          <w:szCs w:val="28"/>
        </w:rPr>
        <w:t xml:space="preserve"> портал</w:t>
      </w:r>
      <w:r>
        <w:rPr>
          <w:rFonts w:ascii="Times New Roman" w:eastAsia="Times New Roman" w:hAnsi="Times New Roman"/>
          <w:sz w:val="28"/>
          <w:szCs w:val="28"/>
        </w:rPr>
        <w:t>а</w:t>
      </w:r>
      <w:r w:rsidRPr="00F316F3">
        <w:rPr>
          <w:rFonts w:ascii="Times New Roman" w:eastAsia="Times New Roman" w:hAnsi="Times New Roman"/>
          <w:sz w:val="28"/>
          <w:szCs w:val="28"/>
        </w:rPr>
        <w:t xml:space="preserve"> государственных и муниципальных услуг</w:t>
      </w:r>
      <w:r w:rsidRPr="00994079">
        <w:rPr>
          <w:rFonts w:ascii="Times New Roman" w:eastAsia="Times New Roman" w:hAnsi="Times New Roman"/>
          <w:sz w:val="28"/>
          <w:szCs w:val="28"/>
        </w:rPr>
        <w:t>.</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7.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Pr="00212A8B">
        <w:rPr>
          <w:rFonts w:ascii="Times New Roman" w:eastAsia="Times New Roman" w:hAnsi="Times New Roman"/>
          <w:sz w:val="28"/>
          <w:szCs w:val="28"/>
        </w:rPr>
        <w:t xml:space="preserve"> порядка проведения профилактических и контрольных мероприятий;</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2) </w:t>
      </w:r>
      <w:r w:rsidRPr="00212A8B">
        <w:rPr>
          <w:rFonts w:ascii="Times New Roman" w:eastAsia="Times New Roman" w:hAnsi="Times New Roman"/>
          <w:sz w:val="28"/>
          <w:szCs w:val="28"/>
        </w:rPr>
        <w:t>соблюдения контролируемыми лицами обязательных требований.</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8. Должностные лица Контрольного органа осуществляют консультирование контролируемых лиц и их представителей:</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1</w:t>
      </w:r>
      <w:r>
        <w:rPr>
          <w:rFonts w:ascii="Times New Roman" w:eastAsia="Times New Roman" w:hAnsi="Times New Roman"/>
          <w:sz w:val="28"/>
          <w:szCs w:val="28"/>
        </w:rPr>
        <w:t>)</w:t>
      </w:r>
      <w:r w:rsidRPr="00212A8B">
        <w:rPr>
          <w:rFonts w:ascii="Times New Roman" w:eastAsia="Times New Roman" w:hAnsi="Times New Roman"/>
          <w:sz w:val="28"/>
          <w:szCs w:val="28"/>
        </w:rPr>
        <w:t xml:space="preserve"> в виде устных разъяснений по телефону, посредством видео-конференц-связи, на личном приёме, либо в ходе проведения профилактического мероприятия, контрольного мероприятия;</w:t>
      </w:r>
    </w:p>
    <w:p w:rsidR="00BD5F33"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Pr="00212A8B">
        <w:rPr>
          <w:rFonts w:ascii="Times New Roman" w:eastAsia="Times New Roman" w:hAnsi="Times New Roman"/>
          <w:sz w:val="28"/>
          <w:szCs w:val="28"/>
        </w:rPr>
        <w:t xml:space="preserve"> посредством размещения на Официальном портале письменного разъяснения по однотипным обращениям (более 10 однотипных обращений) </w:t>
      </w:r>
      <w:r w:rsidRPr="00212A8B">
        <w:rPr>
          <w:rFonts w:ascii="Times New Roman" w:eastAsia="Times New Roman" w:hAnsi="Times New Roman"/>
          <w:sz w:val="28"/>
          <w:szCs w:val="28"/>
        </w:rPr>
        <w:lastRenderedPageBreak/>
        <w:t>контролируемых лиц и их представителей, подписанного уполномоченным должно</w:t>
      </w:r>
      <w:r>
        <w:rPr>
          <w:rFonts w:ascii="Times New Roman" w:eastAsia="Times New Roman" w:hAnsi="Times New Roman"/>
          <w:sz w:val="28"/>
          <w:szCs w:val="28"/>
        </w:rPr>
        <w:t>стным лицом Контрольного органа;</w:t>
      </w:r>
    </w:p>
    <w:p w:rsidR="00BD5F33" w:rsidRPr="00994079"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Pr="00994079">
        <w:rPr>
          <w:rFonts w:ascii="Times New Roman" w:eastAsia="Times New Roman" w:hAnsi="Times New Roman"/>
          <w:sz w:val="28"/>
          <w:szCs w:val="28"/>
        </w:rPr>
        <w:t xml:space="preserve"> письменное консультирование осуществляется по вопр</w:t>
      </w:r>
      <w:r>
        <w:rPr>
          <w:rFonts w:ascii="Times New Roman" w:eastAsia="Times New Roman" w:hAnsi="Times New Roman"/>
          <w:sz w:val="28"/>
          <w:szCs w:val="28"/>
        </w:rPr>
        <w:t xml:space="preserve">осу, предусмотренному пунктом </w:t>
      </w:r>
      <w:r w:rsidRPr="00994079">
        <w:rPr>
          <w:rFonts w:ascii="Times New Roman" w:eastAsia="Times New Roman" w:hAnsi="Times New Roman"/>
          <w:sz w:val="28"/>
          <w:szCs w:val="28"/>
        </w:rPr>
        <w:t>1 части 7 статьи 4 настоящего Положения, в случае поступления в Контрольный орган соответствующего обращения в письменной форме. Рассмотрение Контрольным органом письменного обращения осуществляется в порядке, установленном Федеральным законом от 02.05.2006 № 59-ФЗ «О порядке рассмотрения обращений граждан Российской Федерации».</w:t>
      </w:r>
    </w:p>
    <w:p w:rsidR="00BD5F33" w:rsidRDefault="00BD5F33" w:rsidP="00BD5F33">
      <w:pPr>
        <w:suppressAutoHyphens/>
        <w:spacing w:after="0" w:line="240" w:lineRule="auto"/>
        <w:ind w:firstLine="709"/>
        <w:jc w:val="both"/>
        <w:rPr>
          <w:rFonts w:ascii="Times New Roman" w:eastAsia="Times New Roman" w:hAnsi="Times New Roman"/>
          <w:sz w:val="28"/>
          <w:szCs w:val="28"/>
        </w:rPr>
      </w:pPr>
      <w:r w:rsidRPr="00915FDF">
        <w:rPr>
          <w:rFonts w:ascii="Times New Roman" w:eastAsia="Times New Roman" w:hAnsi="Times New Roman"/>
          <w:sz w:val="28"/>
          <w:szCs w:val="28"/>
        </w:rPr>
        <w:t>9</w:t>
      </w:r>
      <w:r w:rsidRPr="00243128">
        <w:rPr>
          <w:rFonts w:ascii="Times New Roman" w:eastAsia="Times New Roman" w:hAnsi="Times New Roman"/>
          <w:sz w:val="28"/>
          <w:szCs w:val="28"/>
        </w:rPr>
        <w:t>.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BD5F33" w:rsidRPr="00582315"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Pr="00915FDF">
        <w:rPr>
          <w:rFonts w:ascii="Times New Roman" w:eastAsia="Times New Roman" w:hAnsi="Times New Roman"/>
          <w:sz w:val="28"/>
          <w:szCs w:val="28"/>
        </w:rPr>
        <w:t>0</w:t>
      </w:r>
      <w:r w:rsidRPr="00582315">
        <w:rPr>
          <w:rFonts w:ascii="Times New Roman" w:eastAsia="Times New Roman" w:hAnsi="Times New Roman"/>
          <w:sz w:val="28"/>
          <w:szCs w:val="28"/>
        </w:rPr>
        <w:t>. Обязательный профилактический визит проводится в порядке, установленном статьями 52 и 52.1. Федерального закона № 248-ФЗ.</w:t>
      </w:r>
    </w:p>
    <w:p w:rsidR="00BD5F33" w:rsidRPr="00582315"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Pr="00915FDF">
        <w:rPr>
          <w:rFonts w:ascii="Times New Roman" w:eastAsia="Times New Roman" w:hAnsi="Times New Roman"/>
          <w:sz w:val="28"/>
          <w:szCs w:val="28"/>
        </w:rPr>
        <w:t>1</w:t>
      </w:r>
      <w:r w:rsidRPr="00582315">
        <w:rPr>
          <w:rFonts w:ascii="Times New Roman" w:eastAsia="Times New Roman" w:hAnsi="Times New Roman"/>
          <w:sz w:val="28"/>
          <w:szCs w:val="28"/>
        </w:rPr>
        <w:t>. Профилактический визит по инициативе контролируемого лица проводится в порядке, установленном статьями 52 и 52.2. Федерального закона № 248-ФЗ.</w:t>
      </w:r>
    </w:p>
    <w:p w:rsidR="00BD5F33"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Pr="00915FDF">
        <w:rPr>
          <w:rFonts w:ascii="Times New Roman" w:eastAsia="Times New Roman" w:hAnsi="Times New Roman"/>
          <w:sz w:val="28"/>
          <w:szCs w:val="28"/>
        </w:rPr>
        <w:t>2</w:t>
      </w:r>
      <w:r w:rsidRPr="00243128">
        <w:rPr>
          <w:rFonts w:ascii="Times New Roman" w:eastAsia="Times New Roman" w:hAnsi="Times New Roman"/>
          <w:sz w:val="28"/>
          <w:szCs w:val="28"/>
        </w:rPr>
        <w:t xml:space="preserve">. Обязательный профилактический визит проводится со следующей периодичностью: </w:t>
      </w:r>
    </w:p>
    <w:p w:rsidR="00BD5F33" w:rsidRPr="00243128"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1) </w:t>
      </w:r>
      <w:r w:rsidRPr="00243128">
        <w:rPr>
          <w:rFonts w:ascii="Times New Roman" w:eastAsia="Times New Roman" w:hAnsi="Times New Roman"/>
          <w:sz w:val="28"/>
          <w:szCs w:val="28"/>
        </w:rPr>
        <w:t>один обязательный профилактический визит в год</w:t>
      </w:r>
      <w:r>
        <w:rPr>
          <w:rFonts w:ascii="Times New Roman" w:eastAsia="Times New Roman" w:hAnsi="Times New Roman"/>
          <w:sz w:val="28"/>
          <w:szCs w:val="28"/>
        </w:rPr>
        <w:t xml:space="preserve"> – для объектов контроля, отнесённых к категории высокого риска;</w:t>
      </w:r>
    </w:p>
    <w:p w:rsidR="00BD5F33" w:rsidRPr="00243128"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Pr="00BC3B08">
        <w:rPr>
          <w:rFonts w:ascii="Times New Roman" w:eastAsia="Times New Roman" w:hAnsi="Times New Roman"/>
          <w:sz w:val="28"/>
          <w:szCs w:val="28"/>
        </w:rPr>
        <w:t>)</w:t>
      </w:r>
      <w:r w:rsidRPr="00243128">
        <w:rPr>
          <w:rFonts w:ascii="Times New Roman" w:eastAsia="Times New Roman" w:hAnsi="Times New Roman"/>
          <w:sz w:val="28"/>
          <w:szCs w:val="28"/>
        </w:rPr>
        <w:t xml:space="preserve"> </w:t>
      </w:r>
      <w:r>
        <w:rPr>
          <w:rFonts w:ascii="Times New Roman" w:eastAsia="Times New Roman" w:hAnsi="Times New Roman"/>
          <w:sz w:val="28"/>
          <w:szCs w:val="28"/>
        </w:rPr>
        <w:t>периодичность проведения обязательных профилактических</w:t>
      </w:r>
      <w:r w:rsidRPr="00243128">
        <w:rPr>
          <w:rFonts w:ascii="Times New Roman" w:eastAsia="Times New Roman" w:hAnsi="Times New Roman"/>
          <w:sz w:val="28"/>
          <w:szCs w:val="28"/>
        </w:rPr>
        <w:t xml:space="preserve"> визит</w:t>
      </w:r>
      <w:r>
        <w:rPr>
          <w:rFonts w:ascii="Times New Roman" w:eastAsia="Times New Roman" w:hAnsi="Times New Roman"/>
          <w:sz w:val="28"/>
          <w:szCs w:val="28"/>
        </w:rPr>
        <w:t>ов</w:t>
      </w:r>
      <w:r w:rsidRPr="00243128">
        <w:rPr>
          <w:rFonts w:ascii="Times New Roman" w:eastAsia="Times New Roman" w:hAnsi="Times New Roman"/>
          <w:sz w:val="28"/>
          <w:szCs w:val="28"/>
        </w:rPr>
        <w:t xml:space="preserve"> в отн</w:t>
      </w:r>
      <w:r>
        <w:rPr>
          <w:rFonts w:ascii="Times New Roman" w:eastAsia="Times New Roman" w:hAnsi="Times New Roman"/>
          <w:sz w:val="28"/>
          <w:szCs w:val="28"/>
        </w:rPr>
        <w:t>ошении объектов контроля, отнесё</w:t>
      </w:r>
      <w:r w:rsidRPr="00243128">
        <w:rPr>
          <w:rFonts w:ascii="Times New Roman" w:eastAsia="Times New Roman" w:hAnsi="Times New Roman"/>
          <w:sz w:val="28"/>
          <w:szCs w:val="28"/>
        </w:rPr>
        <w:t xml:space="preserve">нных к категории среднего риска, определяется </w:t>
      </w:r>
      <w:r w:rsidRPr="00D75666">
        <w:rPr>
          <w:rFonts w:ascii="Times New Roman" w:eastAsia="Times New Roman" w:hAnsi="Times New Roman"/>
          <w:sz w:val="28"/>
          <w:szCs w:val="28"/>
        </w:rPr>
        <w:t>в соответствии с пунктом 3 части 2 статьи 25 Федерального закона № 248-ФЗ</w:t>
      </w:r>
      <w:r>
        <w:rPr>
          <w:rFonts w:ascii="Times New Roman" w:eastAsia="Times New Roman" w:hAnsi="Times New Roman"/>
          <w:sz w:val="28"/>
          <w:szCs w:val="28"/>
        </w:rPr>
        <w:t xml:space="preserve"> </w:t>
      </w:r>
      <w:r w:rsidRPr="001E6FAA">
        <w:rPr>
          <w:rFonts w:ascii="Times New Roman" w:eastAsia="Times New Roman" w:hAnsi="Times New Roman"/>
          <w:sz w:val="28"/>
          <w:szCs w:val="28"/>
        </w:rPr>
        <w:t>Правительством Российской Федерации</w:t>
      </w:r>
      <w:r>
        <w:rPr>
          <w:rFonts w:ascii="Times New Roman" w:eastAsia="Times New Roman" w:hAnsi="Times New Roman"/>
          <w:sz w:val="28"/>
          <w:szCs w:val="28"/>
        </w:rPr>
        <w:t>.</w:t>
      </w:r>
      <w:r w:rsidRPr="00243128">
        <w:rPr>
          <w:rFonts w:ascii="Times New Roman" w:eastAsia="Times New Roman" w:hAnsi="Times New Roman"/>
          <w:sz w:val="28"/>
          <w:szCs w:val="28"/>
        </w:rPr>
        <w:t xml:space="preserve"> </w:t>
      </w:r>
    </w:p>
    <w:p w:rsidR="00BD5F33" w:rsidRPr="00243128"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Pr="00915FDF">
        <w:rPr>
          <w:rFonts w:ascii="Times New Roman" w:eastAsia="Times New Roman" w:hAnsi="Times New Roman"/>
          <w:sz w:val="28"/>
          <w:szCs w:val="28"/>
        </w:rPr>
        <w:t>3</w:t>
      </w:r>
      <w:r w:rsidRPr="00243128">
        <w:rPr>
          <w:rFonts w:ascii="Times New Roman" w:eastAsia="Times New Roman" w:hAnsi="Times New Roman"/>
          <w:sz w:val="28"/>
          <w:szCs w:val="28"/>
        </w:rPr>
        <w:t>. Обязательный профилактический визит в отн</w:t>
      </w:r>
      <w:r>
        <w:rPr>
          <w:rFonts w:ascii="Times New Roman" w:eastAsia="Times New Roman" w:hAnsi="Times New Roman"/>
          <w:sz w:val="28"/>
          <w:szCs w:val="28"/>
        </w:rPr>
        <w:t>ошении объектов контроля, отнесё</w:t>
      </w:r>
      <w:r w:rsidRPr="00243128">
        <w:rPr>
          <w:rFonts w:ascii="Times New Roman" w:eastAsia="Times New Roman" w:hAnsi="Times New Roman"/>
          <w:sz w:val="28"/>
          <w:szCs w:val="28"/>
        </w:rPr>
        <w:t>нных к категории низко</w:t>
      </w:r>
      <w:r>
        <w:rPr>
          <w:rFonts w:ascii="Times New Roman" w:eastAsia="Times New Roman" w:hAnsi="Times New Roman"/>
          <w:sz w:val="28"/>
          <w:szCs w:val="28"/>
        </w:rPr>
        <w:t>го риска, не проводится.</w:t>
      </w:r>
    </w:p>
    <w:p w:rsidR="00BD5F33" w:rsidRPr="00243128"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Pr="00915FDF">
        <w:rPr>
          <w:rFonts w:ascii="Times New Roman" w:eastAsia="Times New Roman" w:hAnsi="Times New Roman"/>
          <w:sz w:val="28"/>
          <w:szCs w:val="28"/>
        </w:rPr>
        <w:t>4</w:t>
      </w:r>
      <w:r w:rsidRPr="00243128">
        <w:rPr>
          <w:rFonts w:ascii="Times New Roman" w:eastAsia="Times New Roman" w:hAnsi="Times New Roman"/>
          <w:sz w:val="28"/>
          <w:szCs w:val="28"/>
        </w:rPr>
        <w:t>. Уведомления о начале осуществления отдельных видов предпринимательской деяте</w:t>
      </w:r>
      <w:r>
        <w:rPr>
          <w:rFonts w:ascii="Times New Roman" w:eastAsia="Times New Roman" w:hAnsi="Times New Roman"/>
          <w:sz w:val="28"/>
          <w:szCs w:val="28"/>
        </w:rPr>
        <w:t>льности в соответствии со статьё</w:t>
      </w:r>
      <w:r w:rsidRPr="00243128">
        <w:rPr>
          <w:rFonts w:ascii="Times New Roman" w:eastAsia="Times New Roman" w:hAnsi="Times New Roman"/>
          <w:sz w:val="28"/>
          <w:szCs w:val="28"/>
        </w:rPr>
        <w:t>й 8 Федерального закона от</w:t>
      </w:r>
      <w:r>
        <w:rPr>
          <w:rFonts w:ascii="Times New Roman" w:eastAsia="Times New Roman" w:hAnsi="Times New Roman"/>
          <w:sz w:val="28"/>
          <w:szCs w:val="28"/>
        </w:rPr>
        <w:t xml:space="preserve"> 26 декабря 2008 года № 294-ФЗ «</w:t>
      </w:r>
      <w:r w:rsidRPr="00243128">
        <w:rPr>
          <w:rFonts w:ascii="Times New Roman" w:eastAsia="Times New Roman" w:hAnsi="Times New Roman"/>
          <w:sz w:val="28"/>
          <w:szCs w:val="28"/>
        </w:rPr>
        <w:t>О защите прав юридических лиц и индивидуальных предпринимателей при осуществлении государственного контроля (над</w:t>
      </w:r>
      <w:r>
        <w:rPr>
          <w:rFonts w:ascii="Times New Roman" w:eastAsia="Times New Roman" w:hAnsi="Times New Roman"/>
          <w:sz w:val="28"/>
          <w:szCs w:val="28"/>
        </w:rPr>
        <w:t>зора) и муниципального контроля»</w:t>
      </w:r>
      <w:r w:rsidRPr="00243128">
        <w:rPr>
          <w:rFonts w:ascii="Times New Roman" w:eastAsia="Times New Roman" w:hAnsi="Times New Roman"/>
          <w:sz w:val="28"/>
          <w:szCs w:val="28"/>
        </w:rPr>
        <w:t xml:space="preserve"> контролируемыми лицами в Контрольный орган не предоставляются.</w:t>
      </w:r>
    </w:p>
    <w:p w:rsidR="00BD5F33" w:rsidRPr="00212A8B" w:rsidRDefault="00BD5F33" w:rsidP="00BD5F33">
      <w:pPr>
        <w:suppressAutoHyphens/>
        <w:autoSpaceDE w:val="0"/>
        <w:autoSpaceDN w:val="0"/>
        <w:adjustRightInd w:val="0"/>
        <w:spacing w:before="120" w:after="0" w:line="240" w:lineRule="auto"/>
        <w:jc w:val="center"/>
        <w:rPr>
          <w:rFonts w:ascii="Times New Roman" w:eastAsiaTheme="minorHAnsi" w:hAnsi="Times New Roman"/>
          <w:b/>
          <w:bCs/>
          <w:sz w:val="28"/>
          <w:szCs w:val="28"/>
          <w:lang w:eastAsia="en-US"/>
        </w:rPr>
      </w:pPr>
      <w:r w:rsidRPr="00212A8B">
        <w:rPr>
          <w:rFonts w:ascii="Times New Roman" w:eastAsiaTheme="minorHAnsi" w:hAnsi="Times New Roman"/>
          <w:b/>
          <w:bCs/>
          <w:sz w:val="28"/>
          <w:szCs w:val="28"/>
          <w:lang w:eastAsia="en-US"/>
        </w:rPr>
        <w:t>Статья 5. Виды контрольных мероприятий,</w:t>
      </w:r>
      <w:r w:rsidRPr="00212A8B">
        <w:rPr>
          <w:rFonts w:ascii="Times New Roman" w:eastAsiaTheme="minorHAnsi" w:hAnsi="Times New Roman"/>
          <w:sz w:val="28"/>
          <w:szCs w:val="28"/>
          <w:lang w:eastAsia="en-US"/>
        </w:rPr>
        <w:t xml:space="preserve"> </w:t>
      </w:r>
      <w:r w:rsidRPr="00212A8B">
        <w:rPr>
          <w:rFonts w:ascii="Times New Roman" w:eastAsiaTheme="minorHAnsi" w:hAnsi="Times New Roman"/>
          <w:b/>
          <w:bCs/>
          <w:sz w:val="28"/>
          <w:szCs w:val="28"/>
          <w:lang w:eastAsia="en-US"/>
        </w:rPr>
        <w:t>проведение</w:t>
      </w:r>
      <w:r>
        <w:rPr>
          <w:rFonts w:ascii="Times New Roman" w:eastAsiaTheme="minorHAnsi" w:hAnsi="Times New Roman"/>
          <w:b/>
          <w:bCs/>
          <w:sz w:val="28"/>
          <w:szCs w:val="28"/>
          <w:lang w:eastAsia="en-US"/>
        </w:rPr>
        <w:t xml:space="preserve"> </w:t>
      </w:r>
      <w:r w:rsidRPr="00212A8B">
        <w:rPr>
          <w:rFonts w:ascii="Times New Roman" w:eastAsiaTheme="minorHAnsi" w:hAnsi="Times New Roman"/>
          <w:b/>
          <w:bCs/>
          <w:sz w:val="28"/>
          <w:szCs w:val="28"/>
          <w:lang w:eastAsia="en-US"/>
        </w:rPr>
        <w:t>которых возможно в рамках осуществления Муниципального</w:t>
      </w:r>
      <w:r>
        <w:rPr>
          <w:rFonts w:ascii="Times New Roman" w:eastAsiaTheme="minorHAnsi" w:hAnsi="Times New Roman"/>
          <w:b/>
          <w:bCs/>
          <w:sz w:val="28"/>
          <w:szCs w:val="28"/>
          <w:lang w:eastAsia="en-US"/>
        </w:rPr>
        <w:t xml:space="preserve"> </w:t>
      </w:r>
      <w:r w:rsidRPr="00212A8B">
        <w:rPr>
          <w:rFonts w:ascii="Times New Roman" w:eastAsiaTheme="minorHAnsi" w:hAnsi="Times New Roman"/>
          <w:b/>
          <w:bCs/>
          <w:sz w:val="28"/>
          <w:szCs w:val="28"/>
          <w:lang w:eastAsia="en-US"/>
        </w:rPr>
        <w:t>контроля, и перечень допустимых контрольных действий</w:t>
      </w:r>
      <w:r>
        <w:rPr>
          <w:rFonts w:ascii="Times New Roman" w:eastAsiaTheme="minorHAnsi" w:hAnsi="Times New Roman"/>
          <w:b/>
          <w:bCs/>
          <w:sz w:val="28"/>
          <w:szCs w:val="28"/>
          <w:lang w:eastAsia="en-US"/>
        </w:rPr>
        <w:t xml:space="preserve"> </w:t>
      </w:r>
      <w:r w:rsidRPr="00212A8B">
        <w:rPr>
          <w:rFonts w:ascii="Times New Roman" w:eastAsiaTheme="minorHAnsi" w:hAnsi="Times New Roman"/>
          <w:b/>
          <w:bCs/>
          <w:sz w:val="28"/>
          <w:szCs w:val="28"/>
          <w:lang w:eastAsia="en-US"/>
        </w:rPr>
        <w:t>в составе каждого контрольного мероприятия.</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и подлежащего согласованию с органами прокуратуры.</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2. Контрольный орган может проводить следующие виды плановых контрольных мероприятий:</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инспекционный визит;</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документарная проверка;</w:t>
      </w:r>
      <w:r>
        <w:rPr>
          <w:rFonts w:ascii="Times New Roman" w:eastAsia="Times New Roman" w:hAnsi="Times New Roman"/>
          <w:sz w:val="28"/>
          <w:szCs w:val="28"/>
        </w:rPr>
        <w:t xml:space="preserve"> </w:t>
      </w:r>
      <w:r w:rsidRPr="00212A8B">
        <w:rPr>
          <w:rFonts w:ascii="Times New Roman" w:eastAsia="Times New Roman" w:hAnsi="Times New Roman"/>
          <w:sz w:val="28"/>
          <w:szCs w:val="28"/>
        </w:rPr>
        <w:t>рейдовый осмотр;</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выездная проверка.</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3. Перечень допустимых контрольных действий в ходе инспекционного визита:</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осмотр;</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опрос;</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получение письменных объяснений;</w:t>
      </w:r>
      <w:r>
        <w:rPr>
          <w:rFonts w:ascii="Times New Roman" w:eastAsia="Times New Roman" w:hAnsi="Times New Roman"/>
          <w:sz w:val="28"/>
          <w:szCs w:val="28"/>
        </w:rPr>
        <w:t xml:space="preserve"> </w:t>
      </w:r>
      <w:r w:rsidRPr="00212A8B">
        <w:rPr>
          <w:rFonts w:ascii="Times New Roman" w:eastAsiaTheme="minorHAnsi" w:hAnsi="Times New Roman"/>
          <w:sz w:val="28"/>
          <w:szCs w:val="28"/>
          <w:lang w:eastAsia="en-US"/>
        </w:rPr>
        <w:lastRenderedPageBreak/>
        <w:t>инструментальное обследование;</w:t>
      </w:r>
      <w:r>
        <w:rPr>
          <w:rFonts w:ascii="Times New Roman" w:eastAsiaTheme="minorHAnsi" w:hAnsi="Times New Roman"/>
          <w:sz w:val="28"/>
          <w:szCs w:val="28"/>
          <w:lang w:eastAsia="en-US"/>
        </w:rPr>
        <w:t xml:space="preserve"> </w:t>
      </w:r>
      <w:r w:rsidRPr="00212A8B">
        <w:rPr>
          <w:rFonts w:ascii="Times New Roman" w:eastAsia="Times New Roman" w:hAnsi="Times New Roman"/>
          <w:sz w:val="28"/>
          <w:szCs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4. Перечень допустимых контрольных действий, совершаемых в ходе документарной проверки:</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получение письменных объяснений;</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истребование документов;</w:t>
      </w:r>
      <w:r>
        <w:rPr>
          <w:rFonts w:ascii="Times New Roman" w:eastAsia="Times New Roman" w:hAnsi="Times New Roman"/>
          <w:sz w:val="28"/>
          <w:szCs w:val="28"/>
        </w:rPr>
        <w:t xml:space="preserve"> </w:t>
      </w:r>
      <w:r w:rsidRPr="00212A8B">
        <w:rPr>
          <w:rFonts w:ascii="Times New Roman" w:eastAsia="Times New Roman" w:hAnsi="Times New Roman"/>
          <w:sz w:val="28"/>
          <w:szCs w:val="28"/>
        </w:rPr>
        <w:t>экспертиза.</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5. Перечень допустимых контрольных действий в ходе рейдового осмотра и выездной проверки:</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осмотр;</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досмотр;</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опрос;</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получение письменных объяснений;</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истребование документов;</w:t>
      </w:r>
      <w:r>
        <w:rPr>
          <w:rFonts w:ascii="Times New Roman" w:eastAsia="Times New Roman" w:hAnsi="Times New Roman"/>
          <w:sz w:val="28"/>
          <w:szCs w:val="28"/>
        </w:rPr>
        <w:t xml:space="preserve"> </w:t>
      </w:r>
      <w:r w:rsidRPr="00212A8B">
        <w:rPr>
          <w:rFonts w:ascii="Times New Roman" w:eastAsiaTheme="minorHAnsi" w:hAnsi="Times New Roman"/>
          <w:sz w:val="28"/>
          <w:szCs w:val="28"/>
          <w:lang w:eastAsia="en-US"/>
        </w:rPr>
        <w:t>инструментальное обследование;</w:t>
      </w:r>
      <w:r>
        <w:rPr>
          <w:rFonts w:ascii="Times New Roman" w:eastAsiaTheme="minorHAnsi" w:hAnsi="Times New Roman"/>
          <w:sz w:val="28"/>
          <w:szCs w:val="28"/>
          <w:lang w:eastAsia="en-US"/>
        </w:rPr>
        <w:t xml:space="preserve"> </w:t>
      </w:r>
      <w:r w:rsidRPr="00212A8B">
        <w:rPr>
          <w:rFonts w:ascii="Times New Roman" w:eastAsia="Times New Roman" w:hAnsi="Times New Roman"/>
          <w:sz w:val="28"/>
          <w:szCs w:val="28"/>
        </w:rPr>
        <w:t>экспертиза.</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212A8B">
        <w:rPr>
          <w:rFonts w:ascii="Times New Roman" w:eastAsia="Times New Roman" w:hAnsi="Times New Roman"/>
          <w:sz w:val="28"/>
          <w:szCs w:val="28"/>
        </w:rPr>
        <w:t>6. Выездная проверка проводится в соответствии со статьёй 73</w:t>
      </w:r>
      <w:r w:rsidRPr="00212A8B">
        <w:rPr>
          <w:rFonts w:ascii="Times New Roman" w:eastAsiaTheme="minorHAnsi" w:hAnsi="Times New Roman"/>
          <w:sz w:val="28"/>
          <w:szCs w:val="28"/>
          <w:lang w:eastAsia="en-US"/>
        </w:rPr>
        <w:t xml:space="preserve"> </w:t>
      </w:r>
      <w:r w:rsidRPr="00212A8B">
        <w:rPr>
          <w:rFonts w:ascii="Times New Roman" w:eastAsia="Times New Roman" w:hAnsi="Times New Roman"/>
          <w:sz w:val="28"/>
          <w:szCs w:val="28"/>
        </w:rPr>
        <w:t xml:space="preserve">Федерального закона № 248-ФЗ и срок её проведения составляет не более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212A8B">
        <w:rPr>
          <w:rFonts w:ascii="Times New Roman" w:eastAsia="Times New Roman" w:hAnsi="Times New Roman"/>
          <w:sz w:val="28"/>
          <w:szCs w:val="28"/>
        </w:rPr>
        <w:t>микропредприятия</w:t>
      </w:r>
      <w:proofErr w:type="spellEnd"/>
      <w:r w:rsidRPr="00212A8B">
        <w:rPr>
          <w:rFonts w:ascii="Times New Roman" w:eastAsia="Times New Roman" w:hAnsi="Times New Roman"/>
          <w:sz w:val="28"/>
          <w:szCs w:val="28"/>
        </w:rPr>
        <w:t xml:space="preserve">, </w:t>
      </w:r>
      <w:r w:rsidRPr="00212A8B">
        <w:rPr>
          <w:rFonts w:ascii="Times New Roman" w:eastAsiaTheme="minorHAnsi" w:hAnsi="Times New Roman"/>
          <w:sz w:val="28"/>
          <w:szCs w:val="28"/>
          <w:lang w:eastAsia="en-US"/>
        </w:rPr>
        <w:t xml:space="preserve">за исключением выездной проверки, основанием для проведения которой является </w:t>
      </w:r>
      <w:hyperlink r:id="rId8" w:history="1">
        <w:r w:rsidRPr="00212A8B">
          <w:rPr>
            <w:rFonts w:ascii="Times New Roman" w:eastAsiaTheme="minorHAnsi" w:hAnsi="Times New Roman"/>
            <w:sz w:val="28"/>
            <w:szCs w:val="28"/>
            <w:lang w:eastAsia="en-US"/>
          </w:rPr>
          <w:t>пункт 6 части 1 статьи 57</w:t>
        </w:r>
      </w:hyperlink>
      <w:r w:rsidRPr="00212A8B">
        <w:rPr>
          <w:rFonts w:ascii="Times New Roman" w:eastAsiaTheme="minorHAnsi" w:hAnsi="Times New Roman"/>
          <w:sz w:val="28"/>
          <w:szCs w:val="28"/>
          <w:lang w:eastAsia="en-US"/>
        </w:rPr>
        <w:t xml:space="preserve"> Федерального закона № 248-ФЗ и которая для </w:t>
      </w:r>
      <w:proofErr w:type="spellStart"/>
      <w:r w:rsidRPr="00212A8B">
        <w:rPr>
          <w:rFonts w:ascii="Times New Roman" w:eastAsiaTheme="minorHAnsi" w:hAnsi="Times New Roman"/>
          <w:sz w:val="28"/>
          <w:szCs w:val="28"/>
          <w:lang w:eastAsia="en-US"/>
        </w:rPr>
        <w:t>микропредприятия</w:t>
      </w:r>
      <w:proofErr w:type="spellEnd"/>
      <w:r w:rsidRPr="00212A8B">
        <w:rPr>
          <w:rFonts w:ascii="Times New Roman" w:eastAsiaTheme="minorHAnsi" w:hAnsi="Times New Roman"/>
          <w:sz w:val="28"/>
          <w:szCs w:val="28"/>
          <w:lang w:eastAsia="en-US"/>
        </w:rPr>
        <w:t xml:space="preserve"> не может продолжаться более сорока часов.</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bCs/>
          <w:sz w:val="28"/>
          <w:szCs w:val="28"/>
          <w:lang w:eastAsia="en-US"/>
        </w:rPr>
      </w:pPr>
      <w:r w:rsidRPr="00212A8B">
        <w:rPr>
          <w:rFonts w:ascii="Times New Roman" w:eastAsiaTheme="minorHAnsi" w:hAnsi="Times New Roman"/>
          <w:bCs/>
          <w:sz w:val="28"/>
          <w:szCs w:val="28"/>
          <w:lang w:eastAsia="en-US"/>
        </w:rPr>
        <w:t xml:space="preserve">7. Для фиксации должностными лицами Контрольного органа доказательств нарушений обязательных требований </w:t>
      </w:r>
      <w:r w:rsidRPr="00404B63">
        <w:rPr>
          <w:rFonts w:ascii="Times New Roman" w:eastAsiaTheme="minorHAnsi" w:hAnsi="Times New Roman"/>
          <w:bCs/>
          <w:sz w:val="28"/>
          <w:szCs w:val="28"/>
          <w:lang w:eastAsia="en-US"/>
        </w:rPr>
        <w:t>могут использоваться фотосъемка, аудио- и видеозапись, иные способы фиксации доказательств, в том числе мобильное приложение «Инспектор»</w:t>
      </w:r>
      <w:r>
        <w:rPr>
          <w:rFonts w:ascii="Times New Roman" w:eastAsiaTheme="minorHAnsi" w:hAnsi="Times New Roman"/>
          <w:bCs/>
          <w:sz w:val="28"/>
          <w:szCs w:val="28"/>
          <w:lang w:eastAsia="en-US"/>
        </w:rPr>
        <w:t>.</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bCs/>
          <w:sz w:val="28"/>
          <w:szCs w:val="28"/>
          <w:lang w:eastAsia="en-US"/>
        </w:rPr>
      </w:pPr>
      <w:r w:rsidRPr="00212A8B">
        <w:rPr>
          <w:rFonts w:ascii="Times New Roman" w:eastAsiaTheme="minorHAnsi" w:hAnsi="Times New Roman"/>
          <w:bCs/>
          <w:sz w:val="28"/>
          <w:szCs w:val="28"/>
          <w:lang w:eastAsia="en-US"/>
        </w:rPr>
        <w:t>8. Информация о технических средствах, использованных при фотосъёмке, аудио- и видеозаписи, иных способах фиксации доказательств указывается в акте контрольного мероприятия.</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bCs/>
          <w:sz w:val="28"/>
          <w:szCs w:val="28"/>
          <w:lang w:eastAsia="en-US"/>
        </w:rPr>
      </w:pPr>
      <w:r w:rsidRPr="00212A8B">
        <w:rPr>
          <w:rFonts w:ascii="Times New Roman" w:eastAsiaTheme="minorHAnsi" w:hAnsi="Times New Roman"/>
          <w:bCs/>
          <w:sz w:val="28"/>
          <w:szCs w:val="28"/>
          <w:lang w:eastAsia="en-US"/>
        </w:rPr>
        <w:t>9. Фиксация нарушений обязательных требований при помощи фотосъёмки проводится не менее чем 2 снимками каждого из выявленных нарушений обязательных требований. Аудио- и видеозапись осуществляется в ходе проведения контрольного мероприятия непрерывно (с уведомлением в начале записи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 Результаты проведения фотосъёмки, аудио- и видеозаписи являются приложением к акту контрольного</w:t>
      </w:r>
      <w:r>
        <w:rPr>
          <w:rFonts w:ascii="Times New Roman" w:eastAsiaTheme="minorHAnsi" w:hAnsi="Times New Roman"/>
          <w:bCs/>
          <w:sz w:val="28"/>
          <w:szCs w:val="28"/>
          <w:lang w:eastAsia="en-US"/>
        </w:rPr>
        <w:t xml:space="preserve"> мероприятия.</w:t>
      </w:r>
    </w:p>
    <w:p w:rsidR="00BD5F33" w:rsidRPr="005A7C02"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 xml:space="preserve">10. Внеплановые контрольные мероприятия проводятся в виде документарных и выездных проверок, рейдового осмотра, инспекционного </w:t>
      </w:r>
      <w:r>
        <w:rPr>
          <w:rFonts w:ascii="Times New Roman" w:eastAsia="Times New Roman" w:hAnsi="Times New Roman"/>
          <w:sz w:val="28"/>
          <w:szCs w:val="28"/>
        </w:rPr>
        <w:t>визита</w:t>
      </w:r>
      <w:r w:rsidRPr="005A7C02">
        <w:rPr>
          <w:rFonts w:ascii="Times New Roman" w:eastAsia="Times New Roman" w:hAnsi="Times New Roman"/>
          <w:sz w:val="28"/>
          <w:szCs w:val="28"/>
        </w:rPr>
        <w:t>,</w:t>
      </w:r>
      <w:r w:rsidRPr="005A7C02">
        <w:t xml:space="preserve"> </w:t>
      </w:r>
      <w:r w:rsidRPr="005A7C02">
        <w:rPr>
          <w:rFonts w:ascii="Times New Roman" w:eastAsia="Times New Roman" w:hAnsi="Times New Roman"/>
          <w:sz w:val="28"/>
          <w:szCs w:val="28"/>
        </w:rPr>
        <w:t>наблюдения за соблюдением обязательных требований (мониторинга безопасности), выездного обследования.</w:t>
      </w:r>
    </w:p>
    <w:p w:rsidR="00BD5F33" w:rsidRPr="000C0B33" w:rsidRDefault="00BD5F33" w:rsidP="00BD5F33">
      <w:pPr>
        <w:suppressAutoHyphens/>
        <w:spacing w:after="0" w:line="240" w:lineRule="auto"/>
        <w:ind w:firstLine="709"/>
        <w:jc w:val="both"/>
        <w:rPr>
          <w:rFonts w:ascii="Times New Roman" w:eastAsia="Times New Roman" w:hAnsi="Times New Roman"/>
          <w:sz w:val="28"/>
          <w:szCs w:val="28"/>
        </w:rPr>
      </w:pPr>
      <w:r w:rsidRPr="000C0B33">
        <w:rPr>
          <w:rFonts w:ascii="Times New Roman" w:eastAsia="Times New Roman" w:hAnsi="Times New Roman"/>
          <w:sz w:val="28"/>
          <w:szCs w:val="28"/>
        </w:rPr>
        <w:t>11. При выявлении соответствия объек</w:t>
      </w:r>
      <w:r>
        <w:rPr>
          <w:rFonts w:ascii="Times New Roman" w:eastAsia="Times New Roman" w:hAnsi="Times New Roman"/>
          <w:sz w:val="28"/>
          <w:szCs w:val="28"/>
        </w:rPr>
        <w:t>та контроля параметрам, утверждё</w:t>
      </w:r>
      <w:r w:rsidRPr="000C0B33">
        <w:rPr>
          <w:rFonts w:ascii="Times New Roman" w:eastAsia="Times New Roman" w:hAnsi="Times New Roman"/>
          <w:sz w:val="28"/>
          <w:szCs w:val="28"/>
        </w:rPr>
        <w:t xml:space="preserve">нным индикаторами риска нарушения обязательных требований, или отклонения объекта контроля от таких параметров должностное лицо Контрольного органа направляет уполномоченному должностному лицу Контрольного органа мотивированное представление о проведении </w:t>
      </w:r>
      <w:r w:rsidRPr="000C0B33">
        <w:rPr>
          <w:rFonts w:ascii="Times New Roman" w:eastAsia="Times New Roman" w:hAnsi="Times New Roman"/>
          <w:sz w:val="28"/>
          <w:szCs w:val="28"/>
        </w:rPr>
        <w:lastRenderedPageBreak/>
        <w:t>контрольного мероприятия. Перечень индикаторов риска нарушения обязательных требований установлен статьёй 8 Положения.</w:t>
      </w:r>
    </w:p>
    <w:p w:rsidR="00BD5F33" w:rsidRPr="004B426E" w:rsidRDefault="00BD5F33" w:rsidP="00BD5F33">
      <w:pPr>
        <w:suppressAutoHyphens/>
        <w:spacing w:after="0" w:line="240" w:lineRule="auto"/>
        <w:ind w:firstLine="709"/>
        <w:jc w:val="both"/>
        <w:rPr>
          <w:rFonts w:ascii="Times New Roman" w:eastAsia="Times New Roman" w:hAnsi="Times New Roman"/>
          <w:sz w:val="28"/>
          <w:szCs w:val="28"/>
        </w:rPr>
      </w:pPr>
      <w:r w:rsidRPr="004B426E">
        <w:rPr>
          <w:rFonts w:ascii="Times New Roman" w:eastAsia="Times New Roman" w:hAnsi="Times New Roman"/>
          <w:sz w:val="28"/>
          <w:szCs w:val="28"/>
        </w:rPr>
        <w:t>12. Организация проведения внеплановых контрольных мероприятий установлена статьёй 66 Федерального закона № 248-ФЗ.</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13</w:t>
      </w:r>
      <w:r w:rsidRPr="00212A8B">
        <w:rPr>
          <w:rFonts w:ascii="Times New Roman" w:eastAsia="Times New Roman" w:hAnsi="Times New Roman"/>
          <w:sz w:val="28"/>
          <w:szCs w:val="28"/>
        </w:rPr>
        <w:t>. При наступлении следующих случаев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на срок, необходимый для устранения таких обстоятельств:</w:t>
      </w:r>
    </w:p>
    <w:p w:rsidR="00BD5F33" w:rsidRPr="008C3B22"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Pr="008C3B22">
        <w:rPr>
          <w:rFonts w:ascii="Times New Roman" w:eastAsia="Times New Roman" w:hAnsi="Times New Roman"/>
          <w:sz w:val="28"/>
          <w:szCs w:val="28"/>
        </w:rPr>
        <w:t xml:space="preserve"> временно</w:t>
      </w:r>
      <w:r>
        <w:rPr>
          <w:rFonts w:ascii="Times New Roman" w:eastAsia="Times New Roman" w:hAnsi="Times New Roman"/>
          <w:sz w:val="28"/>
          <w:szCs w:val="28"/>
        </w:rPr>
        <w:t>й нетрудоспособности, подтверждё</w:t>
      </w:r>
      <w:r w:rsidRPr="008C3B22">
        <w:rPr>
          <w:rFonts w:ascii="Times New Roman" w:eastAsia="Times New Roman" w:hAnsi="Times New Roman"/>
          <w:sz w:val="28"/>
          <w:szCs w:val="28"/>
        </w:rPr>
        <w:t>нной письменными доказательствами в соответствии с нормативными актами Российской Федерации;</w:t>
      </w:r>
    </w:p>
    <w:p w:rsidR="00BD5F33" w:rsidRPr="008C3B22"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Pr="008C3B22">
        <w:rPr>
          <w:rFonts w:ascii="Times New Roman" w:eastAsia="Times New Roman" w:hAnsi="Times New Roman"/>
          <w:sz w:val="28"/>
          <w:szCs w:val="28"/>
        </w:rPr>
        <w:t xml:space="preserve"> нахождение за пределами Российской Федерации, подтверждённое уполномоченным государственным учреждением;</w:t>
      </w:r>
    </w:p>
    <w:p w:rsidR="00BD5F33" w:rsidRPr="008C3B22"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Pr="008C3B22">
        <w:rPr>
          <w:rFonts w:ascii="Times New Roman" w:eastAsia="Times New Roman" w:hAnsi="Times New Roman"/>
          <w:sz w:val="28"/>
          <w:szCs w:val="28"/>
        </w:rPr>
        <w:t xml:space="preserve"> нахождение в служебной командировке, подтверждённое соответствующим документом;</w:t>
      </w:r>
    </w:p>
    <w:p w:rsidR="00BD5F33" w:rsidRPr="008C3B22"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w:t>
      </w:r>
      <w:r w:rsidRPr="008C3B22">
        <w:rPr>
          <w:rFonts w:ascii="Times New Roman" w:eastAsia="Times New Roman" w:hAnsi="Times New Roman"/>
          <w:sz w:val="28"/>
          <w:szCs w:val="28"/>
        </w:rPr>
        <w:t xml:space="preserve"> случаев, отнесённых законодательством Российской Федерации к обстоятельствам непреодолимой силы.</w:t>
      </w:r>
    </w:p>
    <w:p w:rsidR="00BD5F33" w:rsidRPr="008C3B22"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14</w:t>
      </w:r>
      <w:r w:rsidRPr="008C3B22">
        <w:rPr>
          <w:rFonts w:ascii="Times New Roman" w:eastAsia="Times New Roman" w:hAnsi="Times New Roman"/>
          <w:sz w:val="28"/>
          <w:szCs w:val="28"/>
        </w:rPr>
        <w:t>. Наблюдение за соблюдением обязательных требований (мониторинг безопасности) и выездное обследование проводятся в порядке, установленном статьями 74 и 75 Федерального закона № 248-ФЗ соответственно.</w:t>
      </w:r>
    </w:p>
    <w:p w:rsidR="00BD5F33" w:rsidRPr="00212A8B" w:rsidRDefault="00BD5F33" w:rsidP="00BD5F33">
      <w:pPr>
        <w:suppressAutoHyphens/>
        <w:autoSpaceDE w:val="0"/>
        <w:autoSpaceDN w:val="0"/>
        <w:adjustRightInd w:val="0"/>
        <w:spacing w:before="120" w:after="0" w:line="240" w:lineRule="auto"/>
        <w:jc w:val="center"/>
        <w:rPr>
          <w:rFonts w:ascii="Times New Roman" w:eastAsiaTheme="minorHAnsi" w:hAnsi="Times New Roman"/>
          <w:b/>
          <w:bCs/>
          <w:sz w:val="28"/>
          <w:szCs w:val="28"/>
          <w:lang w:eastAsia="en-US"/>
        </w:rPr>
      </w:pPr>
      <w:r w:rsidRPr="00212A8B">
        <w:rPr>
          <w:rFonts w:ascii="Times New Roman" w:eastAsiaTheme="minorHAnsi" w:hAnsi="Times New Roman"/>
          <w:b/>
          <w:bCs/>
          <w:sz w:val="28"/>
          <w:szCs w:val="28"/>
          <w:lang w:eastAsia="en-US"/>
        </w:rPr>
        <w:t>Статья 6. Виды и периодичность проведения плановых</w:t>
      </w:r>
      <w:r>
        <w:rPr>
          <w:rFonts w:ascii="Times New Roman" w:eastAsiaTheme="minorHAnsi" w:hAnsi="Times New Roman"/>
          <w:b/>
          <w:bCs/>
          <w:sz w:val="28"/>
          <w:szCs w:val="28"/>
          <w:lang w:eastAsia="en-US"/>
        </w:rPr>
        <w:t xml:space="preserve"> </w:t>
      </w:r>
      <w:r w:rsidRPr="00212A8B">
        <w:rPr>
          <w:rFonts w:ascii="Times New Roman" w:eastAsiaTheme="minorHAnsi" w:hAnsi="Times New Roman"/>
          <w:b/>
          <w:bCs/>
          <w:sz w:val="28"/>
          <w:szCs w:val="28"/>
          <w:lang w:eastAsia="en-US"/>
        </w:rPr>
        <w:t>контрольных мероприятий для каждой категории риска,</w:t>
      </w:r>
      <w:r>
        <w:rPr>
          <w:rFonts w:ascii="Times New Roman" w:eastAsiaTheme="minorHAnsi" w:hAnsi="Times New Roman"/>
          <w:b/>
          <w:bCs/>
          <w:sz w:val="28"/>
          <w:szCs w:val="28"/>
          <w:lang w:eastAsia="en-US"/>
        </w:rPr>
        <w:t xml:space="preserve"> </w:t>
      </w:r>
      <w:r w:rsidRPr="00212A8B">
        <w:rPr>
          <w:rFonts w:ascii="Times New Roman" w:eastAsiaTheme="minorHAnsi" w:hAnsi="Times New Roman"/>
          <w:b/>
          <w:bCs/>
          <w:sz w:val="28"/>
          <w:szCs w:val="28"/>
          <w:lang w:eastAsia="en-US"/>
        </w:rPr>
        <w:t>за исключением категории низкого риска.</w:t>
      </w:r>
    </w:p>
    <w:p w:rsidR="00BD5F33" w:rsidRPr="000C0B33" w:rsidRDefault="00BD5F33" w:rsidP="00BD5F33">
      <w:pPr>
        <w:suppressAutoHyphens/>
        <w:spacing w:after="0" w:line="240" w:lineRule="auto"/>
        <w:ind w:firstLine="709"/>
        <w:jc w:val="both"/>
        <w:rPr>
          <w:rFonts w:ascii="Times New Roman" w:eastAsia="Times New Roman" w:hAnsi="Times New Roman"/>
          <w:sz w:val="28"/>
          <w:szCs w:val="28"/>
        </w:rPr>
      </w:pPr>
      <w:r w:rsidRPr="000C0B33">
        <w:rPr>
          <w:rFonts w:ascii="Times New Roman" w:eastAsia="Times New Roman" w:hAnsi="Times New Roman"/>
          <w:sz w:val="28"/>
          <w:szCs w:val="28"/>
        </w:rPr>
        <w:t>1. В отношении объектов ко</w:t>
      </w:r>
      <w:r>
        <w:rPr>
          <w:rFonts w:ascii="Times New Roman" w:eastAsia="Times New Roman" w:hAnsi="Times New Roman"/>
          <w:sz w:val="28"/>
          <w:szCs w:val="28"/>
        </w:rPr>
        <w:t>нтроля, отнесённых</w:t>
      </w:r>
      <w:r w:rsidRPr="000C0B33">
        <w:rPr>
          <w:rFonts w:ascii="Times New Roman" w:eastAsia="Times New Roman" w:hAnsi="Times New Roman"/>
          <w:sz w:val="28"/>
          <w:szCs w:val="28"/>
        </w:rPr>
        <w:t xml:space="preserve"> к категории высокого риска, проводятся: инспекционный визит; рейдовый осмотр; документарная проверка; выездная проверка.</w:t>
      </w:r>
    </w:p>
    <w:p w:rsidR="00BD5F33" w:rsidRPr="000C0B33" w:rsidRDefault="00BD5F33" w:rsidP="00BD5F33">
      <w:pPr>
        <w:suppressAutoHyphens/>
        <w:spacing w:after="0" w:line="240" w:lineRule="auto"/>
        <w:ind w:firstLine="709"/>
        <w:jc w:val="both"/>
        <w:rPr>
          <w:rFonts w:ascii="Times New Roman" w:eastAsia="Times New Roman" w:hAnsi="Times New Roman"/>
          <w:sz w:val="28"/>
          <w:szCs w:val="28"/>
        </w:rPr>
      </w:pPr>
      <w:r w:rsidRPr="000C0B33">
        <w:rPr>
          <w:rFonts w:ascii="Times New Roman" w:eastAsia="Times New Roman" w:hAnsi="Times New Roman"/>
          <w:sz w:val="28"/>
          <w:szCs w:val="28"/>
        </w:rPr>
        <w:t>2. Плановые контрольные мероприятия в отношении объектов контроля проводятся со следующей периодичностью: одно плановое контрольное мероприятие в два го</w:t>
      </w:r>
      <w:r>
        <w:rPr>
          <w:rFonts w:ascii="Times New Roman" w:eastAsia="Times New Roman" w:hAnsi="Times New Roman"/>
          <w:sz w:val="28"/>
          <w:szCs w:val="28"/>
        </w:rPr>
        <w:t>да для объектов контроля, отнесё</w:t>
      </w:r>
      <w:r w:rsidRPr="000C0B33">
        <w:rPr>
          <w:rFonts w:ascii="Times New Roman" w:eastAsia="Times New Roman" w:hAnsi="Times New Roman"/>
          <w:sz w:val="28"/>
          <w:szCs w:val="28"/>
        </w:rPr>
        <w:t>нных к категории высокого риска.</w:t>
      </w:r>
    </w:p>
    <w:p w:rsidR="00BD5F33" w:rsidRPr="000C0B33" w:rsidRDefault="00BD5F33" w:rsidP="00BD5F33">
      <w:pPr>
        <w:suppressAutoHyphens/>
        <w:spacing w:after="0" w:line="240" w:lineRule="auto"/>
        <w:ind w:firstLine="709"/>
        <w:jc w:val="both"/>
        <w:rPr>
          <w:rFonts w:ascii="Times New Roman" w:eastAsia="Times New Roman" w:hAnsi="Times New Roman"/>
          <w:sz w:val="28"/>
          <w:szCs w:val="28"/>
        </w:rPr>
      </w:pPr>
      <w:r w:rsidRPr="000C0B33">
        <w:rPr>
          <w:rFonts w:ascii="Times New Roman" w:eastAsia="Times New Roman" w:hAnsi="Times New Roman"/>
          <w:sz w:val="28"/>
          <w:szCs w:val="28"/>
        </w:rPr>
        <w:t>3. Плановые контрольные мероприятия в отн</w:t>
      </w:r>
      <w:r>
        <w:rPr>
          <w:rFonts w:ascii="Times New Roman" w:eastAsia="Times New Roman" w:hAnsi="Times New Roman"/>
          <w:sz w:val="28"/>
          <w:szCs w:val="28"/>
        </w:rPr>
        <w:t>ошении объектов контроля, отнесё</w:t>
      </w:r>
      <w:r w:rsidRPr="000C0B33">
        <w:rPr>
          <w:rFonts w:ascii="Times New Roman" w:eastAsia="Times New Roman" w:hAnsi="Times New Roman"/>
          <w:sz w:val="28"/>
          <w:szCs w:val="28"/>
        </w:rPr>
        <w:t>нных к категории среднего и низкого риска, не проводятся.</w:t>
      </w:r>
    </w:p>
    <w:p w:rsidR="00BD5F33" w:rsidRPr="00212A8B" w:rsidRDefault="00BD5F33" w:rsidP="00BD5F33">
      <w:pPr>
        <w:keepNext/>
        <w:suppressAutoHyphens/>
        <w:spacing w:before="120" w:after="0" w:line="240" w:lineRule="auto"/>
        <w:jc w:val="center"/>
        <w:rPr>
          <w:rFonts w:ascii="Times New Roman" w:eastAsia="Times New Roman" w:hAnsi="Times New Roman"/>
          <w:b/>
          <w:color w:val="000000" w:themeColor="text1"/>
          <w:sz w:val="28"/>
          <w:szCs w:val="28"/>
        </w:rPr>
      </w:pPr>
      <w:r w:rsidRPr="00212A8B">
        <w:rPr>
          <w:rFonts w:ascii="Times New Roman" w:eastAsia="Times New Roman" w:hAnsi="Times New Roman"/>
          <w:b/>
          <w:color w:val="000000" w:themeColor="text1"/>
          <w:sz w:val="28"/>
          <w:szCs w:val="28"/>
        </w:rPr>
        <w:t>Статья 7. Досудебный порядок подачи и рассмотрения жалоб.</w:t>
      </w:r>
    </w:p>
    <w:p w:rsidR="00BD5F33" w:rsidRPr="00212A8B" w:rsidRDefault="00BD5F33" w:rsidP="00BD5F33">
      <w:pPr>
        <w:suppressAutoHyphens/>
        <w:spacing w:after="0" w:line="240" w:lineRule="auto"/>
        <w:ind w:firstLine="709"/>
        <w:jc w:val="both"/>
        <w:rPr>
          <w:rFonts w:ascii="Times New Roman" w:eastAsia="Times New Roman" w:hAnsi="Times New Roman"/>
          <w:color w:val="000000" w:themeColor="text1"/>
          <w:sz w:val="28"/>
          <w:szCs w:val="28"/>
        </w:rPr>
      </w:pPr>
      <w:r w:rsidRPr="00212A8B">
        <w:rPr>
          <w:rFonts w:ascii="Times New Roman" w:eastAsia="Times New Roman" w:hAnsi="Times New Roman"/>
          <w:color w:val="000000" w:themeColor="text1"/>
          <w:sz w:val="28"/>
          <w:szCs w:val="28"/>
        </w:rPr>
        <w:t xml:space="preserve">1. Досудебное обжалование решений Контрольного органа, действий (бездействия) должностных лиц Контрольного органа осуществляется в порядке, установленном статьями 40 – 43 Федерального закона № 248-ФЗ. </w:t>
      </w:r>
    </w:p>
    <w:p w:rsidR="00BD5F33" w:rsidRPr="00212A8B" w:rsidRDefault="00BD5F33" w:rsidP="00BD5F33">
      <w:pPr>
        <w:suppressAutoHyphens/>
        <w:spacing w:after="0" w:line="240" w:lineRule="auto"/>
        <w:ind w:firstLine="709"/>
        <w:jc w:val="both"/>
        <w:rPr>
          <w:rFonts w:ascii="Times New Roman" w:eastAsia="Times New Roman" w:hAnsi="Times New Roman"/>
          <w:bCs/>
          <w:sz w:val="28"/>
          <w:szCs w:val="28"/>
        </w:rPr>
      </w:pPr>
      <w:r w:rsidRPr="00212A8B">
        <w:rPr>
          <w:rFonts w:ascii="Times New Roman" w:eastAsia="Times New Roman" w:hAnsi="Times New Roman"/>
          <w:bCs/>
          <w:sz w:val="28"/>
          <w:szCs w:val="28"/>
        </w:rPr>
        <w:t xml:space="preserve">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w:t>
      </w:r>
      <w:r>
        <w:rPr>
          <w:rFonts w:ascii="Times New Roman" w:eastAsia="Times New Roman" w:hAnsi="Times New Roman"/>
          <w:bCs/>
          <w:sz w:val="28"/>
          <w:szCs w:val="28"/>
        </w:rPr>
        <w:t>право на досудебное обжалование решений, актов, действий (бездействия), определенных частью 4 статьи 40</w:t>
      </w:r>
      <w:r w:rsidRPr="005519ED">
        <w:t xml:space="preserve"> </w:t>
      </w:r>
      <w:r w:rsidRPr="005519ED">
        <w:rPr>
          <w:rFonts w:ascii="Times New Roman" w:eastAsia="Times New Roman" w:hAnsi="Times New Roman"/>
          <w:bCs/>
          <w:sz w:val="28"/>
          <w:szCs w:val="28"/>
        </w:rPr>
        <w:t>Федерального закона № 248-ФЗ</w:t>
      </w:r>
      <w:r>
        <w:rPr>
          <w:rFonts w:ascii="Times New Roman" w:eastAsia="Times New Roman" w:hAnsi="Times New Roman"/>
          <w:bCs/>
          <w:sz w:val="28"/>
          <w:szCs w:val="28"/>
        </w:rPr>
        <w:t>.</w:t>
      </w:r>
    </w:p>
    <w:p w:rsidR="00BD5F33" w:rsidRPr="00212A8B" w:rsidRDefault="00BD5F33" w:rsidP="00BD5F33">
      <w:pPr>
        <w:suppressAutoHyphens/>
        <w:spacing w:after="0" w:line="240" w:lineRule="auto"/>
        <w:ind w:firstLine="709"/>
        <w:jc w:val="both"/>
        <w:rPr>
          <w:rFonts w:ascii="Times New Roman" w:eastAsia="Times New Roman" w:hAnsi="Times New Roman"/>
          <w:bCs/>
          <w:color w:val="000000" w:themeColor="text1"/>
          <w:sz w:val="28"/>
          <w:szCs w:val="28"/>
        </w:rPr>
      </w:pPr>
      <w:r w:rsidRPr="00212A8B">
        <w:rPr>
          <w:rFonts w:ascii="Times New Roman" w:eastAsia="Times New Roman" w:hAnsi="Times New Roman"/>
          <w:bCs/>
          <w:color w:val="000000" w:themeColor="text1"/>
          <w:sz w:val="28"/>
          <w:szCs w:val="28"/>
        </w:rPr>
        <w:lastRenderedPageBreak/>
        <w:t>3. Жалоба на решение Контрольного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BD5F33" w:rsidRPr="00212A8B" w:rsidRDefault="00BD5F33" w:rsidP="00BD5F33">
      <w:pPr>
        <w:suppressAutoHyphens/>
        <w:spacing w:after="0" w:line="240" w:lineRule="auto"/>
        <w:ind w:firstLine="709"/>
        <w:jc w:val="both"/>
        <w:rPr>
          <w:rFonts w:ascii="Times New Roman" w:eastAsia="Times New Roman" w:hAnsi="Times New Roman"/>
          <w:bCs/>
          <w:color w:val="000000" w:themeColor="text1"/>
          <w:sz w:val="28"/>
          <w:szCs w:val="28"/>
        </w:rPr>
      </w:pPr>
      <w:r w:rsidRPr="00212A8B">
        <w:rPr>
          <w:rFonts w:ascii="Times New Roman" w:eastAsia="Times New Roman" w:hAnsi="Times New Roman"/>
          <w:bCs/>
          <w:color w:val="000000" w:themeColor="text1"/>
          <w:sz w:val="28"/>
          <w:szCs w:val="28"/>
        </w:rPr>
        <w:t>4.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BD5F33" w:rsidRPr="000C0B33" w:rsidRDefault="00BD5F33" w:rsidP="00BD5F33">
      <w:pPr>
        <w:suppressAutoHyphens/>
        <w:spacing w:after="0" w:line="240" w:lineRule="auto"/>
        <w:ind w:firstLine="709"/>
        <w:jc w:val="both"/>
        <w:rPr>
          <w:rFonts w:ascii="Times New Roman" w:eastAsia="Times New Roman" w:hAnsi="Times New Roman"/>
          <w:bCs/>
          <w:sz w:val="28"/>
          <w:szCs w:val="28"/>
        </w:rPr>
      </w:pPr>
      <w:r w:rsidRPr="00212A8B">
        <w:rPr>
          <w:rFonts w:ascii="Times New Roman" w:eastAsia="Times New Roman" w:hAnsi="Times New Roman"/>
          <w:bCs/>
          <w:sz w:val="28"/>
          <w:szCs w:val="28"/>
        </w:rPr>
        <w:t xml:space="preserve">5. </w:t>
      </w:r>
      <w:r>
        <w:rPr>
          <w:rFonts w:ascii="Times New Roman" w:eastAsia="Times New Roman" w:hAnsi="Times New Roman"/>
          <w:bCs/>
          <w:sz w:val="28"/>
          <w:szCs w:val="28"/>
        </w:rPr>
        <w:t>Требования к содержанию жалобы установлены частью 1 статьи 41</w:t>
      </w:r>
      <w:r w:rsidRPr="00390B3B">
        <w:t xml:space="preserve"> </w:t>
      </w:r>
      <w:r>
        <w:rPr>
          <w:rFonts w:ascii="Times New Roman" w:eastAsia="Times New Roman" w:hAnsi="Times New Roman"/>
          <w:bCs/>
          <w:sz w:val="28"/>
          <w:szCs w:val="28"/>
        </w:rPr>
        <w:t>Федерального закона № 248-ФЗ.</w:t>
      </w:r>
    </w:p>
    <w:p w:rsidR="00BD5F33" w:rsidRPr="00212A8B" w:rsidRDefault="00BD5F33" w:rsidP="00BD5F33">
      <w:pPr>
        <w:suppressAutoHyphens/>
        <w:spacing w:after="0" w:line="240" w:lineRule="auto"/>
        <w:ind w:firstLine="709"/>
        <w:jc w:val="both"/>
        <w:rPr>
          <w:rFonts w:ascii="Times New Roman" w:eastAsia="Times New Roman" w:hAnsi="Times New Roman"/>
          <w:color w:val="000000" w:themeColor="text1"/>
          <w:sz w:val="28"/>
          <w:szCs w:val="28"/>
        </w:rPr>
      </w:pPr>
      <w:r w:rsidRPr="00212A8B">
        <w:rPr>
          <w:rFonts w:ascii="Times New Roman" w:eastAsia="Times New Roman" w:hAnsi="Times New Roman"/>
          <w:color w:val="000000" w:themeColor="text1"/>
          <w:sz w:val="28"/>
          <w:szCs w:val="28"/>
        </w:rPr>
        <w:t xml:space="preserve">6. Жалобы на </w:t>
      </w:r>
      <w:r>
        <w:rPr>
          <w:rFonts w:ascii="Times New Roman" w:eastAsia="Times New Roman" w:hAnsi="Times New Roman"/>
          <w:color w:val="000000" w:themeColor="text1"/>
          <w:sz w:val="28"/>
          <w:szCs w:val="28"/>
        </w:rPr>
        <w:t xml:space="preserve">решения, акты, </w:t>
      </w:r>
      <w:r w:rsidRPr="00212A8B">
        <w:rPr>
          <w:rFonts w:ascii="Times New Roman" w:eastAsia="Times New Roman" w:hAnsi="Times New Roman"/>
          <w:color w:val="000000" w:themeColor="text1"/>
          <w:sz w:val="28"/>
          <w:szCs w:val="28"/>
        </w:rPr>
        <w:t>действия (бездействие) должностных лиц Контрольного органа – инспекторов рассматриваются заместителем р</w:t>
      </w:r>
      <w:r>
        <w:rPr>
          <w:rFonts w:ascii="Times New Roman" w:eastAsia="Times New Roman" w:hAnsi="Times New Roman"/>
          <w:color w:val="000000" w:themeColor="text1"/>
          <w:sz w:val="28"/>
          <w:szCs w:val="28"/>
        </w:rPr>
        <w:t>уководителя Контрольного органа или руководителем Контрольного органа.</w:t>
      </w:r>
    </w:p>
    <w:p w:rsidR="00BD5F33" w:rsidRPr="000C0B33"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7. Жалобы на </w:t>
      </w:r>
      <w:r w:rsidRPr="000C0B33">
        <w:rPr>
          <w:rFonts w:ascii="Times New Roman" w:eastAsia="Times New Roman" w:hAnsi="Times New Roman"/>
          <w:sz w:val="28"/>
          <w:szCs w:val="28"/>
        </w:rPr>
        <w:t>решения,</w:t>
      </w:r>
      <w:r>
        <w:rPr>
          <w:rFonts w:ascii="Times New Roman" w:eastAsia="Times New Roman" w:hAnsi="Times New Roman"/>
          <w:sz w:val="28"/>
          <w:szCs w:val="28"/>
        </w:rPr>
        <w:t xml:space="preserve"> акты,</w:t>
      </w:r>
      <w:r w:rsidRPr="000C0B33">
        <w:rPr>
          <w:rFonts w:ascii="Times New Roman" w:eastAsia="Times New Roman" w:hAnsi="Times New Roman"/>
          <w:sz w:val="28"/>
          <w:szCs w:val="28"/>
        </w:rPr>
        <w:t xml:space="preserve"> действия (бездействие) заместителя руководителя Контрольного органа рассматриваются руководите</w:t>
      </w:r>
      <w:r>
        <w:rPr>
          <w:rFonts w:ascii="Times New Roman" w:eastAsia="Times New Roman" w:hAnsi="Times New Roman"/>
          <w:sz w:val="28"/>
          <w:szCs w:val="28"/>
        </w:rPr>
        <w:t>лем Контрольного органа –  главой</w:t>
      </w:r>
      <w:r w:rsidRPr="000C0B33">
        <w:rPr>
          <w:rFonts w:ascii="Times New Roman" w:eastAsia="Times New Roman" w:hAnsi="Times New Roman"/>
          <w:sz w:val="28"/>
          <w:szCs w:val="28"/>
        </w:rPr>
        <w:t xml:space="preserve"> администра</w:t>
      </w:r>
      <w:r>
        <w:rPr>
          <w:rFonts w:ascii="Times New Roman" w:eastAsia="Times New Roman" w:hAnsi="Times New Roman"/>
          <w:sz w:val="28"/>
          <w:szCs w:val="28"/>
        </w:rPr>
        <w:t>ции</w:t>
      </w:r>
      <w:r w:rsidRPr="000C0B33">
        <w:rPr>
          <w:rFonts w:ascii="Times New Roman" w:eastAsia="Times New Roman" w:hAnsi="Times New Roman"/>
          <w:sz w:val="28"/>
          <w:szCs w:val="28"/>
        </w:rPr>
        <w:t xml:space="preserve"> </w:t>
      </w:r>
      <w:r>
        <w:rPr>
          <w:rFonts w:ascii="Times New Roman" w:eastAsia="Times New Roman" w:hAnsi="Times New Roman"/>
          <w:sz w:val="28"/>
          <w:szCs w:val="28"/>
        </w:rPr>
        <w:t>Рощинского городского поселения Выборгского муниципального</w:t>
      </w:r>
      <w:r w:rsidRPr="000C0B33">
        <w:rPr>
          <w:rFonts w:ascii="Times New Roman" w:eastAsia="Times New Roman" w:hAnsi="Times New Roman"/>
          <w:sz w:val="28"/>
          <w:szCs w:val="28"/>
        </w:rPr>
        <w:t xml:space="preserve"> район</w:t>
      </w:r>
      <w:r>
        <w:rPr>
          <w:rFonts w:ascii="Times New Roman" w:eastAsia="Times New Roman" w:hAnsi="Times New Roman"/>
          <w:sz w:val="28"/>
          <w:szCs w:val="28"/>
        </w:rPr>
        <w:t>а</w:t>
      </w:r>
      <w:r w:rsidRPr="000C0B33">
        <w:rPr>
          <w:rFonts w:ascii="Times New Roman" w:eastAsia="Times New Roman" w:hAnsi="Times New Roman"/>
          <w:sz w:val="28"/>
          <w:szCs w:val="28"/>
        </w:rPr>
        <w:t xml:space="preserve"> Ленингр</w:t>
      </w:r>
      <w:r>
        <w:rPr>
          <w:rFonts w:ascii="Times New Roman" w:eastAsia="Times New Roman" w:hAnsi="Times New Roman"/>
          <w:sz w:val="28"/>
          <w:szCs w:val="28"/>
        </w:rPr>
        <w:t>адской области</w:t>
      </w:r>
      <w:r w:rsidRPr="000C0B33">
        <w:rPr>
          <w:rFonts w:ascii="Times New Roman" w:eastAsia="Times New Roman" w:hAnsi="Times New Roman"/>
          <w:sz w:val="28"/>
          <w:szCs w:val="28"/>
        </w:rPr>
        <w:t>.</w:t>
      </w:r>
    </w:p>
    <w:p w:rsidR="00BD5F33" w:rsidRPr="0049303B" w:rsidRDefault="00BD5F33" w:rsidP="00BD5F33">
      <w:pPr>
        <w:suppressAutoHyphen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sz w:val="28"/>
          <w:szCs w:val="28"/>
        </w:rPr>
        <w:t>8</w:t>
      </w:r>
      <w:r w:rsidRPr="0049303B">
        <w:rPr>
          <w:rFonts w:ascii="Times New Roman" w:eastAsia="Times New Roman" w:hAnsi="Times New Roman"/>
          <w:sz w:val="28"/>
          <w:szCs w:val="28"/>
        </w:rPr>
        <w:t>. Порядок рассмотрения жалоб установлен статьёй 4</w:t>
      </w:r>
      <w:r>
        <w:rPr>
          <w:rFonts w:ascii="Times New Roman" w:eastAsia="Times New Roman" w:hAnsi="Times New Roman"/>
          <w:sz w:val="28"/>
          <w:szCs w:val="28"/>
        </w:rPr>
        <w:t>3 Федерального закона № 248-ФЗ.</w:t>
      </w:r>
    </w:p>
    <w:p w:rsidR="00BD5F33" w:rsidRPr="00212A8B" w:rsidRDefault="00BD5F33" w:rsidP="00BD5F33">
      <w:pPr>
        <w:suppressAutoHyphens/>
        <w:spacing w:before="120" w:after="0" w:line="240" w:lineRule="auto"/>
        <w:jc w:val="center"/>
        <w:rPr>
          <w:rFonts w:ascii="Times New Roman" w:eastAsia="Times New Roman" w:hAnsi="Times New Roman"/>
          <w:b/>
          <w:bCs/>
          <w:sz w:val="28"/>
          <w:szCs w:val="28"/>
        </w:rPr>
      </w:pPr>
      <w:r w:rsidRPr="00212A8B">
        <w:rPr>
          <w:rFonts w:ascii="Times New Roman" w:eastAsia="Times New Roman" w:hAnsi="Times New Roman"/>
          <w:b/>
          <w:sz w:val="28"/>
          <w:szCs w:val="28"/>
        </w:rPr>
        <w:t>Статья 8. Перечень индикаторов риска нарушения обязательных</w:t>
      </w:r>
      <w:r>
        <w:rPr>
          <w:rFonts w:ascii="Times New Roman" w:eastAsia="Times New Roman" w:hAnsi="Times New Roman"/>
          <w:b/>
          <w:sz w:val="28"/>
          <w:szCs w:val="28"/>
        </w:rPr>
        <w:t xml:space="preserve"> </w:t>
      </w:r>
      <w:r w:rsidRPr="00212A8B">
        <w:rPr>
          <w:rFonts w:ascii="Times New Roman" w:eastAsia="Times New Roman" w:hAnsi="Times New Roman"/>
          <w:b/>
          <w:sz w:val="28"/>
          <w:szCs w:val="28"/>
        </w:rPr>
        <w:t>требований по Муниципальному контролю.</w:t>
      </w:r>
    </w:p>
    <w:p w:rsidR="00BD5F33"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002517">
        <w:rPr>
          <w:rFonts w:ascii="Times New Roman" w:eastAsia="Times New Roman" w:hAnsi="Times New Roman"/>
          <w:sz w:val="28"/>
          <w:szCs w:val="28"/>
        </w:rPr>
        <w:t>1. Двукратный и более рост количества обращений за единицу времени (месяц, квартал) в сравнении с предшествующим аналогичным периодом и (или) с аналогичным периодом предшествующего календарного года, поступивших в Контрольный орган от граждан и соответствующих требованиям части 2 статьи 31 и статьи 59 Федерального закона № 248-ФЗ,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частью 1 статьи 20 Жилищного кодекса Российской Федерации.</w:t>
      </w:r>
    </w:p>
    <w:p w:rsidR="00BD5F33"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FF4DB5">
        <w:rPr>
          <w:rFonts w:ascii="Times New Roman" w:eastAsia="Times New Roman" w:hAnsi="Times New Roman"/>
          <w:sz w:val="28"/>
          <w:szCs w:val="28"/>
        </w:rPr>
        <w:t>2. Отсутствие в течение трёх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частью 5 статьи 165 Жилищного кодекса Российской Федерации.</w:t>
      </w:r>
    </w:p>
    <w:p w:rsidR="00BD5F33" w:rsidRPr="00212A8B" w:rsidRDefault="00BD5F33" w:rsidP="00BD5F33">
      <w:pPr>
        <w:suppressAutoHyphens/>
        <w:autoSpaceDE w:val="0"/>
        <w:autoSpaceDN w:val="0"/>
        <w:adjustRightInd w:val="0"/>
        <w:spacing w:before="120" w:after="0" w:line="240" w:lineRule="auto"/>
        <w:jc w:val="center"/>
        <w:rPr>
          <w:rFonts w:ascii="Times New Roman" w:eastAsia="Times New Roman" w:hAnsi="Times New Roman"/>
          <w:b/>
          <w:sz w:val="28"/>
          <w:szCs w:val="28"/>
        </w:rPr>
      </w:pPr>
      <w:r w:rsidRPr="00212A8B">
        <w:rPr>
          <w:rFonts w:ascii="Times New Roman" w:eastAsia="Times New Roman" w:hAnsi="Times New Roman"/>
          <w:b/>
          <w:sz w:val="28"/>
          <w:szCs w:val="28"/>
        </w:rPr>
        <w:t>Статья 9. Заключительные положения.</w:t>
      </w:r>
    </w:p>
    <w:p w:rsidR="00BD5F33" w:rsidRDefault="00BD5F33" w:rsidP="00BD5F33">
      <w:pPr>
        <w:suppressAutoHyphens/>
        <w:spacing w:after="0" w:line="240" w:lineRule="auto"/>
        <w:ind w:firstLine="709"/>
        <w:jc w:val="both"/>
        <w:rPr>
          <w:rFonts w:ascii="Times New Roman" w:eastAsia="Times New Roman" w:hAnsi="Times New Roman"/>
          <w:sz w:val="28"/>
          <w:szCs w:val="28"/>
        </w:rPr>
      </w:pPr>
      <w:r w:rsidRPr="00994079">
        <w:rPr>
          <w:rFonts w:ascii="Times New Roman" w:eastAsia="Times New Roman" w:hAnsi="Times New Roman"/>
          <w:sz w:val="28"/>
          <w:szCs w:val="28"/>
        </w:rPr>
        <w:t>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w:t>
      </w:r>
      <w:r>
        <w:rPr>
          <w:rFonts w:ascii="Times New Roman" w:eastAsia="Times New Roman" w:hAnsi="Times New Roman"/>
          <w:sz w:val="28"/>
          <w:szCs w:val="28"/>
        </w:rPr>
        <w:t xml:space="preserve">еле до </w:t>
      </w:r>
      <w:r>
        <w:rPr>
          <w:rFonts w:ascii="Times New Roman" w:eastAsia="Times New Roman" w:hAnsi="Times New Roman"/>
          <w:sz w:val="28"/>
          <w:szCs w:val="28"/>
        </w:rPr>
        <w:lastRenderedPageBreak/>
        <w:t>истечения срока, определё</w:t>
      </w:r>
      <w:r w:rsidRPr="00994079">
        <w:rPr>
          <w:rFonts w:ascii="Times New Roman" w:eastAsia="Times New Roman" w:hAnsi="Times New Roman"/>
          <w:sz w:val="28"/>
          <w:szCs w:val="28"/>
        </w:rPr>
        <w:t>нного частью 10 статьи 98 Федерального закона № 248-ФЗ.</w:t>
      </w:r>
    </w:p>
    <w:p w:rsidR="00BD5F33" w:rsidRDefault="00BD5F33" w:rsidP="00131BDB">
      <w:pPr>
        <w:widowControl w:val="0"/>
        <w:spacing w:after="0" w:line="240" w:lineRule="auto"/>
        <w:jc w:val="both"/>
        <w:rPr>
          <w:rFonts w:ascii="Times New Roman" w:eastAsia="Times New Roman" w:hAnsi="Times New Roman"/>
          <w:spacing w:val="-2"/>
        </w:rPr>
      </w:pPr>
    </w:p>
    <w:p w:rsidR="00BD5F33" w:rsidRDefault="00BD5F33" w:rsidP="00131BDB">
      <w:pPr>
        <w:widowControl w:val="0"/>
        <w:spacing w:after="0" w:line="240" w:lineRule="auto"/>
        <w:jc w:val="both"/>
        <w:rPr>
          <w:rFonts w:ascii="Times New Roman" w:eastAsia="Times New Roman" w:hAnsi="Times New Roman"/>
          <w:spacing w:val="-2"/>
        </w:rPr>
      </w:pPr>
    </w:p>
    <w:p w:rsidR="00BD5F33" w:rsidRPr="00ED68DF" w:rsidRDefault="00BD5F33" w:rsidP="00BD5F33">
      <w:pPr>
        <w:spacing w:after="0" w:line="240" w:lineRule="auto"/>
        <w:jc w:val="right"/>
        <w:rPr>
          <w:rFonts w:ascii="Times New Roman" w:hAnsi="Times New Roman"/>
          <w:sz w:val="28"/>
          <w:szCs w:val="28"/>
        </w:rPr>
      </w:pPr>
      <w:r w:rsidRPr="00ED68DF">
        <w:rPr>
          <w:rFonts w:ascii="Times New Roman" w:hAnsi="Times New Roman"/>
          <w:sz w:val="28"/>
          <w:szCs w:val="28"/>
        </w:rPr>
        <w:t>УТВЕРЖДЕНО</w:t>
      </w:r>
    </w:p>
    <w:p w:rsidR="00BD5F33" w:rsidRPr="00ED68DF" w:rsidRDefault="00BD5F33" w:rsidP="00BD5F33">
      <w:pPr>
        <w:spacing w:after="0" w:line="240" w:lineRule="auto"/>
        <w:jc w:val="right"/>
        <w:rPr>
          <w:rFonts w:ascii="Times New Roman" w:hAnsi="Times New Roman"/>
          <w:sz w:val="28"/>
          <w:szCs w:val="28"/>
        </w:rPr>
      </w:pPr>
      <w:r w:rsidRPr="00ED68DF">
        <w:rPr>
          <w:rFonts w:ascii="Times New Roman" w:hAnsi="Times New Roman"/>
          <w:sz w:val="28"/>
          <w:szCs w:val="28"/>
        </w:rPr>
        <w:t>решением совета депутатов</w:t>
      </w:r>
    </w:p>
    <w:p w:rsidR="00BD5F33" w:rsidRPr="00ED68DF" w:rsidRDefault="00BD5F33" w:rsidP="00BD5F33">
      <w:pPr>
        <w:spacing w:after="0" w:line="240" w:lineRule="auto"/>
        <w:jc w:val="right"/>
        <w:rPr>
          <w:rFonts w:ascii="Times New Roman" w:hAnsi="Times New Roman"/>
          <w:sz w:val="28"/>
          <w:szCs w:val="28"/>
        </w:rPr>
      </w:pPr>
      <w:r>
        <w:rPr>
          <w:rFonts w:ascii="Times New Roman" w:hAnsi="Times New Roman"/>
          <w:sz w:val="28"/>
          <w:szCs w:val="28"/>
        </w:rPr>
        <w:t>Рощинского</w:t>
      </w:r>
      <w:r w:rsidRPr="00ED68DF">
        <w:rPr>
          <w:rFonts w:ascii="Times New Roman" w:hAnsi="Times New Roman"/>
          <w:sz w:val="28"/>
          <w:szCs w:val="28"/>
        </w:rPr>
        <w:t xml:space="preserve"> городского поселения</w:t>
      </w:r>
    </w:p>
    <w:p w:rsidR="00BD5F33" w:rsidRPr="00ED68DF" w:rsidRDefault="00BD5F33" w:rsidP="00BD5F33">
      <w:pPr>
        <w:spacing w:after="0" w:line="240" w:lineRule="auto"/>
        <w:jc w:val="right"/>
        <w:rPr>
          <w:rFonts w:ascii="Times New Roman" w:hAnsi="Times New Roman"/>
          <w:sz w:val="28"/>
          <w:szCs w:val="28"/>
        </w:rPr>
      </w:pPr>
      <w:r w:rsidRPr="00ED68DF">
        <w:rPr>
          <w:rFonts w:ascii="Times New Roman" w:hAnsi="Times New Roman"/>
          <w:sz w:val="28"/>
          <w:szCs w:val="28"/>
        </w:rPr>
        <w:t>Выборгского муниципального</w:t>
      </w:r>
      <w:r>
        <w:rPr>
          <w:rFonts w:ascii="Times New Roman" w:hAnsi="Times New Roman"/>
          <w:sz w:val="28"/>
          <w:szCs w:val="28"/>
        </w:rPr>
        <w:t xml:space="preserve"> района</w:t>
      </w:r>
    </w:p>
    <w:p w:rsidR="00BD5F33" w:rsidRPr="00ED68DF" w:rsidRDefault="00BD5F33" w:rsidP="00BD5F33">
      <w:pPr>
        <w:spacing w:after="0" w:line="240" w:lineRule="auto"/>
        <w:jc w:val="right"/>
        <w:rPr>
          <w:rFonts w:ascii="Times New Roman" w:hAnsi="Times New Roman"/>
          <w:sz w:val="28"/>
          <w:szCs w:val="28"/>
        </w:rPr>
      </w:pPr>
      <w:r w:rsidRPr="00ED68DF">
        <w:rPr>
          <w:rFonts w:ascii="Times New Roman" w:hAnsi="Times New Roman"/>
          <w:sz w:val="28"/>
          <w:szCs w:val="28"/>
        </w:rPr>
        <w:t>Ленинградской области</w:t>
      </w:r>
    </w:p>
    <w:p w:rsidR="00BD5F33" w:rsidRPr="00ED68DF" w:rsidRDefault="00BD5F33" w:rsidP="00BD5F33">
      <w:pPr>
        <w:spacing w:after="0" w:line="240" w:lineRule="auto"/>
        <w:jc w:val="right"/>
        <w:rPr>
          <w:rFonts w:ascii="Times New Roman" w:hAnsi="Times New Roman"/>
          <w:sz w:val="28"/>
          <w:szCs w:val="28"/>
        </w:rPr>
      </w:pPr>
      <w:r>
        <w:rPr>
          <w:rFonts w:ascii="Times New Roman" w:hAnsi="Times New Roman"/>
          <w:sz w:val="28"/>
          <w:szCs w:val="28"/>
        </w:rPr>
        <w:t xml:space="preserve">              </w:t>
      </w:r>
      <w:r w:rsidRPr="00ED68DF">
        <w:rPr>
          <w:rFonts w:ascii="Times New Roman" w:hAnsi="Times New Roman"/>
          <w:sz w:val="28"/>
          <w:szCs w:val="28"/>
        </w:rPr>
        <w:t xml:space="preserve"> </w:t>
      </w:r>
      <w:r>
        <w:rPr>
          <w:rFonts w:ascii="Times New Roman" w:hAnsi="Times New Roman"/>
          <w:sz w:val="28"/>
          <w:szCs w:val="28"/>
        </w:rPr>
        <w:t xml:space="preserve"> о</w:t>
      </w:r>
      <w:r w:rsidR="000E0555">
        <w:rPr>
          <w:rFonts w:ascii="Times New Roman" w:hAnsi="Times New Roman"/>
          <w:sz w:val="28"/>
          <w:szCs w:val="28"/>
        </w:rPr>
        <w:t>т</w:t>
      </w:r>
      <w:r>
        <w:rPr>
          <w:rFonts w:ascii="Times New Roman" w:hAnsi="Times New Roman"/>
          <w:sz w:val="28"/>
          <w:szCs w:val="28"/>
        </w:rPr>
        <w:t xml:space="preserve"> 2</w:t>
      </w:r>
      <w:r w:rsidR="000E0555">
        <w:rPr>
          <w:rFonts w:ascii="Times New Roman" w:hAnsi="Times New Roman"/>
          <w:sz w:val="28"/>
          <w:szCs w:val="28"/>
        </w:rPr>
        <w:t>0</w:t>
      </w:r>
      <w:r>
        <w:rPr>
          <w:rFonts w:ascii="Times New Roman" w:hAnsi="Times New Roman"/>
          <w:sz w:val="28"/>
          <w:szCs w:val="28"/>
        </w:rPr>
        <w:t xml:space="preserve"> мая </w:t>
      </w:r>
      <w:r w:rsidRPr="00ED68DF">
        <w:rPr>
          <w:rFonts w:ascii="Times New Roman" w:hAnsi="Times New Roman"/>
          <w:sz w:val="28"/>
          <w:szCs w:val="28"/>
        </w:rPr>
        <w:t>2025 года №</w:t>
      </w:r>
      <w:r>
        <w:rPr>
          <w:rFonts w:ascii="Times New Roman" w:hAnsi="Times New Roman"/>
          <w:sz w:val="28"/>
          <w:szCs w:val="28"/>
        </w:rPr>
        <w:t xml:space="preserve"> 46</w:t>
      </w:r>
    </w:p>
    <w:p w:rsidR="00BD5F33" w:rsidRPr="00ED68DF" w:rsidRDefault="00BD5F33" w:rsidP="00BD5F33">
      <w:pPr>
        <w:widowControl w:val="0"/>
        <w:spacing w:before="240" w:after="240" w:line="240" w:lineRule="auto"/>
        <w:jc w:val="right"/>
        <w:rPr>
          <w:rFonts w:ascii="Times New Roman" w:eastAsia="Times New Roman" w:hAnsi="Times New Roman"/>
          <w:sz w:val="28"/>
          <w:szCs w:val="28"/>
        </w:rPr>
      </w:pPr>
      <w:r w:rsidRPr="00ED68DF">
        <w:rPr>
          <w:rFonts w:ascii="Times New Roman" w:eastAsia="Times New Roman" w:hAnsi="Times New Roman"/>
          <w:sz w:val="28"/>
          <w:szCs w:val="28"/>
        </w:rPr>
        <w:t>(приложение № 2)</w:t>
      </w:r>
    </w:p>
    <w:p w:rsidR="00BD5F33" w:rsidRPr="00ED68DF" w:rsidRDefault="00BD5F33" w:rsidP="00BD5F33">
      <w:pPr>
        <w:suppressAutoHyphens/>
        <w:spacing w:after="0" w:line="240" w:lineRule="auto"/>
        <w:jc w:val="center"/>
        <w:rPr>
          <w:rFonts w:ascii="Times New Roman" w:eastAsia="Times New Roman" w:hAnsi="Times New Roman"/>
          <w:b/>
          <w:bCs/>
          <w:sz w:val="28"/>
          <w:szCs w:val="28"/>
        </w:rPr>
      </w:pPr>
      <w:r w:rsidRPr="00ED68DF">
        <w:rPr>
          <w:rFonts w:ascii="Times New Roman" w:eastAsia="Times New Roman" w:hAnsi="Times New Roman"/>
          <w:b/>
          <w:bCs/>
          <w:sz w:val="28"/>
          <w:szCs w:val="28"/>
        </w:rPr>
        <w:t>ПОЛОЖЕНИЕ</w:t>
      </w:r>
    </w:p>
    <w:p w:rsidR="00BD5F33" w:rsidRPr="00ED68DF" w:rsidRDefault="00BD5F33" w:rsidP="00BD5F33">
      <w:pPr>
        <w:suppressAutoHyphens/>
        <w:spacing w:after="0" w:line="240" w:lineRule="auto"/>
        <w:jc w:val="center"/>
        <w:rPr>
          <w:rFonts w:ascii="Times New Roman" w:eastAsia="Times New Roman" w:hAnsi="Times New Roman"/>
          <w:b/>
          <w:bCs/>
          <w:sz w:val="28"/>
          <w:szCs w:val="28"/>
        </w:rPr>
      </w:pPr>
      <w:r w:rsidRPr="00ED68DF">
        <w:rPr>
          <w:rFonts w:ascii="Times New Roman" w:eastAsia="Times New Roman" w:hAnsi="Times New Roman"/>
          <w:b/>
          <w:bCs/>
          <w:sz w:val="28"/>
          <w:szCs w:val="28"/>
        </w:rPr>
        <w:t>о муниципальном контроле в сфере благоустройства</w:t>
      </w:r>
      <w:r>
        <w:rPr>
          <w:rFonts w:ascii="Times New Roman" w:eastAsia="Times New Roman" w:hAnsi="Times New Roman"/>
          <w:b/>
          <w:bCs/>
          <w:sz w:val="28"/>
          <w:szCs w:val="28"/>
        </w:rPr>
        <w:t xml:space="preserve"> на территории Рощинского</w:t>
      </w:r>
      <w:r w:rsidRPr="00ED68DF">
        <w:rPr>
          <w:rFonts w:ascii="Times New Roman" w:eastAsia="Times New Roman" w:hAnsi="Times New Roman"/>
          <w:b/>
          <w:bCs/>
          <w:sz w:val="28"/>
          <w:szCs w:val="28"/>
        </w:rPr>
        <w:t xml:space="preserve"> городского поселения</w:t>
      </w:r>
      <w:r>
        <w:rPr>
          <w:rFonts w:ascii="Times New Roman" w:eastAsia="Times New Roman" w:hAnsi="Times New Roman"/>
          <w:b/>
          <w:bCs/>
          <w:sz w:val="28"/>
          <w:szCs w:val="28"/>
        </w:rPr>
        <w:t xml:space="preserve"> </w:t>
      </w:r>
      <w:r w:rsidRPr="00ED68DF">
        <w:rPr>
          <w:rFonts w:ascii="Times New Roman" w:eastAsia="Times New Roman" w:hAnsi="Times New Roman"/>
          <w:b/>
          <w:bCs/>
          <w:sz w:val="28"/>
          <w:szCs w:val="28"/>
        </w:rPr>
        <w:t>Выборгского муниципального района Ленинградской области</w:t>
      </w:r>
    </w:p>
    <w:p w:rsidR="00BD5F33" w:rsidRPr="00ED68DF" w:rsidRDefault="00BD5F33" w:rsidP="00BD5F33">
      <w:pPr>
        <w:suppressAutoHyphens/>
        <w:spacing w:before="120" w:after="0" w:line="240" w:lineRule="auto"/>
        <w:jc w:val="center"/>
        <w:rPr>
          <w:rFonts w:ascii="Times New Roman" w:eastAsia="Times New Roman" w:hAnsi="Times New Roman"/>
          <w:b/>
          <w:sz w:val="28"/>
          <w:szCs w:val="28"/>
        </w:rPr>
      </w:pPr>
      <w:r w:rsidRPr="00ED68DF">
        <w:rPr>
          <w:rFonts w:ascii="Times New Roman" w:eastAsia="Times New Roman" w:hAnsi="Times New Roman"/>
          <w:b/>
          <w:sz w:val="28"/>
          <w:szCs w:val="28"/>
        </w:rPr>
        <w:t>Статья 1. Общие положения.</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1. Положение о муниципальном контроле в сфере благоустр</w:t>
      </w:r>
      <w:r>
        <w:rPr>
          <w:rFonts w:ascii="Times New Roman" w:eastAsia="Times New Roman" w:hAnsi="Times New Roman"/>
          <w:sz w:val="28"/>
          <w:szCs w:val="28"/>
        </w:rPr>
        <w:t>ойства на территории Рощинского</w:t>
      </w:r>
      <w:r w:rsidRPr="00ED68DF">
        <w:rPr>
          <w:rFonts w:ascii="Times New Roman" w:eastAsia="Times New Roman" w:hAnsi="Times New Roman"/>
          <w:sz w:val="28"/>
          <w:szCs w:val="28"/>
        </w:rPr>
        <w:t xml:space="preserve"> городского поселения Выборгского муниципального района Ленинградской области (далее – Положение) устанавливает порядок организации и осуществления муниципального контроля в сфере благоустр</w:t>
      </w:r>
      <w:r>
        <w:rPr>
          <w:rFonts w:ascii="Times New Roman" w:eastAsia="Times New Roman" w:hAnsi="Times New Roman"/>
          <w:sz w:val="28"/>
          <w:szCs w:val="28"/>
        </w:rPr>
        <w:t>ойства на территории Рощинского</w:t>
      </w:r>
      <w:r w:rsidRPr="00ED68DF">
        <w:rPr>
          <w:rFonts w:ascii="Times New Roman" w:eastAsia="Times New Roman" w:hAnsi="Times New Roman"/>
          <w:sz w:val="28"/>
          <w:szCs w:val="28"/>
        </w:rPr>
        <w:t xml:space="preserve"> городского поселения Выборгского муниципального района Ленинградской области (далее – Муниципальный контроль).</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 xml:space="preserve">2. Муниципальный контроль осуществляется в соответствии с требованиями Федерального закона от 06 октября 2003 года № 131-ФЗ «Об общих принципах организации местного самоуправления в Российской Федерации», Федерального закона от 31 июля 2020 года № 248-ФЗ «О государственном контроле (надзоре) и муниципальном контроле в Российской Федерации» (далее – Федеральный закон № 248-ФЗ), </w:t>
      </w:r>
      <w:r w:rsidRPr="00ED68DF">
        <w:rPr>
          <w:rFonts w:ascii="Times New Roman" w:eastAsiaTheme="minorHAnsi" w:hAnsi="Times New Roman"/>
          <w:sz w:val="28"/>
          <w:szCs w:val="28"/>
          <w:lang w:eastAsia="en-US"/>
        </w:rPr>
        <w:t>Федерального закона от 31</w:t>
      </w:r>
      <w:r w:rsidRPr="00ED68DF">
        <w:rPr>
          <w:rFonts w:ascii="Times New Roman" w:eastAsia="Times New Roman" w:hAnsi="Times New Roman"/>
          <w:sz w:val="28"/>
          <w:szCs w:val="28"/>
        </w:rPr>
        <w:t xml:space="preserve"> </w:t>
      </w:r>
      <w:r w:rsidRPr="00ED68DF">
        <w:rPr>
          <w:rFonts w:ascii="Times New Roman" w:eastAsiaTheme="minorHAnsi" w:hAnsi="Times New Roman"/>
          <w:sz w:val="28"/>
          <w:szCs w:val="28"/>
          <w:lang w:eastAsia="en-US"/>
        </w:rPr>
        <w:t>июля 2020 года № 247-ФЗ «Об обязательных требованиях в Российской Федерации»,</w:t>
      </w:r>
      <w:r w:rsidRPr="00ED68DF">
        <w:rPr>
          <w:rFonts w:ascii="Times New Roman" w:eastAsia="Times New Roman" w:hAnsi="Times New Roman"/>
          <w:sz w:val="28"/>
          <w:szCs w:val="28"/>
        </w:rPr>
        <w:t xml:space="preserve"> иных нормативных правовых актов Российской Федерации, а также Лен</w:t>
      </w:r>
      <w:r>
        <w:rPr>
          <w:rFonts w:ascii="Times New Roman" w:eastAsia="Times New Roman" w:hAnsi="Times New Roman"/>
          <w:sz w:val="28"/>
          <w:szCs w:val="28"/>
        </w:rPr>
        <w:t>инградской области и Рощинского</w:t>
      </w:r>
      <w:r w:rsidRPr="00ED68DF">
        <w:rPr>
          <w:rFonts w:ascii="Times New Roman" w:eastAsia="Times New Roman" w:hAnsi="Times New Roman"/>
          <w:sz w:val="28"/>
          <w:szCs w:val="28"/>
        </w:rPr>
        <w:t xml:space="preserve"> городского поселения Выборгского муниципального района Ленинградской области, регулирующих правоотношения в сфере муниципального контроля.</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 xml:space="preserve">3. Оценка соблюдения лицензионных требований контролируемыми лицами не отнесена к полномочиям Муниципального контроля. </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ED68DF">
        <w:rPr>
          <w:rFonts w:ascii="Times New Roman" w:eastAsia="Times New Roman" w:hAnsi="Times New Roman"/>
          <w:sz w:val="28"/>
          <w:szCs w:val="28"/>
        </w:rPr>
        <w:t xml:space="preserve">4. </w:t>
      </w:r>
      <w:r w:rsidRPr="00ED68DF">
        <w:rPr>
          <w:rFonts w:ascii="Times New Roman" w:eastAsiaTheme="minorHAnsi" w:hAnsi="Times New Roman"/>
          <w:sz w:val="28"/>
          <w:szCs w:val="28"/>
          <w:lang w:eastAsia="en-US"/>
        </w:rPr>
        <w:t>Для целей учёта объектов контроля контрольные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общедоступную информацию; а также информацию, содержащуюся в государственных и муниципальных информационных системах.</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ED68DF">
        <w:rPr>
          <w:rFonts w:ascii="Times New Roman" w:eastAsiaTheme="minorHAnsi" w:hAnsi="Times New Roman"/>
          <w:sz w:val="28"/>
          <w:szCs w:val="28"/>
          <w:lang w:eastAsia="en-US"/>
        </w:rPr>
        <w:t xml:space="preserve">5. Учёт объектов контроля осуществляется путём ведения Реестра категорированных объектов контроля в Едином реестре видов федерального государственного контроля (надзора), регионального государственного </w:t>
      </w:r>
      <w:r w:rsidRPr="00ED68DF">
        <w:rPr>
          <w:rFonts w:ascii="Times New Roman" w:eastAsiaTheme="minorHAnsi" w:hAnsi="Times New Roman"/>
          <w:sz w:val="28"/>
          <w:szCs w:val="28"/>
          <w:lang w:eastAsia="en-US"/>
        </w:rPr>
        <w:lastRenderedPageBreak/>
        <w:t>контроля (надзора), муниципального контроля, являющимся подсистемой федеральной государственной информационной системы «Федеральный реестр государственных и муниципальных услуг (функций)».</w:t>
      </w:r>
    </w:p>
    <w:p w:rsidR="00BD5F33" w:rsidRPr="00ED68DF" w:rsidRDefault="00BD5F33" w:rsidP="00BD5F33">
      <w:pPr>
        <w:suppressAutoHyphens/>
        <w:autoSpaceDE w:val="0"/>
        <w:autoSpaceDN w:val="0"/>
        <w:adjustRightInd w:val="0"/>
        <w:spacing w:before="120" w:after="0" w:line="240" w:lineRule="auto"/>
        <w:jc w:val="center"/>
        <w:rPr>
          <w:rFonts w:ascii="Times New Roman" w:eastAsiaTheme="minorHAnsi" w:hAnsi="Times New Roman"/>
          <w:b/>
          <w:sz w:val="28"/>
          <w:szCs w:val="28"/>
          <w:lang w:eastAsia="en-US"/>
        </w:rPr>
      </w:pPr>
      <w:r w:rsidRPr="00ED68DF">
        <w:rPr>
          <w:rFonts w:ascii="Times New Roman" w:eastAsiaTheme="minorHAnsi" w:hAnsi="Times New Roman"/>
          <w:b/>
          <w:sz w:val="28"/>
          <w:szCs w:val="28"/>
          <w:lang w:eastAsia="en-US"/>
        </w:rPr>
        <w:t>Статья 2. Контрольный орган, уполномоченный на осуществление Муниципального контроля.</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 xml:space="preserve">1. Контрольным органом, уполномоченным на осуществление Муниципального контроля, является администрация </w:t>
      </w:r>
      <w:r>
        <w:rPr>
          <w:rFonts w:ascii="Times New Roman" w:eastAsia="Times New Roman" w:hAnsi="Times New Roman"/>
          <w:sz w:val="28"/>
          <w:szCs w:val="28"/>
        </w:rPr>
        <w:t xml:space="preserve">Рощинского городского поселения </w:t>
      </w:r>
      <w:r w:rsidRPr="00ED68DF">
        <w:rPr>
          <w:rFonts w:ascii="Times New Roman" w:eastAsia="Times New Roman" w:hAnsi="Times New Roman"/>
          <w:sz w:val="28"/>
          <w:szCs w:val="28"/>
        </w:rPr>
        <w:t>Выборгского муниципального рай</w:t>
      </w:r>
      <w:r>
        <w:rPr>
          <w:rFonts w:ascii="Times New Roman" w:eastAsia="Times New Roman" w:hAnsi="Times New Roman"/>
          <w:sz w:val="28"/>
          <w:szCs w:val="28"/>
        </w:rPr>
        <w:t>она Ленинградской области</w:t>
      </w:r>
      <w:r w:rsidRPr="00ED68DF">
        <w:rPr>
          <w:rFonts w:ascii="Times New Roman" w:eastAsia="Times New Roman" w:hAnsi="Times New Roman"/>
          <w:sz w:val="28"/>
          <w:szCs w:val="28"/>
        </w:rPr>
        <w:t xml:space="preserve"> (далее – Контрольный орган).</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2. Руководство деятельностью по осуществлению Муниципального ко</w:t>
      </w:r>
      <w:r>
        <w:rPr>
          <w:rFonts w:ascii="Times New Roman" w:eastAsia="Times New Roman" w:hAnsi="Times New Roman"/>
          <w:sz w:val="28"/>
          <w:szCs w:val="28"/>
        </w:rPr>
        <w:t>нтроля осуществляет глава</w:t>
      </w:r>
      <w:r w:rsidRPr="00ED68DF">
        <w:rPr>
          <w:rFonts w:ascii="Times New Roman" w:eastAsia="Times New Roman" w:hAnsi="Times New Roman"/>
          <w:sz w:val="28"/>
          <w:szCs w:val="28"/>
        </w:rPr>
        <w:t xml:space="preserve"> администрации </w:t>
      </w:r>
      <w:r>
        <w:rPr>
          <w:rFonts w:ascii="Times New Roman" w:eastAsia="Times New Roman" w:hAnsi="Times New Roman"/>
          <w:sz w:val="28"/>
          <w:szCs w:val="28"/>
        </w:rPr>
        <w:t xml:space="preserve">Рощинского городского поселения </w:t>
      </w:r>
      <w:r w:rsidRPr="00ED68DF">
        <w:rPr>
          <w:rFonts w:ascii="Times New Roman" w:eastAsia="Times New Roman" w:hAnsi="Times New Roman"/>
          <w:sz w:val="28"/>
          <w:szCs w:val="28"/>
        </w:rPr>
        <w:t>Выборгского муниципального района Ленинградс</w:t>
      </w:r>
      <w:r>
        <w:rPr>
          <w:rFonts w:ascii="Times New Roman" w:eastAsia="Times New Roman" w:hAnsi="Times New Roman"/>
          <w:sz w:val="28"/>
          <w:szCs w:val="28"/>
        </w:rPr>
        <w:t>кой области</w:t>
      </w:r>
      <w:r w:rsidRPr="00ED68DF">
        <w:rPr>
          <w:rFonts w:ascii="Times New Roman" w:eastAsia="Times New Roman" w:hAnsi="Times New Roman"/>
          <w:sz w:val="28"/>
          <w:szCs w:val="28"/>
        </w:rPr>
        <w:t xml:space="preserve"> – руководитель Контрольного органа.</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3. Муниципальный контроль осуществляется должностными лицами Контрольного органа:</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1) руководителем Контрольного органа;</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2) заместителем руководителя Контрольн</w:t>
      </w:r>
      <w:r>
        <w:rPr>
          <w:rFonts w:ascii="Times New Roman" w:eastAsia="Times New Roman" w:hAnsi="Times New Roman"/>
          <w:sz w:val="28"/>
          <w:szCs w:val="28"/>
        </w:rPr>
        <w:t>ого органа</w:t>
      </w:r>
      <w:r w:rsidRPr="00ED68DF">
        <w:rPr>
          <w:rFonts w:ascii="Times New Roman" w:eastAsia="Times New Roman" w:hAnsi="Times New Roman"/>
          <w:sz w:val="28"/>
          <w:szCs w:val="28"/>
        </w:rPr>
        <w:t>;</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3) должностными лицами Контрольного органа – инспекторами.</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ED68DF">
        <w:rPr>
          <w:rFonts w:ascii="Times New Roman" w:eastAsia="Times New Roman" w:hAnsi="Times New Roman"/>
          <w:sz w:val="28"/>
          <w:szCs w:val="28"/>
        </w:rPr>
        <w:t xml:space="preserve">4. </w:t>
      </w:r>
      <w:r w:rsidRPr="00ED68DF">
        <w:rPr>
          <w:rFonts w:ascii="Times New Roman" w:eastAsiaTheme="minorHAnsi" w:hAnsi="Times New Roman"/>
          <w:sz w:val="28"/>
          <w:szCs w:val="28"/>
          <w:lang w:eastAsia="en-US"/>
        </w:rPr>
        <w:t>Должностными лицами, уполномоченными на принятие решений о проведении профилактических и контрольных мероприятий, являются руководитель или заместитель руководителя Контрольного органа.</w:t>
      </w:r>
    </w:p>
    <w:p w:rsidR="00BD5F33" w:rsidRPr="00ED68DF" w:rsidRDefault="00BD5F33" w:rsidP="00BD5F33">
      <w:pPr>
        <w:suppressAutoHyphens/>
        <w:autoSpaceDE w:val="0"/>
        <w:autoSpaceDN w:val="0"/>
        <w:adjustRightInd w:val="0"/>
        <w:spacing w:before="120" w:after="0" w:line="240" w:lineRule="auto"/>
        <w:jc w:val="center"/>
        <w:rPr>
          <w:rFonts w:ascii="Times New Roman" w:eastAsia="Times New Roman" w:hAnsi="Times New Roman"/>
          <w:b/>
          <w:sz w:val="28"/>
          <w:szCs w:val="28"/>
        </w:rPr>
      </w:pPr>
      <w:r w:rsidRPr="00ED68DF">
        <w:rPr>
          <w:rFonts w:ascii="Times New Roman" w:eastAsia="Times New Roman" w:hAnsi="Times New Roman"/>
          <w:b/>
          <w:sz w:val="28"/>
          <w:szCs w:val="28"/>
        </w:rPr>
        <w:t>Статья 3. Критерии отнесения объектов контроля к категориям риска причинения вреда (ущерба).</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 xml:space="preserve">1. В соответствии со </w:t>
      </w:r>
      <w:hyperlink r:id="rId9" w:history="1">
        <w:r w:rsidRPr="00ED68DF">
          <w:rPr>
            <w:rFonts w:ascii="Times New Roman" w:eastAsiaTheme="minorHAnsi" w:hAnsi="Times New Roman"/>
            <w:sz w:val="28"/>
            <w:szCs w:val="28"/>
            <w:lang w:eastAsia="en-US"/>
          </w:rPr>
          <w:t>статьями 23</w:t>
        </w:r>
      </w:hyperlink>
      <w:r w:rsidRPr="00ED68DF">
        <w:rPr>
          <w:rFonts w:ascii="Times New Roman" w:eastAsiaTheme="minorHAnsi" w:hAnsi="Times New Roman"/>
          <w:sz w:val="28"/>
          <w:szCs w:val="28"/>
          <w:lang w:eastAsia="en-US"/>
        </w:rPr>
        <w:t xml:space="preserve"> и 24 Федерального закона № 248-ФЗ</w:t>
      </w:r>
      <w:r w:rsidRPr="00ED68DF">
        <w:rPr>
          <w:rFonts w:ascii="Times New Roman" w:eastAsia="Times New Roman" w:hAnsi="Times New Roman"/>
          <w:sz w:val="28"/>
          <w:szCs w:val="28"/>
        </w:rPr>
        <w:t xml:space="preserve"> Контрольный орган для целей управления рисками причинения вреда (ущерба) при осуществлении Муниципального контроля </w:t>
      </w:r>
      <w:r w:rsidRPr="00ED68DF">
        <w:rPr>
          <w:rFonts w:ascii="Times New Roman" w:eastAsia="Times New Roman" w:hAnsi="Times New Roman"/>
          <w:color w:val="000000" w:themeColor="text1"/>
          <w:sz w:val="28"/>
          <w:szCs w:val="28"/>
        </w:rPr>
        <w:t xml:space="preserve">с учётом тяжести потенциальных негативных последствий возможного несоблюдения юридическими лицами, индивидуальными предпринимателями, гражданами обязательных требований, предусмотренных действующим законодательством, и вероятности несоблюдения указанными лицами обязательных требований </w:t>
      </w:r>
      <w:r w:rsidRPr="00ED68DF">
        <w:rPr>
          <w:rFonts w:ascii="Times New Roman" w:eastAsia="Times New Roman" w:hAnsi="Times New Roman"/>
          <w:sz w:val="28"/>
          <w:szCs w:val="28"/>
        </w:rPr>
        <w:t>относит объекты контроля к одной из следующих категорий риска причинения вреда (ущерба):</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1) высокий риск;</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2) средний риск;</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3) низкий риск.</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ED68DF">
        <w:rPr>
          <w:rFonts w:ascii="Times New Roman" w:eastAsiaTheme="minorHAnsi" w:hAnsi="Times New Roman"/>
          <w:sz w:val="28"/>
          <w:szCs w:val="28"/>
          <w:lang w:eastAsia="en-US"/>
        </w:rPr>
        <w:t xml:space="preserve">2. Объекты контроля подлежат отнесению к категории высокого риска, если при проведении профилактического либо контрольного мероприятия выявлены нарушения обязательных требований, и (или) при наличии данных о фактическом причинении вреда (ущерба) охраняемым законом ценностям, </w:t>
      </w:r>
      <w:r w:rsidRPr="00ED68DF">
        <w:rPr>
          <w:rFonts w:ascii="Times New Roman" w:eastAsiaTheme="minorHAnsi" w:hAnsi="Times New Roman"/>
          <w:color w:val="000000" w:themeColor="text1"/>
          <w:sz w:val="28"/>
          <w:szCs w:val="28"/>
          <w:lang w:eastAsia="en-US"/>
        </w:rPr>
        <w:t>а также при наличии сведений о непосредственной угрозе причинения вреда жизни и тяжкого вреда здоровью граждан, возникновении чрезвычайных ситуаций природного и (или) техногенного характера</w:t>
      </w:r>
      <w:r w:rsidRPr="00ED68DF">
        <w:rPr>
          <w:rFonts w:ascii="Times New Roman" w:eastAsiaTheme="minorHAnsi" w:hAnsi="Times New Roman"/>
          <w:sz w:val="28"/>
          <w:szCs w:val="28"/>
          <w:lang w:eastAsia="en-US"/>
        </w:rPr>
        <w:t>.</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ED68DF">
        <w:rPr>
          <w:rFonts w:ascii="Times New Roman" w:eastAsiaTheme="minorHAnsi" w:hAnsi="Times New Roman"/>
          <w:sz w:val="28"/>
          <w:szCs w:val="28"/>
          <w:lang w:eastAsia="en-US"/>
        </w:rPr>
        <w:t xml:space="preserve">3. Объекты контроля подлежат отнесению к категории среднего риска в случае устранения контролируемым лицом выявленного нарушения обязательных требований до окончания проведения профилактического </w:t>
      </w:r>
      <w:r w:rsidRPr="00ED68DF">
        <w:rPr>
          <w:rFonts w:ascii="Times New Roman" w:eastAsiaTheme="minorHAnsi" w:hAnsi="Times New Roman"/>
          <w:sz w:val="28"/>
          <w:szCs w:val="28"/>
          <w:lang w:eastAsia="en-US"/>
        </w:rPr>
        <w:lastRenderedPageBreak/>
        <w:t>мероприятия либо контрольного мероприятия, предусматривающего взаимодействие с контролируемым лицом, а также если по результатам проведения профилактического либо контрольного мероприятия выдано предписание об устранении выявленных нарушений обязательных требований и такое предписание исполнено контролируемым лицом в полном объёме.</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ED68DF">
        <w:rPr>
          <w:rFonts w:ascii="Times New Roman" w:eastAsiaTheme="minorHAnsi" w:hAnsi="Times New Roman"/>
          <w:sz w:val="28"/>
          <w:szCs w:val="28"/>
          <w:lang w:eastAsia="en-US"/>
        </w:rPr>
        <w:t>4. Объекты контроля подлежат отнесению к категории низкого риска, если по результатам проведения профилактического либо контрольного мероприятия в отношении объекта контроля не выявлено нарушений обязательных требований.</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heme="minorHAnsi" w:hAnsi="Times New Roman"/>
          <w:color w:val="000000" w:themeColor="text1"/>
          <w:sz w:val="28"/>
          <w:szCs w:val="28"/>
          <w:lang w:eastAsia="en-US"/>
        </w:rPr>
      </w:pPr>
      <w:r w:rsidRPr="00ED68DF">
        <w:rPr>
          <w:rFonts w:ascii="Times New Roman" w:eastAsia="Times New Roman" w:hAnsi="Times New Roman"/>
          <w:color w:val="000000" w:themeColor="text1"/>
          <w:sz w:val="28"/>
          <w:szCs w:val="28"/>
        </w:rPr>
        <w:t xml:space="preserve">5. При отнесении объектов контроля к категориям риска Контрольный орган проводит оценку добросовестности </w:t>
      </w:r>
      <w:r w:rsidRPr="00ED68DF">
        <w:rPr>
          <w:rFonts w:ascii="Times New Roman" w:eastAsiaTheme="minorHAnsi" w:hAnsi="Times New Roman"/>
          <w:color w:val="000000" w:themeColor="text1"/>
          <w:sz w:val="28"/>
          <w:szCs w:val="28"/>
          <w:lang w:eastAsia="en-US"/>
        </w:rPr>
        <w:t xml:space="preserve">контролируемых лиц с учётом сведений (при их наличии), указанных в части 7 статьи 23 Федерального закона № 248-ФЗ. </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heme="minorHAnsi" w:hAnsi="Times New Roman"/>
          <w:color w:val="000000" w:themeColor="text1"/>
          <w:sz w:val="28"/>
          <w:szCs w:val="28"/>
          <w:lang w:eastAsia="en-US"/>
        </w:rPr>
      </w:pPr>
      <w:r w:rsidRPr="00ED68DF">
        <w:rPr>
          <w:rFonts w:ascii="Times New Roman" w:eastAsiaTheme="minorHAnsi" w:hAnsi="Times New Roman"/>
          <w:color w:val="000000" w:themeColor="text1"/>
          <w:sz w:val="28"/>
          <w:szCs w:val="28"/>
          <w:lang w:eastAsia="en-US"/>
        </w:rPr>
        <w:t>6. При наличии сведений о добросовестности контролируемого лица Контрольный орган вправе принять решение о снижении категории риска объекта контроля.</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7. В случае, если объект контроля не отнесён к определённой категории риска, он считается отнесённым к категории низкого риска.</w:t>
      </w:r>
    </w:p>
    <w:p w:rsidR="00BD5F33" w:rsidRPr="00ED68DF" w:rsidRDefault="00BD5F33" w:rsidP="00BD5F33">
      <w:pPr>
        <w:suppressAutoHyphens/>
        <w:spacing w:before="120" w:after="0" w:line="240" w:lineRule="auto"/>
        <w:jc w:val="center"/>
        <w:rPr>
          <w:rFonts w:ascii="Times New Roman" w:eastAsia="Times New Roman" w:hAnsi="Times New Roman"/>
          <w:b/>
          <w:sz w:val="28"/>
          <w:szCs w:val="28"/>
        </w:rPr>
      </w:pPr>
      <w:r w:rsidRPr="00ED68DF">
        <w:rPr>
          <w:rFonts w:ascii="Times New Roman" w:eastAsia="Times New Roman" w:hAnsi="Times New Roman"/>
          <w:b/>
          <w:sz w:val="28"/>
          <w:szCs w:val="28"/>
        </w:rPr>
        <w:t>Статья 4. Перечень профилактических мероприятий в рамках осуществления Муниципального контроля.</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ED68DF">
        <w:rPr>
          <w:rFonts w:ascii="Times New Roman" w:eastAsiaTheme="minorHAnsi" w:hAnsi="Times New Roman"/>
          <w:sz w:val="28"/>
          <w:szCs w:val="28"/>
          <w:lang w:eastAsia="en-US"/>
        </w:rPr>
        <w:t>1. В рамках осуществления Муниципального контроля проводятся следующие профилактические мероприятия:</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ED68DF">
        <w:rPr>
          <w:rFonts w:ascii="Times New Roman" w:eastAsiaTheme="minorHAnsi" w:hAnsi="Times New Roman"/>
          <w:sz w:val="28"/>
          <w:szCs w:val="28"/>
          <w:lang w:eastAsia="en-US"/>
        </w:rPr>
        <w:t>1) информирование;</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ED68DF">
        <w:rPr>
          <w:rFonts w:ascii="Times New Roman" w:eastAsiaTheme="minorHAnsi" w:hAnsi="Times New Roman"/>
          <w:sz w:val="28"/>
          <w:szCs w:val="28"/>
          <w:lang w:eastAsia="en-US"/>
        </w:rPr>
        <w:t>2) объявление предостережения;</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ED68DF">
        <w:rPr>
          <w:rFonts w:ascii="Times New Roman" w:eastAsiaTheme="minorHAnsi" w:hAnsi="Times New Roman"/>
          <w:sz w:val="28"/>
          <w:szCs w:val="28"/>
          <w:lang w:eastAsia="en-US"/>
        </w:rPr>
        <w:t>3) консультирование;</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ED68DF">
        <w:rPr>
          <w:rFonts w:ascii="Times New Roman" w:eastAsiaTheme="minorHAnsi" w:hAnsi="Times New Roman"/>
          <w:sz w:val="28"/>
          <w:szCs w:val="28"/>
          <w:lang w:eastAsia="en-US"/>
        </w:rPr>
        <w:t>4) профилактический визит.</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ED68DF">
        <w:rPr>
          <w:rFonts w:ascii="Times New Roman" w:eastAsiaTheme="minorHAnsi" w:hAnsi="Times New Roman"/>
          <w:color w:val="000000" w:themeColor="text1"/>
          <w:sz w:val="28"/>
          <w:szCs w:val="28"/>
          <w:lang w:eastAsia="en-US"/>
        </w:rPr>
        <w:t>2.</w:t>
      </w:r>
      <w:r w:rsidRPr="00ED68DF">
        <w:rPr>
          <w:rFonts w:ascii="Times New Roman" w:eastAsia="Times New Roman" w:hAnsi="Times New Roman"/>
          <w:color w:val="000000" w:themeColor="text1"/>
          <w:sz w:val="28"/>
          <w:szCs w:val="28"/>
        </w:rPr>
        <w:t xml:space="preserve"> </w:t>
      </w:r>
      <w:r w:rsidRPr="00ED68DF">
        <w:rPr>
          <w:rFonts w:ascii="Times New Roman" w:eastAsiaTheme="minorHAnsi" w:hAnsi="Times New Roman"/>
          <w:color w:val="000000" w:themeColor="text1"/>
          <w:sz w:val="28"/>
          <w:szCs w:val="28"/>
          <w:lang w:eastAsia="en-US"/>
        </w:rPr>
        <w:t xml:space="preserve">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официальном портале </w:t>
      </w:r>
      <w:r>
        <w:rPr>
          <w:rFonts w:ascii="Times New Roman" w:eastAsiaTheme="minorHAnsi" w:hAnsi="Times New Roman"/>
          <w:color w:val="000000" w:themeColor="text1"/>
          <w:sz w:val="28"/>
          <w:szCs w:val="28"/>
          <w:lang w:eastAsia="en-US"/>
        </w:rPr>
        <w:t xml:space="preserve">Рощинского городского поселения </w:t>
      </w:r>
      <w:r w:rsidRPr="00ED68DF">
        <w:rPr>
          <w:rFonts w:ascii="Times New Roman" w:eastAsiaTheme="minorHAnsi" w:hAnsi="Times New Roman"/>
          <w:sz w:val="28"/>
          <w:szCs w:val="28"/>
          <w:lang w:eastAsia="en-US"/>
        </w:rPr>
        <w:t>Выборгского муниципального района Ленинградской</w:t>
      </w:r>
      <w:r w:rsidRPr="00ED68DF">
        <w:rPr>
          <w:rFonts w:ascii="Times New Roman" w:eastAsiaTheme="minorHAnsi" w:hAnsi="Times New Roman"/>
          <w:color w:val="000000" w:themeColor="text1"/>
          <w:sz w:val="28"/>
          <w:szCs w:val="28"/>
          <w:lang w:eastAsia="en-US"/>
        </w:rPr>
        <w:t xml:space="preserve"> области в сети «Интернет» (далее - Официальный портал), в средствах массовой информации, через личные кабинеты контролируемых лиц в государственных информационных системах (при их наличии), посредством электронной почты и почтовых </w:t>
      </w:r>
      <w:r w:rsidRPr="00ED68DF">
        <w:rPr>
          <w:rFonts w:ascii="Times New Roman" w:eastAsiaTheme="minorHAnsi" w:hAnsi="Times New Roman"/>
          <w:sz w:val="28"/>
          <w:szCs w:val="28"/>
          <w:lang w:eastAsia="en-US"/>
        </w:rPr>
        <w:t>отправлений.</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heme="minorHAnsi" w:hAnsi="Times New Roman"/>
          <w:color w:val="000000" w:themeColor="text1"/>
          <w:sz w:val="28"/>
          <w:szCs w:val="28"/>
          <w:lang w:eastAsia="en-US"/>
        </w:rPr>
      </w:pPr>
      <w:r w:rsidRPr="00ED68DF">
        <w:rPr>
          <w:rFonts w:ascii="Times New Roman" w:eastAsiaTheme="minorHAnsi" w:hAnsi="Times New Roman"/>
          <w:color w:val="000000" w:themeColor="text1"/>
          <w:sz w:val="28"/>
          <w:szCs w:val="28"/>
          <w:lang w:eastAsia="en-US"/>
        </w:rPr>
        <w:t>3. Контрольный орган осуществляет размещение и поддерживает в актуальном состоянии на Официальном портале сведения, указанные в части 3 статьи 46 Федерального закона № 248-ФЗ.</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 xml:space="preserve">4. Предостережение о недопустимости нарушения обязательных требований объявляется и направляется контролируемому лицу в порядке, установленном статьёй 49 Федерального закона № 248-ФЗ. </w:t>
      </w:r>
    </w:p>
    <w:p w:rsidR="00BD5F33" w:rsidRPr="00E94F96" w:rsidRDefault="00BD5F33" w:rsidP="00BD5F33">
      <w:pPr>
        <w:suppressAutoHyphens/>
        <w:autoSpaceDE w:val="0"/>
        <w:autoSpaceDN w:val="0"/>
        <w:adjustRightInd w:val="0"/>
        <w:spacing w:after="0" w:line="240" w:lineRule="auto"/>
        <w:ind w:firstLine="709"/>
        <w:jc w:val="both"/>
        <w:rPr>
          <w:rFonts w:ascii="Times New Roman" w:hAnsi="Times New Roman"/>
          <w:sz w:val="28"/>
          <w:szCs w:val="28"/>
        </w:rPr>
      </w:pPr>
      <w:r w:rsidRPr="00ED68DF">
        <w:rPr>
          <w:rFonts w:ascii="Times New Roman" w:eastAsia="Times New Roman" w:hAnsi="Times New Roman"/>
          <w:sz w:val="28"/>
          <w:szCs w:val="28"/>
        </w:rPr>
        <w:t xml:space="preserve">4.1. Контролируемое лицо в течение десяти рабочих дней со дня получения предостережения о недопустимости нарушения обязательных требований вправе подать в Контрольный орган возражение в отношении </w:t>
      </w:r>
      <w:r w:rsidRPr="00E94F96">
        <w:rPr>
          <w:rFonts w:ascii="Times New Roman" w:eastAsia="Times New Roman" w:hAnsi="Times New Roman"/>
          <w:sz w:val="28"/>
          <w:szCs w:val="28"/>
        </w:rPr>
        <w:t>предостережения.</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ED68DF">
        <w:rPr>
          <w:rFonts w:ascii="Times New Roman" w:hAnsi="Times New Roman"/>
          <w:sz w:val="28"/>
          <w:szCs w:val="28"/>
        </w:rPr>
        <w:lastRenderedPageBreak/>
        <w:t xml:space="preserve">4.2. </w:t>
      </w:r>
      <w:r w:rsidRPr="00ED68DF">
        <w:rPr>
          <w:rFonts w:ascii="Times New Roman" w:eastAsia="Times New Roman" w:hAnsi="Times New Roman"/>
          <w:sz w:val="28"/>
          <w:szCs w:val="28"/>
        </w:rPr>
        <w:t>Возражение в отношении предостережения подается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w:t>
      </w:r>
      <w:r>
        <w:rPr>
          <w:rFonts w:ascii="Times New Roman" w:eastAsia="Times New Roman" w:hAnsi="Times New Roman"/>
          <w:sz w:val="28"/>
          <w:szCs w:val="28"/>
        </w:rPr>
        <w:t>луг).</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4.3. В случае, если возражение в отношении предостережения подано в Контрольный орган без использования Единого портала государственных и муниципальных услуг Контрольный орган отказывает контролируемому лицу в рассмотрении возражения в отношении предостережения с указанием причин невозможности рассмотрения и разъяснением порядка подачи возражения в отношении предостережения.</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5. Возражение в отношении предостережения должно содержать:</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1) наименование Контрольного органа, в который направляется возражение;</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контактного телефона, адрес электронной почты (при наличии) и почтовый адрес, по которому должен быть направлен ответ контролируемому лицу;</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3) дату и номер предостережения;</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4) доводы, на основании которых контролируемое лицо не согласно с объявленным предостережением;</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5) дату получения предостережения контролируемым лицом;</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6) подпись и дату.</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 xml:space="preserve">6. Рассмотрение Контрольным органом возражения в отношении предостережения осуществляется в следующем порядке: </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1) возражение в отношении предостережения рассматривается Контрольным органом в течение десяти рабочих дней со дня получения возражения;</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2) по итогам рассмотрения возражения в отношении предостережения Контрольным органом принимается одно из следующих решений:</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а) оставление предостережения о недопустимости нарушения обязательных требований без изменения;</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б) отмена предостережения о недопустимости нарушения обязательных требований;</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3) решение Контрольного органа по итогам рассмотрения возражения в отношении предостережения направляется контролируемому лицу с использованием Единого портала государственных и муниципальных услуг.</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7.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1) порядка проведения профилактических и контрольных мероприятий;</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2) соблюдения контролируемыми лицами обязательных требований.</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8. Должностные лица Контрольного органа осуществляют консультирование контролируемых лиц и их представителей:</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lastRenderedPageBreak/>
        <w:t>1) в виде устных разъяснений по телефону, посредством видео-конференц-связи, на личном приёме, либо в ходе проведения профилактического мероприятия, контрольного мероприятия;</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2) посредством размещения на Официальном портале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3) письменное консультирование осуществляется по вопросу, предусмотренному пунктом 1 части 7 статьи 4 настоящего Положения, в случае поступления в Контрольный орган соответствующего обращения в письменной форме. Рассмотрение Контрольным органом письменного обращения осуществляется в порядке, установленном Федеральным законом от 02.05.2006 № 59-ФЗ «О порядке рассмотрения обращений граждан Российской Федерации».</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116674">
        <w:rPr>
          <w:rFonts w:ascii="Times New Roman" w:eastAsia="Times New Roman" w:hAnsi="Times New Roman"/>
          <w:sz w:val="28"/>
          <w:szCs w:val="28"/>
        </w:rPr>
        <w:t>9</w:t>
      </w:r>
      <w:r w:rsidRPr="00ED68DF">
        <w:rPr>
          <w:rFonts w:ascii="Times New Roman" w:eastAsia="Times New Roman" w:hAnsi="Times New Roman"/>
          <w:sz w:val="28"/>
          <w:szCs w:val="28"/>
        </w:rPr>
        <w:t>.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1</w:t>
      </w:r>
      <w:r w:rsidRPr="00116674">
        <w:rPr>
          <w:rFonts w:ascii="Times New Roman" w:eastAsia="Times New Roman" w:hAnsi="Times New Roman"/>
          <w:sz w:val="28"/>
          <w:szCs w:val="28"/>
        </w:rPr>
        <w:t>0</w:t>
      </w:r>
      <w:r w:rsidRPr="00ED68DF">
        <w:rPr>
          <w:rFonts w:ascii="Times New Roman" w:eastAsia="Times New Roman" w:hAnsi="Times New Roman"/>
          <w:sz w:val="28"/>
          <w:szCs w:val="28"/>
        </w:rPr>
        <w:t>. Обязательный профилактический визит прово</w:t>
      </w:r>
      <w:r>
        <w:rPr>
          <w:rFonts w:ascii="Times New Roman" w:eastAsia="Times New Roman" w:hAnsi="Times New Roman"/>
          <w:sz w:val="28"/>
          <w:szCs w:val="28"/>
        </w:rPr>
        <w:t xml:space="preserve">дится в порядке, установленном </w:t>
      </w:r>
      <w:r w:rsidRPr="00ED68DF">
        <w:rPr>
          <w:rFonts w:ascii="Times New Roman" w:eastAsia="Times New Roman" w:hAnsi="Times New Roman"/>
          <w:sz w:val="28"/>
          <w:szCs w:val="28"/>
        </w:rPr>
        <w:t>статьями 52 и 52.1. Федерального закона № 248-ФЗ.</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1</w:t>
      </w:r>
      <w:r w:rsidRPr="00116674">
        <w:rPr>
          <w:rFonts w:ascii="Times New Roman" w:eastAsia="Times New Roman" w:hAnsi="Times New Roman"/>
          <w:sz w:val="28"/>
          <w:szCs w:val="28"/>
        </w:rPr>
        <w:t>1</w:t>
      </w:r>
      <w:r w:rsidRPr="00ED68DF">
        <w:rPr>
          <w:rFonts w:ascii="Times New Roman" w:eastAsia="Times New Roman" w:hAnsi="Times New Roman"/>
          <w:sz w:val="28"/>
          <w:szCs w:val="28"/>
        </w:rPr>
        <w:t>. Профилактический визит по инициативе контролируемого лица проводится в порядке, установленном статьями 52 и 52.2. Федерального закона № 248-ФЗ.</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1</w:t>
      </w:r>
      <w:r w:rsidRPr="00116674">
        <w:rPr>
          <w:rFonts w:ascii="Times New Roman" w:eastAsia="Times New Roman" w:hAnsi="Times New Roman"/>
          <w:sz w:val="28"/>
          <w:szCs w:val="28"/>
        </w:rPr>
        <w:t>2</w:t>
      </w:r>
      <w:r w:rsidRPr="00ED68DF">
        <w:rPr>
          <w:rFonts w:ascii="Times New Roman" w:eastAsia="Times New Roman" w:hAnsi="Times New Roman"/>
          <w:sz w:val="28"/>
          <w:szCs w:val="28"/>
        </w:rPr>
        <w:t>. Обязательный профилактический визит проводится со следующей периодичностью:</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1) один обязательный профилактический визит в год – для объектов контроля, отнесённых к категории высокого риска;</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 xml:space="preserve">2) периодичность проведения обязательных профилактических визитов в отношении объектов контроля, отнесённых к категории среднего риска, определяется в соответствии с пунктом 3 части 2 статьи 25 Федерального закона № 248-ФЗ Правительством Российской Федерации. </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1</w:t>
      </w:r>
      <w:r w:rsidRPr="00116674">
        <w:rPr>
          <w:rFonts w:ascii="Times New Roman" w:eastAsia="Times New Roman" w:hAnsi="Times New Roman"/>
          <w:sz w:val="28"/>
          <w:szCs w:val="28"/>
        </w:rPr>
        <w:t>3</w:t>
      </w:r>
      <w:r w:rsidRPr="00ED68DF">
        <w:rPr>
          <w:rFonts w:ascii="Times New Roman" w:eastAsia="Times New Roman" w:hAnsi="Times New Roman"/>
          <w:sz w:val="28"/>
          <w:szCs w:val="28"/>
        </w:rPr>
        <w:t>. Обязательный профилактический визит в отношении объектов контроля, отнесённых к категории низкого риска, не проводится.</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1</w:t>
      </w:r>
      <w:r w:rsidRPr="00116674">
        <w:rPr>
          <w:rFonts w:ascii="Times New Roman" w:eastAsia="Times New Roman" w:hAnsi="Times New Roman"/>
          <w:sz w:val="28"/>
          <w:szCs w:val="28"/>
        </w:rPr>
        <w:t>4</w:t>
      </w:r>
      <w:r w:rsidRPr="00ED68DF">
        <w:rPr>
          <w:rFonts w:ascii="Times New Roman" w:eastAsia="Times New Roman" w:hAnsi="Times New Roman"/>
          <w:sz w:val="28"/>
          <w:szCs w:val="28"/>
        </w:rPr>
        <w:t>. Уведомления о начале осуществления отдельных видов предпринимательской деятельности в соответствии со статьёй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контролируемыми лицами в Контрольный орган не предоставляются.</w:t>
      </w:r>
    </w:p>
    <w:p w:rsidR="00BD5F33" w:rsidRPr="00ED68DF" w:rsidRDefault="00BD5F33" w:rsidP="00BD5F33">
      <w:pPr>
        <w:suppressAutoHyphens/>
        <w:autoSpaceDE w:val="0"/>
        <w:autoSpaceDN w:val="0"/>
        <w:adjustRightInd w:val="0"/>
        <w:spacing w:before="120" w:after="0" w:line="240" w:lineRule="auto"/>
        <w:jc w:val="center"/>
        <w:rPr>
          <w:rFonts w:ascii="Times New Roman" w:eastAsiaTheme="minorHAnsi" w:hAnsi="Times New Roman"/>
          <w:b/>
          <w:bCs/>
          <w:sz w:val="28"/>
          <w:szCs w:val="28"/>
          <w:lang w:eastAsia="en-US"/>
        </w:rPr>
      </w:pPr>
      <w:r w:rsidRPr="00ED68DF">
        <w:rPr>
          <w:rFonts w:ascii="Times New Roman" w:eastAsiaTheme="minorHAnsi" w:hAnsi="Times New Roman"/>
          <w:b/>
          <w:bCs/>
          <w:sz w:val="28"/>
          <w:szCs w:val="28"/>
          <w:lang w:eastAsia="en-US"/>
        </w:rPr>
        <w:t>Статья 5. Виды контрольных мероприятий,</w:t>
      </w:r>
      <w:r w:rsidRPr="00ED68DF">
        <w:rPr>
          <w:rFonts w:ascii="Times New Roman" w:eastAsiaTheme="minorHAnsi" w:hAnsi="Times New Roman"/>
          <w:sz w:val="28"/>
          <w:szCs w:val="28"/>
          <w:lang w:eastAsia="en-US"/>
        </w:rPr>
        <w:t xml:space="preserve"> </w:t>
      </w:r>
      <w:r w:rsidRPr="00ED68DF">
        <w:rPr>
          <w:rFonts w:ascii="Times New Roman" w:eastAsiaTheme="minorHAnsi" w:hAnsi="Times New Roman"/>
          <w:b/>
          <w:bCs/>
          <w:sz w:val="28"/>
          <w:szCs w:val="28"/>
          <w:lang w:eastAsia="en-US"/>
        </w:rPr>
        <w:t>проведение которых возможно в рамках осуществления Муниципального контроля, и перечень допустимых контрольных действий в составе каждого контрольного мероприятия.</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и подлежащего согласованию с органами прокуратуры.</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lastRenderedPageBreak/>
        <w:t>2. Контрольный орган может проводить следующие виды плановых контрольных мероприятий: инспекционный визит; документарная проверка; рейдовый осмотр; выездная проверка.</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 xml:space="preserve">3. Перечень допустимых контрольных действий в ходе инспекционного визита: осмотр; опрос; получение письменных объяснений; </w:t>
      </w:r>
      <w:r w:rsidRPr="00ED68DF">
        <w:rPr>
          <w:rFonts w:ascii="Times New Roman" w:eastAsiaTheme="minorHAnsi" w:hAnsi="Times New Roman"/>
          <w:sz w:val="28"/>
          <w:szCs w:val="28"/>
          <w:lang w:eastAsia="en-US"/>
        </w:rPr>
        <w:t xml:space="preserve">инструментальное обследование; </w:t>
      </w:r>
      <w:r w:rsidRPr="00ED68DF">
        <w:rPr>
          <w:rFonts w:ascii="Times New Roman" w:eastAsia="Times New Roman" w:hAnsi="Times New Roman"/>
          <w:sz w:val="28"/>
          <w:szCs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4. Перечень допустимых контрольных действий, совершаемых в ходе документарной проверки: получение письменных объяснений; истребование документов; экспертиза.</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 xml:space="preserve">5. Перечень допустимых контрольных действий в ходе рейдового осмотра и выездной проверки: осмотр; досмотр; опрос; получение письменных объяснений; истребование документов; </w:t>
      </w:r>
      <w:r w:rsidRPr="00ED68DF">
        <w:rPr>
          <w:rFonts w:ascii="Times New Roman" w:eastAsiaTheme="minorHAnsi" w:hAnsi="Times New Roman"/>
          <w:sz w:val="28"/>
          <w:szCs w:val="28"/>
          <w:lang w:eastAsia="en-US"/>
        </w:rPr>
        <w:t xml:space="preserve">инструментальное обследование; </w:t>
      </w:r>
      <w:r w:rsidRPr="00ED68DF">
        <w:rPr>
          <w:rFonts w:ascii="Times New Roman" w:eastAsia="Times New Roman" w:hAnsi="Times New Roman"/>
          <w:sz w:val="28"/>
          <w:szCs w:val="28"/>
        </w:rPr>
        <w:t>экспертиза.</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ED68DF">
        <w:rPr>
          <w:rFonts w:ascii="Times New Roman" w:eastAsia="Times New Roman" w:hAnsi="Times New Roman"/>
          <w:sz w:val="28"/>
          <w:szCs w:val="28"/>
        </w:rPr>
        <w:t>6. Выездная проверка проводится в соответствии со статьёй 73</w:t>
      </w:r>
      <w:r w:rsidRPr="00ED68DF">
        <w:rPr>
          <w:rFonts w:ascii="Times New Roman" w:eastAsiaTheme="minorHAnsi" w:hAnsi="Times New Roman"/>
          <w:sz w:val="28"/>
          <w:szCs w:val="28"/>
          <w:lang w:eastAsia="en-US"/>
        </w:rPr>
        <w:t xml:space="preserve"> </w:t>
      </w:r>
      <w:r w:rsidRPr="00ED68DF">
        <w:rPr>
          <w:rFonts w:ascii="Times New Roman" w:eastAsia="Times New Roman" w:hAnsi="Times New Roman"/>
          <w:sz w:val="28"/>
          <w:szCs w:val="28"/>
        </w:rPr>
        <w:t xml:space="preserve">Федерального закона № 248-ФЗ и срок её проведения составляет не более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ED68DF">
        <w:rPr>
          <w:rFonts w:ascii="Times New Roman" w:eastAsia="Times New Roman" w:hAnsi="Times New Roman"/>
          <w:sz w:val="28"/>
          <w:szCs w:val="28"/>
        </w:rPr>
        <w:t>микропредприятия</w:t>
      </w:r>
      <w:proofErr w:type="spellEnd"/>
      <w:r w:rsidRPr="00ED68DF">
        <w:rPr>
          <w:rFonts w:ascii="Times New Roman" w:eastAsia="Times New Roman" w:hAnsi="Times New Roman"/>
          <w:sz w:val="28"/>
          <w:szCs w:val="28"/>
        </w:rPr>
        <w:t xml:space="preserve">, </w:t>
      </w:r>
      <w:r w:rsidRPr="00ED68DF">
        <w:rPr>
          <w:rFonts w:ascii="Times New Roman" w:eastAsiaTheme="minorHAnsi" w:hAnsi="Times New Roman"/>
          <w:sz w:val="28"/>
          <w:szCs w:val="28"/>
          <w:lang w:eastAsia="en-US"/>
        </w:rPr>
        <w:t xml:space="preserve">за исключением выездной проверки, основанием для проведения которой является </w:t>
      </w:r>
      <w:hyperlink r:id="rId10" w:history="1">
        <w:r w:rsidRPr="00ED68DF">
          <w:rPr>
            <w:rFonts w:ascii="Times New Roman" w:eastAsiaTheme="minorHAnsi" w:hAnsi="Times New Roman"/>
            <w:sz w:val="28"/>
            <w:szCs w:val="28"/>
            <w:lang w:eastAsia="en-US"/>
          </w:rPr>
          <w:t>пункт 6 части 1 статьи 57</w:t>
        </w:r>
      </w:hyperlink>
      <w:r w:rsidRPr="00ED68DF">
        <w:rPr>
          <w:rFonts w:ascii="Times New Roman" w:eastAsiaTheme="minorHAnsi" w:hAnsi="Times New Roman"/>
          <w:sz w:val="28"/>
          <w:szCs w:val="28"/>
          <w:lang w:eastAsia="en-US"/>
        </w:rPr>
        <w:t xml:space="preserve"> Федерального закона № 248-ФЗ и которая для </w:t>
      </w:r>
      <w:proofErr w:type="spellStart"/>
      <w:r w:rsidRPr="00ED68DF">
        <w:rPr>
          <w:rFonts w:ascii="Times New Roman" w:eastAsiaTheme="minorHAnsi" w:hAnsi="Times New Roman"/>
          <w:sz w:val="28"/>
          <w:szCs w:val="28"/>
          <w:lang w:eastAsia="en-US"/>
        </w:rPr>
        <w:t>микропредприятия</w:t>
      </w:r>
      <w:proofErr w:type="spellEnd"/>
      <w:r w:rsidRPr="00ED68DF">
        <w:rPr>
          <w:rFonts w:ascii="Times New Roman" w:eastAsiaTheme="minorHAnsi" w:hAnsi="Times New Roman"/>
          <w:sz w:val="28"/>
          <w:szCs w:val="28"/>
          <w:lang w:eastAsia="en-US"/>
        </w:rPr>
        <w:t xml:space="preserve"> не может продолжаться более сорока часов.</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heme="minorHAnsi" w:hAnsi="Times New Roman"/>
          <w:bCs/>
          <w:sz w:val="28"/>
          <w:szCs w:val="28"/>
          <w:lang w:eastAsia="en-US"/>
        </w:rPr>
      </w:pPr>
      <w:r w:rsidRPr="00ED68DF">
        <w:rPr>
          <w:rFonts w:ascii="Times New Roman" w:eastAsiaTheme="minorHAnsi" w:hAnsi="Times New Roman"/>
          <w:bCs/>
          <w:sz w:val="28"/>
          <w:szCs w:val="28"/>
          <w:lang w:eastAsia="en-US"/>
        </w:rPr>
        <w:t>7. Для фиксации должностными лицами Контрольного органа доказательств нарушений обязательных требований могут использоваться фотосъемка, аудио- и видеозапись, иные способы фиксации доказательств, в том числе мобильное приложение «Инспектор».</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heme="minorHAnsi" w:hAnsi="Times New Roman"/>
          <w:bCs/>
          <w:sz w:val="28"/>
          <w:szCs w:val="28"/>
          <w:lang w:eastAsia="en-US"/>
        </w:rPr>
      </w:pPr>
      <w:r w:rsidRPr="00ED68DF">
        <w:rPr>
          <w:rFonts w:ascii="Times New Roman" w:eastAsiaTheme="minorHAnsi" w:hAnsi="Times New Roman"/>
          <w:bCs/>
          <w:sz w:val="28"/>
          <w:szCs w:val="28"/>
          <w:lang w:eastAsia="en-US"/>
        </w:rPr>
        <w:t>8. Информация о технических средствах, использованных при фотосъёмке, аудио- и видеозаписи, иных способах фиксации доказательств указывается в акте контрольного мероприятия.</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heme="minorHAnsi" w:hAnsi="Times New Roman"/>
          <w:bCs/>
          <w:sz w:val="28"/>
          <w:szCs w:val="28"/>
          <w:lang w:eastAsia="en-US"/>
        </w:rPr>
      </w:pPr>
      <w:r w:rsidRPr="00ED68DF">
        <w:rPr>
          <w:rFonts w:ascii="Times New Roman" w:eastAsiaTheme="minorHAnsi" w:hAnsi="Times New Roman"/>
          <w:bCs/>
          <w:sz w:val="28"/>
          <w:szCs w:val="28"/>
          <w:lang w:eastAsia="en-US"/>
        </w:rPr>
        <w:t xml:space="preserve">9. Фиксация нарушений обязательных требований при помощи фотосъёмки проводится не менее чем 2 снимками каждого из выявленных нарушений обязательных требований. Аудио- и видеозапись осуществляется в ходе проведения контрольного мероприятия непрерывно (с уведомлением в начале записи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 Результаты проведения фотосъёмки, аудио- и видеозаписи являются приложением к акту контрольного мероприятия. </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10. Внеплановые контрольные мероприятия проводятся в виде документарных и выездных проверок, рейдового осмотра, инспекционного визита,</w:t>
      </w:r>
      <w:r w:rsidRPr="00ED68DF">
        <w:t xml:space="preserve"> </w:t>
      </w:r>
      <w:r w:rsidRPr="00ED68DF">
        <w:rPr>
          <w:rFonts w:ascii="Times New Roman" w:eastAsia="Times New Roman" w:hAnsi="Times New Roman"/>
          <w:sz w:val="28"/>
          <w:szCs w:val="28"/>
        </w:rPr>
        <w:t>наблюдения за соблюдением обязательных требований (мониторинга безопасности), выездного обследования.</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lastRenderedPageBreak/>
        <w:t>11. При выявлении соответствия объекта контроля параметрам, утверждённым индикаторами риска нарушения обязательных требований, или отклонения объекта контроля от таких параметров должностное лицо Контрольного органа направляет уполномоченному должностному лицу Контрольного органа мотивированное представление о проведении контрольного мероприятия. Перечень индикаторов риска нарушения обязательных требований установлен статьёй 8 Положения.</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12. Организация проведения внеплановых контрольных мероприятий установлена статьёй 66 Федерального закона № 248-ФЗ.</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13. При наступлении следующих случаев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на срок, необходимый для устранения таких обстоятельств:</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1) временной нетрудоспособности, подтверждённой письменными доказательствами в соответствии с нормативными актами Российской Федерации;</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2) нахождение за пределами Российской Федерации, подтверждённое уполномоченным государственным учреждением;</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3) нахождение в служебной командировке, подтверждённое соответствующим документом;</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4) случаев, отнесённых законодательством Российской Федерации к обстоятельствам непреодолимой силы.</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14. Наблюдение за соблюдением обязательных требований (мониторинг безопасности) и выездное обследование прово</w:t>
      </w:r>
      <w:r>
        <w:rPr>
          <w:rFonts w:ascii="Times New Roman" w:eastAsia="Times New Roman" w:hAnsi="Times New Roman"/>
          <w:sz w:val="28"/>
          <w:szCs w:val="28"/>
        </w:rPr>
        <w:t xml:space="preserve">дятся в порядке, установленном </w:t>
      </w:r>
      <w:r w:rsidRPr="00ED68DF">
        <w:rPr>
          <w:rFonts w:ascii="Times New Roman" w:eastAsia="Times New Roman" w:hAnsi="Times New Roman"/>
          <w:sz w:val="28"/>
          <w:szCs w:val="28"/>
        </w:rPr>
        <w:t>статьями 74 и 75 Федерального закона № 248-ФЗ соответственно.</w:t>
      </w:r>
    </w:p>
    <w:p w:rsidR="00BD5F33" w:rsidRPr="00ED68DF" w:rsidRDefault="00BD5F33" w:rsidP="00BD5F33">
      <w:pPr>
        <w:suppressAutoHyphens/>
        <w:autoSpaceDE w:val="0"/>
        <w:autoSpaceDN w:val="0"/>
        <w:adjustRightInd w:val="0"/>
        <w:spacing w:before="120" w:after="0" w:line="240" w:lineRule="auto"/>
        <w:jc w:val="center"/>
        <w:rPr>
          <w:rFonts w:ascii="Times New Roman" w:eastAsiaTheme="minorHAnsi" w:hAnsi="Times New Roman"/>
          <w:b/>
          <w:bCs/>
          <w:sz w:val="28"/>
          <w:szCs w:val="28"/>
          <w:lang w:eastAsia="en-US"/>
        </w:rPr>
      </w:pPr>
      <w:r w:rsidRPr="00ED68DF">
        <w:rPr>
          <w:rFonts w:ascii="Times New Roman" w:eastAsiaTheme="minorHAnsi" w:hAnsi="Times New Roman"/>
          <w:b/>
          <w:bCs/>
          <w:sz w:val="28"/>
          <w:szCs w:val="28"/>
          <w:lang w:eastAsia="en-US"/>
        </w:rPr>
        <w:t>Статья 6. Виды и периодичность проведения плановых контрольных мероприятий для каждой категории риска, за исключением категории низкого риска.</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1. В отношении объектов контроля, отнесённых к категории высокого риска, проводятся: инспекционный визит; рейдовый осмотр; документарная проверка; выездная проверка.</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2. Плановые контрольные мероприятия в отношении объектов контроля проводятся со следующей периодичностью: одно плановое контрольное мероприятие в два года для объектов контроля, отнесённых к категории высокого риска.</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3. Плановые контрольные мероприятия в отношении объектов контроля, отнесённых к категории среднего и низкого риска, не проводятся.</w:t>
      </w:r>
    </w:p>
    <w:p w:rsidR="00BD5F33" w:rsidRPr="00ED68DF" w:rsidRDefault="00BD5F33" w:rsidP="00BD5F33">
      <w:pPr>
        <w:suppressAutoHyphens/>
        <w:spacing w:before="120" w:after="0" w:line="240" w:lineRule="auto"/>
        <w:jc w:val="center"/>
        <w:rPr>
          <w:rFonts w:ascii="Times New Roman" w:eastAsia="Times New Roman" w:hAnsi="Times New Roman"/>
          <w:b/>
          <w:color w:val="000000" w:themeColor="text1"/>
          <w:sz w:val="28"/>
          <w:szCs w:val="28"/>
        </w:rPr>
      </w:pPr>
      <w:r w:rsidRPr="00ED68DF">
        <w:rPr>
          <w:rFonts w:ascii="Times New Roman" w:eastAsia="Times New Roman" w:hAnsi="Times New Roman"/>
          <w:b/>
          <w:color w:val="000000" w:themeColor="text1"/>
          <w:sz w:val="28"/>
          <w:szCs w:val="28"/>
        </w:rPr>
        <w:t>Статья 7. Досудебный порядок подачи и рассмотрения жалоб.</w:t>
      </w:r>
    </w:p>
    <w:p w:rsidR="00BD5F33" w:rsidRPr="00ED68DF" w:rsidRDefault="00BD5F33" w:rsidP="00BD5F33">
      <w:pPr>
        <w:suppressAutoHyphens/>
        <w:spacing w:after="0" w:line="240" w:lineRule="auto"/>
        <w:ind w:firstLine="709"/>
        <w:jc w:val="both"/>
        <w:rPr>
          <w:rFonts w:ascii="Times New Roman" w:eastAsia="Times New Roman" w:hAnsi="Times New Roman"/>
          <w:color w:val="000000" w:themeColor="text1"/>
          <w:sz w:val="28"/>
          <w:szCs w:val="28"/>
        </w:rPr>
      </w:pPr>
      <w:r w:rsidRPr="00ED68DF">
        <w:rPr>
          <w:rFonts w:ascii="Times New Roman" w:eastAsia="Times New Roman" w:hAnsi="Times New Roman"/>
          <w:color w:val="000000" w:themeColor="text1"/>
          <w:sz w:val="28"/>
          <w:szCs w:val="28"/>
        </w:rPr>
        <w:t xml:space="preserve">1. Досудебное обжалование решений Контрольного органа, действий (бездействия) должностных лиц Контрольного органа осуществляется в порядке, установленном статьями 40 – 43 Федерального закона № 248-ФЗ. </w:t>
      </w:r>
    </w:p>
    <w:p w:rsidR="00BD5F33" w:rsidRPr="00ED68DF" w:rsidRDefault="00BD5F33" w:rsidP="00BD5F33">
      <w:pPr>
        <w:suppressAutoHyphens/>
        <w:spacing w:after="0" w:line="240" w:lineRule="auto"/>
        <w:ind w:firstLine="709"/>
        <w:jc w:val="both"/>
        <w:rPr>
          <w:rFonts w:ascii="Times New Roman" w:eastAsia="Times New Roman" w:hAnsi="Times New Roman"/>
          <w:bCs/>
          <w:sz w:val="28"/>
          <w:szCs w:val="28"/>
        </w:rPr>
      </w:pPr>
      <w:r w:rsidRPr="00ED68DF">
        <w:rPr>
          <w:rFonts w:ascii="Times New Roman" w:eastAsia="Times New Roman" w:hAnsi="Times New Roman"/>
          <w:bCs/>
          <w:sz w:val="28"/>
          <w:szCs w:val="28"/>
        </w:rPr>
        <w:lastRenderedPageBreak/>
        <w:t>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решений, актов, действий (бездействия), определенных частью 4 статьи 40</w:t>
      </w:r>
      <w:r w:rsidRPr="00ED68DF">
        <w:t xml:space="preserve"> </w:t>
      </w:r>
      <w:r w:rsidRPr="00ED68DF">
        <w:rPr>
          <w:rFonts w:ascii="Times New Roman" w:eastAsia="Times New Roman" w:hAnsi="Times New Roman"/>
          <w:bCs/>
          <w:sz w:val="28"/>
          <w:szCs w:val="28"/>
        </w:rPr>
        <w:t>Федерального закона № 248-ФЗ.</w:t>
      </w:r>
    </w:p>
    <w:p w:rsidR="00BD5F33" w:rsidRPr="00ED68DF" w:rsidRDefault="00BD5F33" w:rsidP="00BD5F33">
      <w:pPr>
        <w:suppressAutoHyphens/>
        <w:spacing w:after="0" w:line="240" w:lineRule="auto"/>
        <w:ind w:firstLine="709"/>
        <w:jc w:val="both"/>
        <w:rPr>
          <w:rFonts w:ascii="Times New Roman" w:eastAsia="Times New Roman" w:hAnsi="Times New Roman"/>
          <w:bCs/>
          <w:color w:val="000000" w:themeColor="text1"/>
          <w:sz w:val="28"/>
          <w:szCs w:val="28"/>
        </w:rPr>
      </w:pPr>
      <w:r w:rsidRPr="00ED68DF">
        <w:rPr>
          <w:rFonts w:ascii="Times New Roman" w:eastAsia="Times New Roman" w:hAnsi="Times New Roman"/>
          <w:bCs/>
          <w:color w:val="000000" w:themeColor="text1"/>
          <w:sz w:val="28"/>
          <w:szCs w:val="28"/>
        </w:rPr>
        <w:t>3. Жалоба на решение Контрольного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BD5F33" w:rsidRPr="00ED68DF" w:rsidRDefault="00BD5F33" w:rsidP="00BD5F33">
      <w:pPr>
        <w:suppressAutoHyphens/>
        <w:spacing w:after="0" w:line="240" w:lineRule="auto"/>
        <w:ind w:firstLine="709"/>
        <w:jc w:val="both"/>
        <w:rPr>
          <w:rFonts w:ascii="Times New Roman" w:eastAsia="Times New Roman" w:hAnsi="Times New Roman"/>
          <w:bCs/>
          <w:color w:val="000000" w:themeColor="text1"/>
          <w:sz w:val="28"/>
          <w:szCs w:val="28"/>
        </w:rPr>
      </w:pPr>
      <w:r w:rsidRPr="00ED68DF">
        <w:rPr>
          <w:rFonts w:ascii="Times New Roman" w:eastAsia="Times New Roman" w:hAnsi="Times New Roman"/>
          <w:bCs/>
          <w:color w:val="000000" w:themeColor="text1"/>
          <w:sz w:val="28"/>
          <w:szCs w:val="28"/>
        </w:rPr>
        <w:t>4.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BD5F33" w:rsidRPr="00ED68DF" w:rsidRDefault="00BD5F33" w:rsidP="00BD5F33">
      <w:pPr>
        <w:suppressAutoHyphens/>
        <w:spacing w:after="0" w:line="240" w:lineRule="auto"/>
        <w:ind w:firstLine="709"/>
        <w:jc w:val="both"/>
        <w:rPr>
          <w:rFonts w:ascii="Times New Roman" w:eastAsia="Times New Roman" w:hAnsi="Times New Roman"/>
          <w:bCs/>
          <w:sz w:val="28"/>
          <w:szCs w:val="28"/>
        </w:rPr>
      </w:pPr>
      <w:r w:rsidRPr="00ED68DF">
        <w:rPr>
          <w:rFonts w:ascii="Times New Roman" w:eastAsia="Times New Roman" w:hAnsi="Times New Roman"/>
          <w:bCs/>
          <w:sz w:val="28"/>
          <w:szCs w:val="28"/>
        </w:rPr>
        <w:t>5. Требования к содержанию жалобы установлены частью 1 статьи 41</w:t>
      </w:r>
      <w:r w:rsidRPr="00ED68DF">
        <w:t xml:space="preserve"> </w:t>
      </w:r>
      <w:r>
        <w:rPr>
          <w:rFonts w:ascii="Times New Roman" w:eastAsia="Times New Roman" w:hAnsi="Times New Roman"/>
          <w:bCs/>
          <w:sz w:val="28"/>
          <w:szCs w:val="28"/>
        </w:rPr>
        <w:t>Федерального закона № 248-ФЗ.</w:t>
      </w:r>
    </w:p>
    <w:p w:rsidR="00BD5F33" w:rsidRPr="00ED68DF" w:rsidRDefault="00BD5F33" w:rsidP="00BD5F33">
      <w:pPr>
        <w:suppressAutoHyphens/>
        <w:spacing w:after="0" w:line="240" w:lineRule="auto"/>
        <w:ind w:firstLine="709"/>
        <w:jc w:val="both"/>
        <w:rPr>
          <w:rFonts w:ascii="Times New Roman" w:eastAsia="Times New Roman" w:hAnsi="Times New Roman"/>
          <w:color w:val="000000" w:themeColor="text1"/>
          <w:sz w:val="28"/>
          <w:szCs w:val="28"/>
        </w:rPr>
      </w:pPr>
      <w:r w:rsidRPr="00ED68DF">
        <w:rPr>
          <w:rFonts w:ascii="Times New Roman" w:eastAsia="Times New Roman" w:hAnsi="Times New Roman"/>
          <w:color w:val="000000" w:themeColor="text1"/>
          <w:sz w:val="28"/>
          <w:szCs w:val="28"/>
        </w:rPr>
        <w:t>6. Жалобы на решения, акты, действия (бездействие) должностных лиц Контрольного органа – инспекторов рассматриваются заместителем р</w:t>
      </w:r>
      <w:r>
        <w:rPr>
          <w:rFonts w:ascii="Times New Roman" w:eastAsia="Times New Roman" w:hAnsi="Times New Roman"/>
          <w:color w:val="000000" w:themeColor="text1"/>
          <w:sz w:val="28"/>
          <w:szCs w:val="28"/>
        </w:rPr>
        <w:t>уководителя Контрольного органа или руководителем Контрольного органа.</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7. Жалобы на решения, акты, действия (бездействие) заместителя руководителя Контрольного органа рассматриваются руководителем Ко</w:t>
      </w:r>
      <w:r>
        <w:rPr>
          <w:rFonts w:ascii="Times New Roman" w:eastAsia="Times New Roman" w:hAnsi="Times New Roman"/>
          <w:sz w:val="28"/>
          <w:szCs w:val="28"/>
        </w:rPr>
        <w:t>нтрольного органа –  главой</w:t>
      </w:r>
      <w:r w:rsidRPr="00ED68DF">
        <w:rPr>
          <w:rFonts w:ascii="Times New Roman" w:eastAsia="Times New Roman" w:hAnsi="Times New Roman"/>
          <w:sz w:val="28"/>
          <w:szCs w:val="28"/>
        </w:rPr>
        <w:t xml:space="preserve"> администрации </w:t>
      </w:r>
      <w:r>
        <w:rPr>
          <w:rFonts w:ascii="Times New Roman" w:eastAsia="Times New Roman" w:hAnsi="Times New Roman"/>
          <w:sz w:val="28"/>
          <w:szCs w:val="28"/>
        </w:rPr>
        <w:t xml:space="preserve">Рощинского городского поселения </w:t>
      </w:r>
      <w:r w:rsidRPr="00ED68DF">
        <w:rPr>
          <w:rFonts w:ascii="Times New Roman" w:eastAsia="Times New Roman" w:hAnsi="Times New Roman"/>
          <w:sz w:val="28"/>
          <w:szCs w:val="28"/>
        </w:rPr>
        <w:t>Выборгского муниципального района Ленингр</w:t>
      </w:r>
      <w:r>
        <w:rPr>
          <w:rFonts w:ascii="Times New Roman" w:eastAsia="Times New Roman" w:hAnsi="Times New Roman"/>
          <w:sz w:val="28"/>
          <w:szCs w:val="28"/>
        </w:rPr>
        <w:t>адской области</w:t>
      </w:r>
      <w:r w:rsidRPr="00ED68DF">
        <w:rPr>
          <w:rFonts w:ascii="Times New Roman" w:eastAsia="Times New Roman" w:hAnsi="Times New Roman"/>
          <w:sz w:val="28"/>
          <w:szCs w:val="28"/>
        </w:rPr>
        <w:t>.</w:t>
      </w:r>
    </w:p>
    <w:p w:rsidR="00BD5F33" w:rsidRPr="00ED68DF" w:rsidRDefault="00BD5F33" w:rsidP="00BD5F33">
      <w:pPr>
        <w:suppressAutoHyphen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sz w:val="28"/>
          <w:szCs w:val="28"/>
        </w:rPr>
        <w:t>8</w:t>
      </w:r>
      <w:r w:rsidRPr="00ED68DF">
        <w:rPr>
          <w:rFonts w:ascii="Times New Roman" w:eastAsia="Times New Roman" w:hAnsi="Times New Roman"/>
          <w:sz w:val="28"/>
          <w:szCs w:val="28"/>
        </w:rPr>
        <w:t xml:space="preserve">. Порядок рассмотрения жалоб установлен статьёй 43 Федерального закона № 248-ФЗ. </w:t>
      </w:r>
    </w:p>
    <w:p w:rsidR="00BD5F33" w:rsidRPr="00ED68DF" w:rsidRDefault="00BD5F33" w:rsidP="00BD5F33">
      <w:pPr>
        <w:suppressAutoHyphens/>
        <w:spacing w:before="120" w:after="0" w:line="240" w:lineRule="auto"/>
        <w:jc w:val="center"/>
        <w:rPr>
          <w:rFonts w:ascii="Times New Roman" w:eastAsia="Times New Roman" w:hAnsi="Times New Roman"/>
          <w:b/>
          <w:bCs/>
          <w:sz w:val="28"/>
          <w:szCs w:val="28"/>
        </w:rPr>
      </w:pPr>
      <w:r w:rsidRPr="00ED68DF">
        <w:rPr>
          <w:rFonts w:ascii="Times New Roman" w:eastAsia="Times New Roman" w:hAnsi="Times New Roman"/>
          <w:b/>
          <w:sz w:val="28"/>
          <w:szCs w:val="28"/>
        </w:rPr>
        <w:t>Статья 8. Перечень индикаторов риска нарушения обязательных требований по Муниципальному контролю.</w:t>
      </w:r>
    </w:p>
    <w:p w:rsidR="00BD5F33" w:rsidRPr="00ED68DF"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 xml:space="preserve">1. Истечение трех календарных дней с даты начала деятельности ярмарки (организации временной торговли) в случае </w:t>
      </w:r>
      <w:proofErr w:type="spellStart"/>
      <w:r w:rsidRPr="00ED68DF">
        <w:rPr>
          <w:rFonts w:ascii="Times New Roman" w:eastAsia="Times New Roman" w:hAnsi="Times New Roman"/>
          <w:sz w:val="28"/>
          <w:szCs w:val="28"/>
        </w:rPr>
        <w:t>непоступления</w:t>
      </w:r>
      <w:proofErr w:type="spellEnd"/>
      <w:r w:rsidRPr="00ED68DF">
        <w:rPr>
          <w:rFonts w:ascii="Times New Roman" w:eastAsia="Times New Roman" w:hAnsi="Times New Roman"/>
          <w:sz w:val="28"/>
          <w:szCs w:val="28"/>
        </w:rPr>
        <w:t xml:space="preserve"> в орган местного самоуправления заявления от организатора такой ярмарки (организации) о согласовании рекламной вывески или иных средств размещения информации.</w:t>
      </w:r>
    </w:p>
    <w:p w:rsidR="00BD5F33" w:rsidRPr="00ED68DF" w:rsidRDefault="00BD5F33" w:rsidP="00BD5F33">
      <w:pPr>
        <w:suppressAutoHyphens/>
        <w:autoSpaceDE w:val="0"/>
        <w:autoSpaceDN w:val="0"/>
        <w:adjustRightInd w:val="0"/>
        <w:spacing w:before="120" w:after="0" w:line="240" w:lineRule="auto"/>
        <w:jc w:val="center"/>
        <w:rPr>
          <w:rFonts w:ascii="Times New Roman" w:eastAsia="Times New Roman" w:hAnsi="Times New Roman"/>
          <w:b/>
          <w:sz w:val="28"/>
          <w:szCs w:val="28"/>
        </w:rPr>
      </w:pPr>
      <w:r w:rsidRPr="00ED68DF">
        <w:rPr>
          <w:rFonts w:ascii="Times New Roman" w:eastAsia="Times New Roman" w:hAnsi="Times New Roman"/>
          <w:b/>
          <w:sz w:val="28"/>
          <w:szCs w:val="28"/>
        </w:rPr>
        <w:t>Статья 9. Заключительные положения.</w:t>
      </w:r>
    </w:p>
    <w:p w:rsidR="00BD5F33" w:rsidRPr="00ED68DF" w:rsidRDefault="00BD5F33" w:rsidP="00BD5F33">
      <w:pPr>
        <w:suppressAutoHyphens/>
        <w:spacing w:after="0" w:line="240" w:lineRule="auto"/>
        <w:ind w:firstLine="709"/>
        <w:jc w:val="both"/>
        <w:rPr>
          <w:rFonts w:ascii="Times New Roman" w:eastAsia="Times New Roman" w:hAnsi="Times New Roman"/>
          <w:sz w:val="28"/>
          <w:szCs w:val="28"/>
        </w:rPr>
      </w:pPr>
      <w:r w:rsidRPr="00ED68DF">
        <w:rPr>
          <w:rFonts w:ascii="Times New Roman" w:eastAsia="Times New Roman" w:hAnsi="Times New Roman"/>
          <w:sz w:val="28"/>
          <w:szCs w:val="28"/>
        </w:rPr>
        <w:t>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 до истечения срока, определённого частью 10 статьи 98 Федерального закона № 248-ФЗ.</w:t>
      </w:r>
    </w:p>
    <w:p w:rsidR="00BD5F33" w:rsidRDefault="00BD5F33" w:rsidP="00131BDB">
      <w:pPr>
        <w:widowControl w:val="0"/>
        <w:spacing w:after="0" w:line="240" w:lineRule="auto"/>
        <w:jc w:val="both"/>
        <w:rPr>
          <w:rFonts w:ascii="Times New Roman" w:eastAsia="Times New Roman" w:hAnsi="Times New Roman"/>
          <w:spacing w:val="-2"/>
        </w:rPr>
      </w:pPr>
    </w:p>
    <w:p w:rsidR="00BD5F33" w:rsidRDefault="00BD5F33" w:rsidP="00131BDB">
      <w:pPr>
        <w:widowControl w:val="0"/>
        <w:spacing w:after="0" w:line="240" w:lineRule="auto"/>
        <w:jc w:val="both"/>
        <w:rPr>
          <w:rFonts w:ascii="Times New Roman" w:eastAsia="Times New Roman" w:hAnsi="Times New Roman"/>
          <w:spacing w:val="-2"/>
        </w:rPr>
      </w:pPr>
    </w:p>
    <w:p w:rsidR="00BD5F33" w:rsidRDefault="00BD5F33" w:rsidP="00131BDB">
      <w:pPr>
        <w:widowControl w:val="0"/>
        <w:spacing w:after="0" w:line="240" w:lineRule="auto"/>
        <w:jc w:val="both"/>
        <w:rPr>
          <w:rFonts w:ascii="Times New Roman" w:eastAsia="Times New Roman" w:hAnsi="Times New Roman"/>
          <w:spacing w:val="-2"/>
        </w:rPr>
      </w:pPr>
    </w:p>
    <w:p w:rsidR="00BD5F33" w:rsidRDefault="00BD5F33" w:rsidP="00131BDB">
      <w:pPr>
        <w:widowControl w:val="0"/>
        <w:spacing w:after="0" w:line="240" w:lineRule="auto"/>
        <w:jc w:val="both"/>
        <w:rPr>
          <w:rFonts w:ascii="Times New Roman" w:eastAsia="Times New Roman" w:hAnsi="Times New Roman"/>
          <w:spacing w:val="-2"/>
        </w:rPr>
      </w:pPr>
    </w:p>
    <w:p w:rsidR="00BD5F33" w:rsidRDefault="00BD5F33" w:rsidP="00131BDB">
      <w:pPr>
        <w:widowControl w:val="0"/>
        <w:spacing w:after="0" w:line="240" w:lineRule="auto"/>
        <w:jc w:val="both"/>
        <w:rPr>
          <w:rFonts w:ascii="Times New Roman" w:eastAsia="Times New Roman" w:hAnsi="Times New Roman"/>
          <w:spacing w:val="-2"/>
        </w:rPr>
      </w:pPr>
    </w:p>
    <w:p w:rsidR="00BD5F33" w:rsidRDefault="00BD5F33" w:rsidP="00131BDB">
      <w:pPr>
        <w:widowControl w:val="0"/>
        <w:spacing w:after="0" w:line="240" w:lineRule="auto"/>
        <w:jc w:val="both"/>
        <w:rPr>
          <w:rFonts w:ascii="Times New Roman" w:eastAsia="Times New Roman" w:hAnsi="Times New Roman"/>
          <w:spacing w:val="-2"/>
        </w:rPr>
      </w:pPr>
    </w:p>
    <w:p w:rsidR="00BD5F33" w:rsidRDefault="00BD5F33" w:rsidP="00131BDB">
      <w:pPr>
        <w:widowControl w:val="0"/>
        <w:spacing w:after="0" w:line="240" w:lineRule="auto"/>
        <w:jc w:val="both"/>
        <w:rPr>
          <w:rFonts w:ascii="Times New Roman" w:eastAsia="Times New Roman" w:hAnsi="Times New Roman"/>
          <w:spacing w:val="-2"/>
        </w:rPr>
      </w:pPr>
    </w:p>
    <w:p w:rsidR="00BD5F33" w:rsidRDefault="00BD5F33" w:rsidP="00131BDB">
      <w:pPr>
        <w:widowControl w:val="0"/>
        <w:spacing w:after="0" w:line="240" w:lineRule="auto"/>
        <w:jc w:val="both"/>
        <w:rPr>
          <w:rFonts w:ascii="Times New Roman" w:eastAsia="Times New Roman" w:hAnsi="Times New Roman"/>
          <w:spacing w:val="-2"/>
        </w:rPr>
      </w:pPr>
    </w:p>
    <w:p w:rsidR="00BD5F33" w:rsidRDefault="00BD5F33" w:rsidP="00131BDB">
      <w:pPr>
        <w:widowControl w:val="0"/>
        <w:spacing w:after="0" w:line="240" w:lineRule="auto"/>
        <w:jc w:val="both"/>
        <w:rPr>
          <w:rFonts w:ascii="Times New Roman" w:eastAsia="Times New Roman" w:hAnsi="Times New Roman"/>
          <w:spacing w:val="-2"/>
        </w:rPr>
      </w:pPr>
    </w:p>
    <w:p w:rsidR="00BD5F33" w:rsidRDefault="00BD5F33" w:rsidP="00131BDB">
      <w:pPr>
        <w:widowControl w:val="0"/>
        <w:spacing w:after="0" w:line="240" w:lineRule="auto"/>
        <w:jc w:val="both"/>
        <w:rPr>
          <w:rFonts w:ascii="Times New Roman" w:eastAsia="Times New Roman" w:hAnsi="Times New Roman"/>
          <w:spacing w:val="-2"/>
        </w:rPr>
      </w:pPr>
    </w:p>
    <w:p w:rsidR="00BD5F33" w:rsidRPr="00ED68DF" w:rsidRDefault="00BD5F33" w:rsidP="00BD5F33">
      <w:pPr>
        <w:spacing w:after="0" w:line="240" w:lineRule="auto"/>
        <w:jc w:val="right"/>
        <w:rPr>
          <w:rFonts w:ascii="Times New Roman" w:hAnsi="Times New Roman"/>
          <w:sz w:val="28"/>
          <w:szCs w:val="28"/>
        </w:rPr>
      </w:pPr>
      <w:r w:rsidRPr="00ED68DF">
        <w:rPr>
          <w:rFonts w:ascii="Times New Roman" w:hAnsi="Times New Roman"/>
          <w:sz w:val="28"/>
          <w:szCs w:val="28"/>
        </w:rPr>
        <w:t>УТВЕРЖДЕНО</w:t>
      </w:r>
    </w:p>
    <w:p w:rsidR="00BD5F33" w:rsidRPr="00ED68DF" w:rsidRDefault="00BD5F33" w:rsidP="00BD5F33">
      <w:pPr>
        <w:spacing w:after="0" w:line="240" w:lineRule="auto"/>
        <w:jc w:val="right"/>
        <w:rPr>
          <w:rFonts w:ascii="Times New Roman" w:hAnsi="Times New Roman"/>
          <w:sz w:val="28"/>
          <w:szCs w:val="28"/>
        </w:rPr>
      </w:pPr>
      <w:r w:rsidRPr="00ED68DF">
        <w:rPr>
          <w:rFonts w:ascii="Times New Roman" w:hAnsi="Times New Roman"/>
          <w:sz w:val="28"/>
          <w:szCs w:val="28"/>
        </w:rPr>
        <w:t>решением совета депутатов</w:t>
      </w:r>
    </w:p>
    <w:p w:rsidR="00BD5F33" w:rsidRPr="00ED68DF" w:rsidRDefault="00BD5F33" w:rsidP="00BD5F33">
      <w:pPr>
        <w:spacing w:after="0" w:line="240" w:lineRule="auto"/>
        <w:jc w:val="right"/>
        <w:rPr>
          <w:rFonts w:ascii="Times New Roman" w:hAnsi="Times New Roman"/>
          <w:sz w:val="28"/>
          <w:szCs w:val="28"/>
        </w:rPr>
      </w:pPr>
      <w:r>
        <w:rPr>
          <w:rFonts w:ascii="Times New Roman" w:hAnsi="Times New Roman"/>
          <w:sz w:val="28"/>
          <w:szCs w:val="28"/>
        </w:rPr>
        <w:t>Рощинского</w:t>
      </w:r>
      <w:r w:rsidRPr="00ED68DF">
        <w:rPr>
          <w:rFonts w:ascii="Times New Roman" w:hAnsi="Times New Roman"/>
          <w:sz w:val="28"/>
          <w:szCs w:val="28"/>
        </w:rPr>
        <w:t xml:space="preserve"> городского поселения</w:t>
      </w:r>
    </w:p>
    <w:p w:rsidR="00BD5F33" w:rsidRPr="00ED68DF" w:rsidRDefault="00BD5F33" w:rsidP="00BD5F33">
      <w:pPr>
        <w:spacing w:after="0" w:line="240" w:lineRule="auto"/>
        <w:jc w:val="right"/>
        <w:rPr>
          <w:rFonts w:ascii="Times New Roman" w:hAnsi="Times New Roman"/>
          <w:sz w:val="28"/>
          <w:szCs w:val="28"/>
        </w:rPr>
      </w:pPr>
      <w:r w:rsidRPr="00ED68DF">
        <w:rPr>
          <w:rFonts w:ascii="Times New Roman" w:hAnsi="Times New Roman"/>
          <w:sz w:val="28"/>
          <w:szCs w:val="28"/>
        </w:rPr>
        <w:t>Выборгского муниципального</w:t>
      </w:r>
      <w:r>
        <w:rPr>
          <w:rFonts w:ascii="Times New Roman" w:hAnsi="Times New Roman"/>
          <w:sz w:val="28"/>
          <w:szCs w:val="28"/>
        </w:rPr>
        <w:t xml:space="preserve"> района</w:t>
      </w:r>
    </w:p>
    <w:p w:rsidR="00BD5F33" w:rsidRPr="00ED68DF" w:rsidRDefault="00BD5F33" w:rsidP="00BD5F33">
      <w:pPr>
        <w:spacing w:after="0" w:line="240" w:lineRule="auto"/>
        <w:jc w:val="right"/>
        <w:rPr>
          <w:rFonts w:ascii="Times New Roman" w:hAnsi="Times New Roman"/>
          <w:sz w:val="28"/>
          <w:szCs w:val="28"/>
        </w:rPr>
      </w:pPr>
      <w:r w:rsidRPr="00ED68DF">
        <w:rPr>
          <w:rFonts w:ascii="Times New Roman" w:hAnsi="Times New Roman"/>
          <w:sz w:val="28"/>
          <w:szCs w:val="28"/>
        </w:rPr>
        <w:t>Ленинградской области</w:t>
      </w:r>
    </w:p>
    <w:p w:rsidR="00BD5F33" w:rsidRPr="00ED68DF" w:rsidRDefault="00BD5F33" w:rsidP="00BD5F33">
      <w:pPr>
        <w:spacing w:after="0" w:line="240" w:lineRule="auto"/>
        <w:jc w:val="right"/>
        <w:rPr>
          <w:rFonts w:ascii="Times New Roman" w:hAnsi="Times New Roman"/>
          <w:sz w:val="28"/>
          <w:szCs w:val="28"/>
        </w:rPr>
      </w:pPr>
      <w:r>
        <w:rPr>
          <w:rFonts w:ascii="Times New Roman" w:hAnsi="Times New Roman"/>
          <w:sz w:val="28"/>
          <w:szCs w:val="28"/>
        </w:rPr>
        <w:t xml:space="preserve">              </w:t>
      </w:r>
      <w:r w:rsidRPr="00ED68DF">
        <w:rPr>
          <w:rFonts w:ascii="Times New Roman" w:hAnsi="Times New Roman"/>
          <w:sz w:val="28"/>
          <w:szCs w:val="28"/>
        </w:rPr>
        <w:t xml:space="preserve"> </w:t>
      </w:r>
      <w:r>
        <w:rPr>
          <w:rFonts w:ascii="Times New Roman" w:hAnsi="Times New Roman"/>
          <w:sz w:val="28"/>
          <w:szCs w:val="28"/>
        </w:rPr>
        <w:t xml:space="preserve"> о</w:t>
      </w:r>
      <w:r w:rsidR="000E0555">
        <w:rPr>
          <w:rFonts w:ascii="Times New Roman" w:hAnsi="Times New Roman"/>
          <w:sz w:val="28"/>
          <w:szCs w:val="28"/>
        </w:rPr>
        <w:t>т</w:t>
      </w:r>
      <w:r>
        <w:rPr>
          <w:rFonts w:ascii="Times New Roman" w:hAnsi="Times New Roman"/>
          <w:sz w:val="28"/>
          <w:szCs w:val="28"/>
        </w:rPr>
        <w:t xml:space="preserve"> 2</w:t>
      </w:r>
      <w:r w:rsidR="000E0555">
        <w:rPr>
          <w:rFonts w:ascii="Times New Roman" w:hAnsi="Times New Roman"/>
          <w:sz w:val="28"/>
          <w:szCs w:val="28"/>
        </w:rPr>
        <w:t>0</w:t>
      </w:r>
      <w:r>
        <w:rPr>
          <w:rFonts w:ascii="Times New Roman" w:hAnsi="Times New Roman"/>
          <w:sz w:val="28"/>
          <w:szCs w:val="28"/>
        </w:rPr>
        <w:t xml:space="preserve"> мая </w:t>
      </w:r>
      <w:r w:rsidRPr="00ED68DF">
        <w:rPr>
          <w:rFonts w:ascii="Times New Roman" w:hAnsi="Times New Roman"/>
          <w:sz w:val="28"/>
          <w:szCs w:val="28"/>
        </w:rPr>
        <w:t>2025 года №</w:t>
      </w:r>
      <w:r>
        <w:rPr>
          <w:rFonts w:ascii="Times New Roman" w:hAnsi="Times New Roman"/>
          <w:sz w:val="28"/>
          <w:szCs w:val="28"/>
        </w:rPr>
        <w:t xml:space="preserve"> 46</w:t>
      </w:r>
    </w:p>
    <w:p w:rsidR="00BD5F33" w:rsidRPr="00350FFB" w:rsidRDefault="00BD5F33" w:rsidP="00BD5F33">
      <w:pPr>
        <w:widowControl w:val="0"/>
        <w:spacing w:before="240" w:after="240" w:line="240" w:lineRule="auto"/>
        <w:jc w:val="right"/>
        <w:rPr>
          <w:rFonts w:ascii="Times New Roman" w:eastAsia="Times New Roman" w:hAnsi="Times New Roman"/>
          <w:sz w:val="28"/>
          <w:szCs w:val="28"/>
        </w:rPr>
      </w:pPr>
      <w:r w:rsidRPr="00350FFB">
        <w:rPr>
          <w:rFonts w:ascii="Times New Roman" w:eastAsia="Times New Roman" w:hAnsi="Times New Roman"/>
          <w:sz w:val="28"/>
          <w:szCs w:val="28"/>
        </w:rPr>
        <w:t xml:space="preserve"> (приложение № 3)</w:t>
      </w:r>
    </w:p>
    <w:p w:rsidR="00BD5F33" w:rsidRPr="00350FFB" w:rsidRDefault="00BD5F33" w:rsidP="00BD5F33">
      <w:pPr>
        <w:suppressAutoHyphens/>
        <w:spacing w:after="0" w:line="240" w:lineRule="auto"/>
        <w:jc w:val="center"/>
        <w:rPr>
          <w:rFonts w:ascii="Times New Roman" w:eastAsia="Times New Roman" w:hAnsi="Times New Roman"/>
          <w:b/>
          <w:bCs/>
          <w:sz w:val="28"/>
          <w:szCs w:val="28"/>
        </w:rPr>
      </w:pPr>
      <w:r w:rsidRPr="00350FFB">
        <w:rPr>
          <w:rFonts w:ascii="Times New Roman" w:eastAsia="Times New Roman" w:hAnsi="Times New Roman"/>
          <w:b/>
          <w:bCs/>
          <w:sz w:val="28"/>
          <w:szCs w:val="28"/>
        </w:rPr>
        <w:t>ПОЛОЖЕНИЕ</w:t>
      </w:r>
    </w:p>
    <w:p w:rsidR="00BD5F33" w:rsidRPr="00350FFB" w:rsidRDefault="00BD5F33" w:rsidP="00BD5F33">
      <w:pPr>
        <w:suppressAutoHyphens/>
        <w:spacing w:after="0" w:line="240" w:lineRule="auto"/>
        <w:jc w:val="center"/>
        <w:rPr>
          <w:rFonts w:ascii="Times New Roman" w:eastAsia="Times New Roman" w:hAnsi="Times New Roman"/>
          <w:b/>
          <w:bCs/>
          <w:sz w:val="28"/>
          <w:szCs w:val="28"/>
        </w:rPr>
      </w:pPr>
      <w:r w:rsidRPr="00350FFB">
        <w:rPr>
          <w:rFonts w:ascii="Times New Roman" w:eastAsia="Times New Roman" w:hAnsi="Times New Roman"/>
          <w:b/>
          <w:bCs/>
          <w:sz w:val="28"/>
          <w:szCs w:val="28"/>
        </w:rPr>
        <w:t>о муниципальном контроле на автомобильном транспорте и в дорожном хозяйстве в</w:t>
      </w:r>
      <w:r>
        <w:rPr>
          <w:rFonts w:ascii="Times New Roman" w:eastAsia="Times New Roman" w:hAnsi="Times New Roman"/>
          <w:b/>
          <w:bCs/>
          <w:sz w:val="28"/>
          <w:szCs w:val="28"/>
        </w:rPr>
        <w:t xml:space="preserve"> границах Рощинского</w:t>
      </w:r>
      <w:r w:rsidRPr="00350FFB">
        <w:rPr>
          <w:rFonts w:ascii="Times New Roman" w:eastAsia="Times New Roman" w:hAnsi="Times New Roman"/>
          <w:b/>
          <w:bCs/>
          <w:sz w:val="28"/>
          <w:szCs w:val="28"/>
        </w:rPr>
        <w:t xml:space="preserve"> городского поселения Выборгского</w:t>
      </w:r>
      <w:r>
        <w:rPr>
          <w:rFonts w:ascii="Times New Roman" w:eastAsia="Times New Roman" w:hAnsi="Times New Roman"/>
          <w:b/>
          <w:bCs/>
          <w:sz w:val="28"/>
          <w:szCs w:val="28"/>
        </w:rPr>
        <w:t xml:space="preserve"> </w:t>
      </w:r>
      <w:r w:rsidRPr="00350FFB">
        <w:rPr>
          <w:rFonts w:ascii="Times New Roman" w:eastAsia="Times New Roman" w:hAnsi="Times New Roman"/>
          <w:b/>
          <w:bCs/>
          <w:sz w:val="28"/>
          <w:szCs w:val="28"/>
        </w:rPr>
        <w:t>муниципального района Ленинградской области</w:t>
      </w:r>
    </w:p>
    <w:p w:rsidR="00BD5F33" w:rsidRPr="00350FFB" w:rsidRDefault="00BD5F33" w:rsidP="00BD5F33">
      <w:pPr>
        <w:suppressAutoHyphens/>
        <w:spacing w:before="120" w:after="0" w:line="240" w:lineRule="auto"/>
        <w:jc w:val="center"/>
        <w:rPr>
          <w:rFonts w:ascii="Times New Roman" w:eastAsia="Times New Roman" w:hAnsi="Times New Roman"/>
          <w:b/>
          <w:sz w:val="28"/>
          <w:szCs w:val="28"/>
        </w:rPr>
      </w:pPr>
      <w:r w:rsidRPr="00350FFB">
        <w:rPr>
          <w:rFonts w:ascii="Times New Roman" w:eastAsia="Times New Roman" w:hAnsi="Times New Roman"/>
          <w:b/>
          <w:sz w:val="28"/>
          <w:szCs w:val="28"/>
        </w:rPr>
        <w:t>Статья 1. Общие положения.</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 xml:space="preserve">1. Положение о муниципальном контроле на автомобильном транспорте и в дорожном </w:t>
      </w:r>
      <w:r>
        <w:rPr>
          <w:rFonts w:ascii="Times New Roman" w:eastAsia="Times New Roman" w:hAnsi="Times New Roman"/>
          <w:sz w:val="28"/>
          <w:szCs w:val="28"/>
        </w:rPr>
        <w:t>хозяйстве в границах Рощинского</w:t>
      </w:r>
      <w:r w:rsidRPr="00350FFB">
        <w:rPr>
          <w:rFonts w:ascii="Times New Roman" w:eastAsia="Times New Roman" w:hAnsi="Times New Roman"/>
          <w:sz w:val="28"/>
          <w:szCs w:val="28"/>
        </w:rPr>
        <w:t xml:space="preserve"> городского поселения Выборгского муниципального района Ленинградской области (далее – Положение) устанавливает порядок организации и осуществления муниципального контроля на автомобильном транспорте и в дорожном </w:t>
      </w:r>
      <w:r>
        <w:rPr>
          <w:rFonts w:ascii="Times New Roman" w:eastAsia="Times New Roman" w:hAnsi="Times New Roman"/>
          <w:sz w:val="28"/>
          <w:szCs w:val="28"/>
        </w:rPr>
        <w:t>хозяйстве в границах Рощинского</w:t>
      </w:r>
      <w:r w:rsidRPr="00350FFB">
        <w:rPr>
          <w:rFonts w:ascii="Times New Roman" w:eastAsia="Times New Roman" w:hAnsi="Times New Roman"/>
          <w:sz w:val="28"/>
          <w:szCs w:val="28"/>
        </w:rPr>
        <w:t xml:space="preserve"> городского поселения Выборгского муниципального района Ленинградской области (далее – Муниципальный контроль).</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 xml:space="preserve">2. Муниципальный контроль осуществляется в соответствии с требованиями Федерального закона от 06 октября 2003 года № 131-ФЗ «Об общих принципах организации местного самоуправления в Российской Федерации», Федерального закона от 31 июля 2020 года № 248-ФЗ «О государственном контроле (надзоре) и муниципальном контроле в Российской Федерации» (далее </w:t>
      </w:r>
      <w:r>
        <w:rPr>
          <w:rFonts w:ascii="Times New Roman" w:eastAsia="Times New Roman" w:hAnsi="Times New Roman"/>
          <w:sz w:val="28"/>
          <w:szCs w:val="28"/>
        </w:rPr>
        <w:t xml:space="preserve">– Федеральный закон № 248-ФЗ), </w:t>
      </w:r>
      <w:r w:rsidRPr="00350FFB">
        <w:rPr>
          <w:rFonts w:ascii="Times New Roman" w:eastAsiaTheme="minorHAnsi" w:hAnsi="Times New Roman"/>
          <w:sz w:val="28"/>
          <w:szCs w:val="28"/>
          <w:lang w:eastAsia="en-US"/>
        </w:rPr>
        <w:t>Федерального закона от 31</w:t>
      </w:r>
      <w:r w:rsidRPr="00350FFB">
        <w:rPr>
          <w:rFonts w:ascii="Times New Roman" w:eastAsia="Times New Roman" w:hAnsi="Times New Roman"/>
          <w:sz w:val="28"/>
          <w:szCs w:val="28"/>
        </w:rPr>
        <w:t xml:space="preserve"> </w:t>
      </w:r>
      <w:r w:rsidRPr="00350FFB">
        <w:rPr>
          <w:rFonts w:ascii="Times New Roman" w:eastAsiaTheme="minorHAnsi" w:hAnsi="Times New Roman"/>
          <w:sz w:val="28"/>
          <w:szCs w:val="28"/>
          <w:lang w:eastAsia="en-US"/>
        </w:rPr>
        <w:t>июля 2020 года № 247-ФЗ «Об обязательных требованиях в Российской Федерации»,</w:t>
      </w:r>
      <w:r w:rsidRPr="00350FFB">
        <w:rPr>
          <w:rFonts w:ascii="Times New Roman" w:eastAsia="Times New Roman" w:hAnsi="Times New Roman"/>
          <w:sz w:val="28"/>
          <w:szCs w:val="28"/>
        </w:rPr>
        <w:t xml:space="preserve"> иных нормативных правовых актов Российской Федерации, а также Лен</w:t>
      </w:r>
      <w:r>
        <w:rPr>
          <w:rFonts w:ascii="Times New Roman" w:eastAsia="Times New Roman" w:hAnsi="Times New Roman"/>
          <w:sz w:val="28"/>
          <w:szCs w:val="28"/>
        </w:rPr>
        <w:t>инградской области и Рощинского</w:t>
      </w:r>
      <w:r w:rsidRPr="00350FFB">
        <w:rPr>
          <w:rFonts w:ascii="Times New Roman" w:eastAsia="Times New Roman" w:hAnsi="Times New Roman"/>
          <w:sz w:val="28"/>
          <w:szCs w:val="28"/>
        </w:rPr>
        <w:t xml:space="preserve"> городского поселения Выборгского муниципального района Ленинградской области, регулирующих правоотношения в сфере муниципального контроля.</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3. Оценка соблюдения лицензионных требований контролируемыми лицами не отнесена к полномочиям Муниципального контроля.</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350FFB">
        <w:rPr>
          <w:rFonts w:ascii="Times New Roman" w:eastAsia="Times New Roman" w:hAnsi="Times New Roman"/>
          <w:sz w:val="28"/>
          <w:szCs w:val="28"/>
        </w:rPr>
        <w:t xml:space="preserve">4. </w:t>
      </w:r>
      <w:r w:rsidRPr="00350FFB">
        <w:rPr>
          <w:rFonts w:ascii="Times New Roman" w:eastAsiaTheme="minorHAnsi" w:hAnsi="Times New Roman"/>
          <w:sz w:val="28"/>
          <w:szCs w:val="28"/>
          <w:lang w:eastAsia="en-US"/>
        </w:rPr>
        <w:t>Для целей учёта объектов контроля контрольные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общедоступную информацию; а также информацию, содержащуюся в государственных и муниципальных информационных системах.</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350FFB">
        <w:rPr>
          <w:rFonts w:ascii="Times New Roman" w:eastAsiaTheme="minorHAnsi" w:hAnsi="Times New Roman"/>
          <w:sz w:val="28"/>
          <w:szCs w:val="28"/>
          <w:lang w:eastAsia="en-US"/>
        </w:rPr>
        <w:t xml:space="preserve">5. Учёт объектов контроля осуществляется путём ведения Реестра категорированных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являющимся подсистемой </w:t>
      </w:r>
      <w:r w:rsidRPr="00350FFB">
        <w:rPr>
          <w:rFonts w:ascii="Times New Roman" w:eastAsiaTheme="minorHAnsi" w:hAnsi="Times New Roman"/>
          <w:sz w:val="28"/>
          <w:szCs w:val="28"/>
          <w:lang w:eastAsia="en-US"/>
        </w:rPr>
        <w:lastRenderedPageBreak/>
        <w:t>федеральной государственной информационной системы «Федеральный реестр государственных и муниципальных услуг (функций)».</w:t>
      </w:r>
    </w:p>
    <w:p w:rsidR="00BD5F33" w:rsidRPr="00350FFB" w:rsidRDefault="00BD5F33" w:rsidP="00BD5F33">
      <w:pPr>
        <w:suppressAutoHyphens/>
        <w:autoSpaceDE w:val="0"/>
        <w:autoSpaceDN w:val="0"/>
        <w:adjustRightInd w:val="0"/>
        <w:spacing w:before="120" w:after="0" w:line="240" w:lineRule="auto"/>
        <w:jc w:val="center"/>
        <w:rPr>
          <w:rFonts w:ascii="Times New Roman" w:eastAsiaTheme="minorHAnsi" w:hAnsi="Times New Roman"/>
          <w:b/>
          <w:sz w:val="28"/>
          <w:szCs w:val="28"/>
          <w:lang w:eastAsia="en-US"/>
        </w:rPr>
      </w:pPr>
      <w:r w:rsidRPr="00350FFB">
        <w:rPr>
          <w:rFonts w:ascii="Times New Roman" w:eastAsiaTheme="minorHAnsi" w:hAnsi="Times New Roman"/>
          <w:b/>
          <w:sz w:val="28"/>
          <w:szCs w:val="28"/>
          <w:lang w:eastAsia="en-US"/>
        </w:rPr>
        <w:t>Статья 2. Контрольный орган, уполномоченный на осуществление Муниципального контроля.</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 xml:space="preserve">1. Контрольным органом, уполномоченным на осуществление Муниципального контроля, является администрация </w:t>
      </w:r>
      <w:r>
        <w:rPr>
          <w:rFonts w:ascii="Times New Roman" w:eastAsia="Times New Roman" w:hAnsi="Times New Roman"/>
          <w:sz w:val="28"/>
          <w:szCs w:val="28"/>
        </w:rPr>
        <w:t xml:space="preserve">Рощинского городского поселения </w:t>
      </w:r>
      <w:r w:rsidRPr="00350FFB">
        <w:rPr>
          <w:rFonts w:ascii="Times New Roman" w:eastAsia="Times New Roman" w:hAnsi="Times New Roman"/>
          <w:sz w:val="28"/>
          <w:szCs w:val="28"/>
        </w:rPr>
        <w:t>Выборгского муниципального района Лен</w:t>
      </w:r>
      <w:r>
        <w:rPr>
          <w:rFonts w:ascii="Times New Roman" w:eastAsia="Times New Roman" w:hAnsi="Times New Roman"/>
          <w:sz w:val="28"/>
          <w:szCs w:val="28"/>
        </w:rPr>
        <w:t>инградской области (</w:t>
      </w:r>
      <w:r w:rsidRPr="00350FFB">
        <w:rPr>
          <w:rFonts w:ascii="Times New Roman" w:eastAsia="Times New Roman" w:hAnsi="Times New Roman"/>
          <w:sz w:val="28"/>
          <w:szCs w:val="28"/>
        </w:rPr>
        <w:t>далее – Контрольный орган).</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2. Руководство деятельностью по осуществлению Муници</w:t>
      </w:r>
      <w:r>
        <w:rPr>
          <w:rFonts w:ascii="Times New Roman" w:eastAsia="Times New Roman" w:hAnsi="Times New Roman"/>
          <w:sz w:val="28"/>
          <w:szCs w:val="28"/>
        </w:rPr>
        <w:t>пального контроля осуществляет глава</w:t>
      </w:r>
      <w:r w:rsidRPr="00350FFB">
        <w:rPr>
          <w:rFonts w:ascii="Times New Roman" w:eastAsia="Times New Roman" w:hAnsi="Times New Roman"/>
          <w:sz w:val="28"/>
          <w:szCs w:val="28"/>
        </w:rPr>
        <w:t xml:space="preserve"> администрации </w:t>
      </w:r>
      <w:r>
        <w:rPr>
          <w:rFonts w:ascii="Times New Roman" w:eastAsia="Times New Roman" w:hAnsi="Times New Roman"/>
          <w:sz w:val="28"/>
          <w:szCs w:val="28"/>
        </w:rPr>
        <w:t xml:space="preserve">Рощинского городского поселения </w:t>
      </w:r>
      <w:r w:rsidRPr="00350FFB">
        <w:rPr>
          <w:rFonts w:ascii="Times New Roman" w:eastAsia="Times New Roman" w:hAnsi="Times New Roman"/>
          <w:sz w:val="28"/>
          <w:szCs w:val="28"/>
        </w:rPr>
        <w:t>Выборгского муниципального района Ленингр</w:t>
      </w:r>
      <w:r>
        <w:rPr>
          <w:rFonts w:ascii="Times New Roman" w:eastAsia="Times New Roman" w:hAnsi="Times New Roman"/>
          <w:sz w:val="28"/>
          <w:szCs w:val="28"/>
        </w:rPr>
        <w:t>адской области</w:t>
      </w:r>
      <w:r w:rsidRPr="00350FFB">
        <w:rPr>
          <w:rFonts w:ascii="Times New Roman" w:eastAsia="Times New Roman" w:hAnsi="Times New Roman"/>
          <w:sz w:val="28"/>
          <w:szCs w:val="28"/>
        </w:rPr>
        <w:t xml:space="preserve"> – руководитель Контрольного органа.</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3. Муниципальный контроль осуществляется должностными лицами Контрольного органа:</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1) руководителем Контрольного органа;</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 xml:space="preserve">2) заместителем руководителя </w:t>
      </w:r>
      <w:r>
        <w:rPr>
          <w:rFonts w:ascii="Times New Roman" w:eastAsia="Times New Roman" w:hAnsi="Times New Roman"/>
          <w:sz w:val="28"/>
          <w:szCs w:val="28"/>
        </w:rPr>
        <w:t>Контрольного органа</w:t>
      </w:r>
      <w:r w:rsidRPr="00350FFB">
        <w:rPr>
          <w:rFonts w:ascii="Times New Roman" w:eastAsia="Times New Roman" w:hAnsi="Times New Roman"/>
          <w:sz w:val="28"/>
          <w:szCs w:val="28"/>
        </w:rPr>
        <w:t>;</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3) должностными лицами Контрольного органа – инспекторами.</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350FFB">
        <w:rPr>
          <w:rFonts w:ascii="Times New Roman" w:eastAsia="Times New Roman" w:hAnsi="Times New Roman"/>
          <w:sz w:val="28"/>
          <w:szCs w:val="28"/>
        </w:rPr>
        <w:t xml:space="preserve">4. </w:t>
      </w:r>
      <w:r w:rsidRPr="00350FFB">
        <w:rPr>
          <w:rFonts w:ascii="Times New Roman" w:eastAsiaTheme="minorHAnsi" w:hAnsi="Times New Roman"/>
          <w:sz w:val="28"/>
          <w:szCs w:val="28"/>
          <w:lang w:eastAsia="en-US"/>
        </w:rPr>
        <w:t>Должностными лицами, уполномоченными на принятие решений о проведении профилактических и контрольных мероприятий, являются руководитель или заместитель руководителя Контрольного органа.</w:t>
      </w:r>
    </w:p>
    <w:p w:rsidR="00BD5F33" w:rsidRPr="00350FFB" w:rsidRDefault="00BD5F33" w:rsidP="00BD5F33">
      <w:pPr>
        <w:suppressAutoHyphens/>
        <w:autoSpaceDE w:val="0"/>
        <w:autoSpaceDN w:val="0"/>
        <w:adjustRightInd w:val="0"/>
        <w:spacing w:before="120" w:after="0" w:line="240" w:lineRule="auto"/>
        <w:jc w:val="center"/>
        <w:rPr>
          <w:rFonts w:ascii="Times New Roman" w:eastAsia="Times New Roman" w:hAnsi="Times New Roman"/>
          <w:b/>
          <w:sz w:val="28"/>
          <w:szCs w:val="28"/>
        </w:rPr>
      </w:pPr>
      <w:r w:rsidRPr="00350FFB">
        <w:rPr>
          <w:rFonts w:ascii="Times New Roman" w:eastAsia="Times New Roman" w:hAnsi="Times New Roman"/>
          <w:b/>
          <w:sz w:val="28"/>
          <w:szCs w:val="28"/>
        </w:rPr>
        <w:t>Статья 3. Критерии отнесения объектов контроля к категориям риска причинения вреда (ущерба).</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 xml:space="preserve">1. В соответствии со </w:t>
      </w:r>
      <w:hyperlink r:id="rId11" w:history="1">
        <w:r w:rsidRPr="00350FFB">
          <w:rPr>
            <w:rFonts w:ascii="Times New Roman" w:eastAsiaTheme="minorHAnsi" w:hAnsi="Times New Roman"/>
            <w:sz w:val="28"/>
            <w:szCs w:val="28"/>
            <w:lang w:eastAsia="en-US"/>
          </w:rPr>
          <w:t>статьями 23</w:t>
        </w:r>
      </w:hyperlink>
      <w:r w:rsidRPr="00350FFB">
        <w:rPr>
          <w:rFonts w:ascii="Times New Roman" w:eastAsiaTheme="minorHAnsi" w:hAnsi="Times New Roman"/>
          <w:sz w:val="28"/>
          <w:szCs w:val="28"/>
          <w:lang w:eastAsia="en-US"/>
        </w:rPr>
        <w:t xml:space="preserve"> и 24 Федерального закона № 248-ФЗ</w:t>
      </w:r>
      <w:r w:rsidRPr="00350FFB">
        <w:rPr>
          <w:rFonts w:ascii="Times New Roman" w:eastAsia="Times New Roman" w:hAnsi="Times New Roman"/>
          <w:sz w:val="28"/>
          <w:szCs w:val="28"/>
        </w:rPr>
        <w:t xml:space="preserve"> Контрольный орган для целей управления рисками причинения вреда (ущерба) при осуществлении Муниципального контроля </w:t>
      </w:r>
      <w:r w:rsidRPr="00350FFB">
        <w:rPr>
          <w:rFonts w:ascii="Times New Roman" w:eastAsia="Times New Roman" w:hAnsi="Times New Roman"/>
          <w:color w:val="000000" w:themeColor="text1"/>
          <w:sz w:val="28"/>
          <w:szCs w:val="28"/>
        </w:rPr>
        <w:t xml:space="preserve">с учётом тяжести потенциальных негативных последствий возможного несоблюдения юридическими лицами, индивидуальными предпринимателями, гражданами обязательных требований, предусмотренных действующим законодательством, и вероятности несоблюдения указанными лицами обязательных требований </w:t>
      </w:r>
      <w:r w:rsidRPr="00350FFB">
        <w:rPr>
          <w:rFonts w:ascii="Times New Roman" w:eastAsia="Times New Roman" w:hAnsi="Times New Roman"/>
          <w:sz w:val="28"/>
          <w:szCs w:val="28"/>
        </w:rPr>
        <w:t>относит объекты контроля к одной из следующих категорий риска причинения вреда (ущерба):</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1) высокий риск;</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2) средний риск;</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3) низкий риск.</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350FFB">
        <w:rPr>
          <w:rFonts w:ascii="Times New Roman" w:eastAsiaTheme="minorHAnsi" w:hAnsi="Times New Roman"/>
          <w:sz w:val="28"/>
          <w:szCs w:val="28"/>
          <w:lang w:eastAsia="en-US"/>
        </w:rPr>
        <w:t xml:space="preserve">2. Объекты контроля подлежат отнесению к категории высокого риска, если при проведении профилактического либо контрольного мероприятия выявлены нарушения обязательных требований, и (или) при наличии данных о фактическом причинении вреда (ущерба) охраняемым законом ценностям, </w:t>
      </w:r>
      <w:r w:rsidRPr="00350FFB">
        <w:rPr>
          <w:rFonts w:ascii="Times New Roman" w:eastAsiaTheme="minorHAnsi" w:hAnsi="Times New Roman"/>
          <w:color w:val="000000" w:themeColor="text1"/>
          <w:sz w:val="28"/>
          <w:szCs w:val="28"/>
          <w:lang w:eastAsia="en-US"/>
        </w:rPr>
        <w:t>а также при наличии сведений о непосредственной угрозе причинения вреда жизни и тяжкого вреда здоровью граждан, возникновении чрезвычайных ситуаций природного и (или) техногенного характера</w:t>
      </w:r>
      <w:r w:rsidRPr="00350FFB">
        <w:rPr>
          <w:rFonts w:ascii="Times New Roman" w:eastAsiaTheme="minorHAnsi" w:hAnsi="Times New Roman"/>
          <w:sz w:val="28"/>
          <w:szCs w:val="28"/>
          <w:lang w:eastAsia="en-US"/>
        </w:rPr>
        <w:t>.</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350FFB">
        <w:rPr>
          <w:rFonts w:ascii="Times New Roman" w:eastAsiaTheme="minorHAnsi" w:hAnsi="Times New Roman"/>
          <w:sz w:val="28"/>
          <w:szCs w:val="28"/>
          <w:lang w:eastAsia="en-US"/>
        </w:rPr>
        <w:t xml:space="preserve">3. Объекты контроля подлежат отнесению к категории среднего риска в случае устранения контролируемым лицом выявленного нарушения обязательных требований до окончания проведения профилактического мероприятия либо контрольного мероприятия, предусматривающего </w:t>
      </w:r>
      <w:r w:rsidRPr="00350FFB">
        <w:rPr>
          <w:rFonts w:ascii="Times New Roman" w:eastAsiaTheme="minorHAnsi" w:hAnsi="Times New Roman"/>
          <w:sz w:val="28"/>
          <w:szCs w:val="28"/>
          <w:lang w:eastAsia="en-US"/>
        </w:rPr>
        <w:lastRenderedPageBreak/>
        <w:t>взаимодействие с контролируемым лицом, а также если по результатам проведения профилактического либо контрольного мероприятия выдано предписание об устранении выявленных нарушений обязательных требований и такое предписание исполнено контролируемым лицом в полном объёме.</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350FFB">
        <w:rPr>
          <w:rFonts w:ascii="Times New Roman" w:eastAsiaTheme="minorHAnsi" w:hAnsi="Times New Roman"/>
          <w:sz w:val="28"/>
          <w:szCs w:val="28"/>
          <w:lang w:eastAsia="en-US"/>
        </w:rPr>
        <w:t>4. Объекты контроля подлежат отнесению к категории низкого риска, если по результатам проведения профилактического либо контрольного мероприятия в отношении объекта контроля не выявлено нарушений обязательных требований.</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color w:val="000000" w:themeColor="text1"/>
          <w:sz w:val="28"/>
          <w:szCs w:val="28"/>
          <w:lang w:eastAsia="en-US"/>
        </w:rPr>
      </w:pPr>
      <w:r w:rsidRPr="00350FFB">
        <w:rPr>
          <w:rFonts w:ascii="Times New Roman" w:eastAsia="Times New Roman" w:hAnsi="Times New Roman"/>
          <w:color w:val="000000" w:themeColor="text1"/>
          <w:sz w:val="28"/>
          <w:szCs w:val="28"/>
        </w:rPr>
        <w:t xml:space="preserve">5. При отнесении объектов контроля к категориям риска Контрольный орган проводит оценку добросовестности </w:t>
      </w:r>
      <w:r w:rsidRPr="00350FFB">
        <w:rPr>
          <w:rFonts w:ascii="Times New Roman" w:eastAsiaTheme="minorHAnsi" w:hAnsi="Times New Roman"/>
          <w:color w:val="000000" w:themeColor="text1"/>
          <w:sz w:val="28"/>
          <w:szCs w:val="28"/>
          <w:lang w:eastAsia="en-US"/>
        </w:rPr>
        <w:t xml:space="preserve">контролируемых лиц с учётом сведений (при их наличии), указанных в части 7 статьи 23 Федерального закона № 248-ФЗ. </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color w:val="000000" w:themeColor="text1"/>
          <w:sz w:val="28"/>
          <w:szCs w:val="28"/>
          <w:lang w:eastAsia="en-US"/>
        </w:rPr>
      </w:pPr>
      <w:r w:rsidRPr="00350FFB">
        <w:rPr>
          <w:rFonts w:ascii="Times New Roman" w:eastAsiaTheme="minorHAnsi" w:hAnsi="Times New Roman"/>
          <w:color w:val="000000" w:themeColor="text1"/>
          <w:sz w:val="28"/>
          <w:szCs w:val="28"/>
          <w:lang w:eastAsia="en-US"/>
        </w:rPr>
        <w:t xml:space="preserve">6. При наличии сведений о добросовестности контролируемого лица Контрольный орган вправе принять решение о снижении категории риска объекта контроля. </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7. В случае, если объект контроля не отнесён к определённой категории риска, он считается отнесённым к категории низкого риска.</w:t>
      </w:r>
    </w:p>
    <w:p w:rsidR="00BD5F33" w:rsidRPr="00350FFB" w:rsidRDefault="00BD5F33" w:rsidP="00BD5F33">
      <w:pPr>
        <w:suppressAutoHyphens/>
        <w:spacing w:before="120" w:after="0" w:line="240" w:lineRule="auto"/>
        <w:jc w:val="center"/>
        <w:rPr>
          <w:rFonts w:ascii="Times New Roman" w:eastAsia="Times New Roman" w:hAnsi="Times New Roman"/>
          <w:b/>
          <w:sz w:val="28"/>
          <w:szCs w:val="28"/>
        </w:rPr>
      </w:pPr>
      <w:r w:rsidRPr="00350FFB">
        <w:rPr>
          <w:rFonts w:ascii="Times New Roman" w:eastAsia="Times New Roman" w:hAnsi="Times New Roman"/>
          <w:b/>
          <w:sz w:val="28"/>
          <w:szCs w:val="28"/>
        </w:rPr>
        <w:t>Статья 4. Перечень профилактических мероприятий в рамках осуществления Муниципального контроля.</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350FFB">
        <w:rPr>
          <w:rFonts w:ascii="Times New Roman" w:eastAsiaTheme="minorHAnsi" w:hAnsi="Times New Roman"/>
          <w:sz w:val="28"/>
          <w:szCs w:val="28"/>
          <w:lang w:eastAsia="en-US"/>
        </w:rPr>
        <w:t>1. В рамках осуществления Муниципального контроля проводятся следующие профилактические мероприятия:</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350FFB">
        <w:rPr>
          <w:rFonts w:ascii="Times New Roman" w:eastAsiaTheme="minorHAnsi" w:hAnsi="Times New Roman"/>
          <w:sz w:val="28"/>
          <w:szCs w:val="28"/>
          <w:lang w:eastAsia="en-US"/>
        </w:rPr>
        <w:t>1) информирование;</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350FFB">
        <w:rPr>
          <w:rFonts w:ascii="Times New Roman" w:eastAsiaTheme="minorHAnsi" w:hAnsi="Times New Roman"/>
          <w:sz w:val="28"/>
          <w:szCs w:val="28"/>
          <w:lang w:eastAsia="en-US"/>
        </w:rPr>
        <w:t>2) объявление предостережения;</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350FFB">
        <w:rPr>
          <w:rFonts w:ascii="Times New Roman" w:eastAsiaTheme="minorHAnsi" w:hAnsi="Times New Roman"/>
          <w:sz w:val="28"/>
          <w:szCs w:val="28"/>
          <w:lang w:eastAsia="en-US"/>
        </w:rPr>
        <w:t>3) консультирование;</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350FFB">
        <w:rPr>
          <w:rFonts w:ascii="Times New Roman" w:eastAsiaTheme="minorHAnsi" w:hAnsi="Times New Roman"/>
          <w:sz w:val="28"/>
          <w:szCs w:val="28"/>
          <w:lang w:eastAsia="en-US"/>
        </w:rPr>
        <w:t>4) профилактический визит.</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350FFB">
        <w:rPr>
          <w:rFonts w:ascii="Times New Roman" w:eastAsiaTheme="minorHAnsi" w:hAnsi="Times New Roman"/>
          <w:color w:val="000000" w:themeColor="text1"/>
          <w:sz w:val="28"/>
          <w:szCs w:val="28"/>
          <w:lang w:eastAsia="en-US"/>
        </w:rPr>
        <w:t>2.</w:t>
      </w:r>
      <w:r w:rsidRPr="00350FFB">
        <w:rPr>
          <w:rFonts w:ascii="Times New Roman" w:eastAsia="Times New Roman" w:hAnsi="Times New Roman"/>
          <w:color w:val="000000" w:themeColor="text1"/>
          <w:sz w:val="28"/>
          <w:szCs w:val="28"/>
        </w:rPr>
        <w:t xml:space="preserve"> </w:t>
      </w:r>
      <w:r w:rsidRPr="00350FFB">
        <w:rPr>
          <w:rFonts w:ascii="Times New Roman" w:eastAsiaTheme="minorHAnsi" w:hAnsi="Times New Roman"/>
          <w:color w:val="000000" w:themeColor="text1"/>
          <w:sz w:val="28"/>
          <w:szCs w:val="28"/>
          <w:lang w:eastAsia="en-US"/>
        </w:rPr>
        <w:t xml:space="preserve">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официальном портале </w:t>
      </w:r>
      <w:r>
        <w:rPr>
          <w:rFonts w:ascii="Times New Roman" w:eastAsiaTheme="minorHAnsi" w:hAnsi="Times New Roman"/>
          <w:color w:val="000000" w:themeColor="text1"/>
          <w:sz w:val="28"/>
          <w:szCs w:val="28"/>
          <w:lang w:eastAsia="en-US"/>
        </w:rPr>
        <w:t xml:space="preserve">Рощинского городского поселения </w:t>
      </w:r>
      <w:r w:rsidRPr="00350FFB">
        <w:rPr>
          <w:rFonts w:ascii="Times New Roman" w:eastAsiaTheme="minorHAnsi" w:hAnsi="Times New Roman"/>
          <w:sz w:val="28"/>
          <w:szCs w:val="28"/>
          <w:lang w:eastAsia="en-US"/>
        </w:rPr>
        <w:t>Выборгского муниципального района Ленинградской</w:t>
      </w:r>
      <w:r w:rsidRPr="00350FFB">
        <w:rPr>
          <w:rFonts w:ascii="Times New Roman" w:eastAsiaTheme="minorHAnsi" w:hAnsi="Times New Roman"/>
          <w:color w:val="000000" w:themeColor="text1"/>
          <w:sz w:val="28"/>
          <w:szCs w:val="28"/>
          <w:lang w:eastAsia="en-US"/>
        </w:rPr>
        <w:t xml:space="preserve"> области в сети «Интернет» (далее - Официальный портал), в средствах массовой информации, через личные кабинеты контролируемых лиц в государственных информационных системах (при их наличии), посредством электронной почты и почтовых </w:t>
      </w:r>
      <w:r w:rsidRPr="00350FFB">
        <w:rPr>
          <w:rFonts w:ascii="Times New Roman" w:eastAsiaTheme="minorHAnsi" w:hAnsi="Times New Roman"/>
          <w:sz w:val="28"/>
          <w:szCs w:val="28"/>
          <w:lang w:eastAsia="en-US"/>
        </w:rPr>
        <w:t>отправлений.</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color w:val="000000" w:themeColor="text1"/>
          <w:sz w:val="28"/>
          <w:szCs w:val="28"/>
          <w:lang w:eastAsia="en-US"/>
        </w:rPr>
      </w:pPr>
      <w:r w:rsidRPr="00350FFB">
        <w:rPr>
          <w:rFonts w:ascii="Times New Roman" w:eastAsiaTheme="minorHAnsi" w:hAnsi="Times New Roman"/>
          <w:color w:val="000000" w:themeColor="text1"/>
          <w:sz w:val="28"/>
          <w:szCs w:val="28"/>
          <w:lang w:eastAsia="en-US"/>
        </w:rPr>
        <w:t>3. Контрольный орган осуществляет размещение и поддерживает в актуальном состоянии на Официальном портале сведения, указанные в части 3 статьи 46 Федерального закона № 248-ФЗ.</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 xml:space="preserve">4. Предостережение о недопустимости нарушения обязательных требований объявляется и направляется контролируемому лицу в порядке, установленном статьёй 49 Федерального закона № 248-ФЗ. </w:t>
      </w:r>
    </w:p>
    <w:p w:rsidR="00BD5F33" w:rsidRPr="009C2012" w:rsidRDefault="00BD5F33" w:rsidP="00BD5F33">
      <w:pPr>
        <w:suppressAutoHyphens/>
        <w:autoSpaceDE w:val="0"/>
        <w:autoSpaceDN w:val="0"/>
        <w:adjustRightInd w:val="0"/>
        <w:spacing w:after="0" w:line="240" w:lineRule="auto"/>
        <w:ind w:firstLine="709"/>
        <w:jc w:val="both"/>
        <w:rPr>
          <w:rFonts w:ascii="Times New Roman" w:hAnsi="Times New Roman"/>
          <w:sz w:val="28"/>
          <w:szCs w:val="28"/>
        </w:rPr>
      </w:pPr>
      <w:r w:rsidRPr="00350FFB">
        <w:rPr>
          <w:rFonts w:ascii="Times New Roman" w:eastAsia="Times New Roman" w:hAnsi="Times New Roman"/>
          <w:sz w:val="28"/>
          <w:szCs w:val="28"/>
        </w:rPr>
        <w:t xml:space="preserve">4.1. Контролируемое лицо в течение десяти рабочих дней со дня получения предостережения о недопустимости нарушения обязательных требований вправе подать в Контрольный орган возражение в отношении </w:t>
      </w:r>
      <w:r w:rsidRPr="009C2012">
        <w:rPr>
          <w:rFonts w:ascii="Times New Roman" w:eastAsia="Times New Roman" w:hAnsi="Times New Roman"/>
          <w:sz w:val="28"/>
          <w:szCs w:val="28"/>
        </w:rPr>
        <w:t>предостережения.</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350FFB">
        <w:rPr>
          <w:rFonts w:ascii="Times New Roman" w:hAnsi="Times New Roman"/>
          <w:sz w:val="28"/>
          <w:szCs w:val="28"/>
        </w:rPr>
        <w:t xml:space="preserve">4.2. </w:t>
      </w:r>
      <w:r w:rsidRPr="00350FFB">
        <w:rPr>
          <w:rFonts w:ascii="Times New Roman" w:eastAsia="Times New Roman" w:hAnsi="Times New Roman"/>
          <w:sz w:val="28"/>
          <w:szCs w:val="28"/>
        </w:rPr>
        <w:t xml:space="preserve">Возражение в отношении предостережения подается в электронном виде с использованием федеральной государственной информационной </w:t>
      </w:r>
      <w:r w:rsidRPr="00350FFB">
        <w:rPr>
          <w:rFonts w:ascii="Times New Roman" w:eastAsia="Times New Roman" w:hAnsi="Times New Roman"/>
          <w:sz w:val="28"/>
          <w:szCs w:val="28"/>
        </w:rPr>
        <w:lastRenderedPageBreak/>
        <w:t>системы «Единый портал государственных и муниципальных услуг (функций)» (далее – Единый портал государственных и муниципальных услуг).</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4.3. В случае, если возражение в отношении предостережения подано в Контрольный орган без использования Единого портала государственных и муниципальных услуг Контрольный орган отказывает контролируемому лицу в рассмотрении возражения в отношении предостережения с указанием причин невозможности рассмотрения и разъяснением порядка подачи возражен</w:t>
      </w:r>
      <w:r>
        <w:rPr>
          <w:rFonts w:ascii="Times New Roman" w:eastAsia="Times New Roman" w:hAnsi="Times New Roman"/>
          <w:sz w:val="28"/>
          <w:szCs w:val="28"/>
        </w:rPr>
        <w:t>ия в отношении предостережения.</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5. Возражение в отношении предостережения должно содержать:</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1) наименование Контрольного органа, в который направляется возражение;</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контактного телефона, адрес электронной почты (при наличии) и почтовый адрес, по которому должен быть направлен ответ контролируемому лицу;</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3) дату и номер предостережения;</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4) доводы, на основании которых контролируемое лицо не согласно с объявленным предостережением;</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5) дату получения предостережения контролируемым лицом;</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6) подпись и дату.</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 xml:space="preserve">6. Рассмотрение Контрольным органом возражения в отношении предостережения осуществляется в следующем порядке: </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1) возражение в отношении предостережения рассматривается Контрольным органом в течение десяти рабочих дней со дня получения возражения;</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2) по итогам рассмотрения возражения в отношении предостережения Контрольным органом принимается одно из следующих решений:</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а) оставление предостережения о недопустимости нарушения обязательных требований без изменения;</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б) отмена предостережения о недопустимости нарушения обязательных требований;</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3) решение Контрольного органа по итогам рассмотрения возражения в отношении предостережения направляется контролируемому лицу с использованием Единого портала государственных и муниципальных услуг.</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7.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1) порядка проведения профилактических и контрольных мероприятий;</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2) соблюдения контролируемыми лицами обязательных требований.</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8. Должностные лица Контрольного органа осуществляют консультирование контролируемых лиц и их представителей:</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1) в виде устных разъяснений по телефону, посредством видео-конференц-связи, на личном приёме, либо в ходе проведения профилактического мероприятия, контрольного мероприятия;</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lastRenderedPageBreak/>
        <w:t>2) посредством размещения на Официальном портале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3) письменное консультирование осуществляется по вопросу, предусмотренному пунктом 1 части 7 статьи 4 настоящего Положения, в случае поступления в Контрольный орган соответствующего обращения в письменной форме. Рассмотрение Контрольным органом письменного обращения осуществляется в порядке, установленном Федеральным законом от 02.05.2006 № 59-ФЗ «О порядке рассмотрения обращений граждан Российской Федерации».</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9C2012">
        <w:rPr>
          <w:rFonts w:ascii="Times New Roman" w:eastAsia="Times New Roman" w:hAnsi="Times New Roman"/>
          <w:sz w:val="28"/>
          <w:szCs w:val="28"/>
        </w:rPr>
        <w:t>9</w:t>
      </w:r>
      <w:r w:rsidRPr="00350FFB">
        <w:rPr>
          <w:rFonts w:ascii="Times New Roman" w:eastAsia="Times New Roman" w:hAnsi="Times New Roman"/>
          <w:sz w:val="28"/>
          <w:szCs w:val="28"/>
        </w:rPr>
        <w:t>.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1</w:t>
      </w:r>
      <w:r w:rsidRPr="009C2012">
        <w:rPr>
          <w:rFonts w:ascii="Times New Roman" w:eastAsia="Times New Roman" w:hAnsi="Times New Roman"/>
          <w:sz w:val="28"/>
          <w:szCs w:val="28"/>
        </w:rPr>
        <w:t>0</w:t>
      </w:r>
      <w:r w:rsidRPr="00350FFB">
        <w:rPr>
          <w:rFonts w:ascii="Times New Roman" w:eastAsia="Times New Roman" w:hAnsi="Times New Roman"/>
          <w:sz w:val="28"/>
          <w:szCs w:val="28"/>
        </w:rPr>
        <w:t>. Обязательный профилактический визит проводится в порядке, установленном статьями 52 и 52.1. Федерального закона № 248-ФЗ.</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1</w:t>
      </w:r>
      <w:r w:rsidRPr="009C2012">
        <w:rPr>
          <w:rFonts w:ascii="Times New Roman" w:eastAsia="Times New Roman" w:hAnsi="Times New Roman"/>
          <w:sz w:val="28"/>
          <w:szCs w:val="28"/>
        </w:rPr>
        <w:t>1</w:t>
      </w:r>
      <w:r w:rsidRPr="00350FFB">
        <w:rPr>
          <w:rFonts w:ascii="Times New Roman" w:eastAsia="Times New Roman" w:hAnsi="Times New Roman"/>
          <w:sz w:val="28"/>
          <w:szCs w:val="28"/>
        </w:rPr>
        <w:t>. Профилактический визит по инициативе контролируемого лица проводится в порядке, установленном статьями 52 и 52.2. Федерального закона № 248-ФЗ.</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1</w:t>
      </w:r>
      <w:r w:rsidRPr="009C2012">
        <w:rPr>
          <w:rFonts w:ascii="Times New Roman" w:eastAsia="Times New Roman" w:hAnsi="Times New Roman"/>
          <w:sz w:val="28"/>
          <w:szCs w:val="28"/>
        </w:rPr>
        <w:t>2</w:t>
      </w:r>
      <w:r w:rsidRPr="00350FFB">
        <w:rPr>
          <w:rFonts w:ascii="Times New Roman" w:eastAsia="Times New Roman" w:hAnsi="Times New Roman"/>
          <w:sz w:val="28"/>
          <w:szCs w:val="28"/>
        </w:rPr>
        <w:t>. Обязательный профилактический визит проводится со следующей периодичностью:</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1) один обязательный профилактический визит в год – для объектов контроля, отнесённых к категории высокого риска;</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 xml:space="preserve">2) периодичность проведения обязательных профилактических визитов в отношении объектов контроля, отнесённых к категории среднего риска, определяется в соответствии с пунктом 3 части 2 статьи 25 Федерального закона № 248-ФЗ Правительством Российской Федерации. </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1</w:t>
      </w:r>
      <w:r w:rsidRPr="009C2012">
        <w:rPr>
          <w:rFonts w:ascii="Times New Roman" w:eastAsia="Times New Roman" w:hAnsi="Times New Roman"/>
          <w:sz w:val="28"/>
          <w:szCs w:val="28"/>
        </w:rPr>
        <w:t>3</w:t>
      </w:r>
      <w:r w:rsidRPr="00350FFB">
        <w:rPr>
          <w:rFonts w:ascii="Times New Roman" w:eastAsia="Times New Roman" w:hAnsi="Times New Roman"/>
          <w:sz w:val="28"/>
          <w:szCs w:val="28"/>
        </w:rPr>
        <w:t>. Обязательный профилактический визит в отношении объектов контроля, отнесённых к категории низкого риска, не проводится.</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1</w:t>
      </w:r>
      <w:r w:rsidRPr="009C2012">
        <w:rPr>
          <w:rFonts w:ascii="Times New Roman" w:eastAsia="Times New Roman" w:hAnsi="Times New Roman"/>
          <w:sz w:val="28"/>
          <w:szCs w:val="28"/>
        </w:rPr>
        <w:t>4</w:t>
      </w:r>
      <w:r w:rsidRPr="00350FFB">
        <w:rPr>
          <w:rFonts w:ascii="Times New Roman" w:eastAsia="Times New Roman" w:hAnsi="Times New Roman"/>
          <w:sz w:val="28"/>
          <w:szCs w:val="28"/>
        </w:rPr>
        <w:t>. Уведомления о начале осуществления отдельных видов предпринимательской деятельности в соответствии со статьёй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контролируемыми лицами в Контрольный орган не предоставляются.</w:t>
      </w:r>
    </w:p>
    <w:p w:rsidR="00BD5F33" w:rsidRPr="00350FFB" w:rsidRDefault="00BD5F33" w:rsidP="00BD5F33">
      <w:pPr>
        <w:suppressAutoHyphens/>
        <w:autoSpaceDE w:val="0"/>
        <w:autoSpaceDN w:val="0"/>
        <w:adjustRightInd w:val="0"/>
        <w:spacing w:before="120" w:after="0" w:line="240" w:lineRule="auto"/>
        <w:jc w:val="center"/>
        <w:rPr>
          <w:rFonts w:ascii="Times New Roman" w:eastAsiaTheme="minorHAnsi" w:hAnsi="Times New Roman"/>
          <w:b/>
          <w:bCs/>
          <w:sz w:val="28"/>
          <w:szCs w:val="28"/>
          <w:lang w:eastAsia="en-US"/>
        </w:rPr>
      </w:pPr>
      <w:r w:rsidRPr="00350FFB">
        <w:rPr>
          <w:rFonts w:ascii="Times New Roman" w:eastAsiaTheme="minorHAnsi" w:hAnsi="Times New Roman"/>
          <w:b/>
          <w:bCs/>
          <w:sz w:val="28"/>
          <w:szCs w:val="28"/>
          <w:lang w:eastAsia="en-US"/>
        </w:rPr>
        <w:t>Статья 5. Виды контрольных мероприятий,</w:t>
      </w:r>
      <w:r w:rsidRPr="00350FFB">
        <w:rPr>
          <w:rFonts w:ascii="Times New Roman" w:eastAsiaTheme="minorHAnsi" w:hAnsi="Times New Roman"/>
          <w:sz w:val="28"/>
          <w:szCs w:val="28"/>
          <w:lang w:eastAsia="en-US"/>
        </w:rPr>
        <w:t xml:space="preserve"> </w:t>
      </w:r>
      <w:r w:rsidRPr="00350FFB">
        <w:rPr>
          <w:rFonts w:ascii="Times New Roman" w:eastAsiaTheme="minorHAnsi" w:hAnsi="Times New Roman"/>
          <w:b/>
          <w:bCs/>
          <w:sz w:val="28"/>
          <w:szCs w:val="28"/>
          <w:lang w:eastAsia="en-US"/>
        </w:rPr>
        <w:t>проведение которых возможно в рамках осуществления Муниципального контроля, и перечень допустимых контрольных действий в составе каждого контрольного мероприятия.</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и подлежащего согласованию с органами прокуратуры.</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2. Контрольный орган может проводить следующие виды плановых контрольных мероприятий: инспекционный визит; документарная проверка; рейдовый осмотр; выездная проверка.</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lastRenderedPageBreak/>
        <w:t xml:space="preserve">3. Перечень допустимых контрольных действий в ходе инспекционного визита: осмотр; опрос; получение письменных объяснений; </w:t>
      </w:r>
      <w:r w:rsidRPr="00350FFB">
        <w:rPr>
          <w:rFonts w:ascii="Times New Roman" w:eastAsiaTheme="minorHAnsi" w:hAnsi="Times New Roman"/>
          <w:sz w:val="28"/>
          <w:szCs w:val="28"/>
          <w:lang w:eastAsia="en-US"/>
        </w:rPr>
        <w:t xml:space="preserve">инструментальное обследование; </w:t>
      </w:r>
      <w:r w:rsidRPr="00350FFB">
        <w:rPr>
          <w:rFonts w:ascii="Times New Roman" w:eastAsia="Times New Roman" w:hAnsi="Times New Roman"/>
          <w:sz w:val="28"/>
          <w:szCs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4. Перечень допустимых контрольных действий, совершаемых в ходе документарной проверки: получение письменных объяснений; истребование документов; экспертиза.</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 xml:space="preserve">5. Перечень допустимых контрольных действий в ходе рейдового осмотра и выездной проверки: осмотр; досмотр; опрос; получение письменных объяснений; истребование документов; </w:t>
      </w:r>
      <w:r w:rsidRPr="00350FFB">
        <w:rPr>
          <w:rFonts w:ascii="Times New Roman" w:eastAsiaTheme="minorHAnsi" w:hAnsi="Times New Roman"/>
          <w:sz w:val="28"/>
          <w:szCs w:val="28"/>
          <w:lang w:eastAsia="en-US"/>
        </w:rPr>
        <w:t xml:space="preserve">инструментальное обследование; </w:t>
      </w:r>
      <w:r w:rsidRPr="00350FFB">
        <w:rPr>
          <w:rFonts w:ascii="Times New Roman" w:eastAsia="Times New Roman" w:hAnsi="Times New Roman"/>
          <w:sz w:val="28"/>
          <w:szCs w:val="28"/>
        </w:rPr>
        <w:t>экспертиза.</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350FFB">
        <w:rPr>
          <w:rFonts w:ascii="Times New Roman" w:eastAsia="Times New Roman" w:hAnsi="Times New Roman"/>
          <w:sz w:val="28"/>
          <w:szCs w:val="28"/>
        </w:rPr>
        <w:t>6. Выездная проверка проводится в соответствии со статьёй 73</w:t>
      </w:r>
      <w:r w:rsidRPr="00350FFB">
        <w:rPr>
          <w:rFonts w:ascii="Times New Roman" w:eastAsiaTheme="minorHAnsi" w:hAnsi="Times New Roman"/>
          <w:sz w:val="28"/>
          <w:szCs w:val="28"/>
          <w:lang w:eastAsia="en-US"/>
        </w:rPr>
        <w:t xml:space="preserve"> </w:t>
      </w:r>
      <w:r w:rsidRPr="00350FFB">
        <w:rPr>
          <w:rFonts w:ascii="Times New Roman" w:eastAsia="Times New Roman" w:hAnsi="Times New Roman"/>
          <w:sz w:val="28"/>
          <w:szCs w:val="28"/>
        </w:rPr>
        <w:t xml:space="preserve">Федерального закона № 248-ФЗ и срок её проведения составляет не более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350FFB">
        <w:rPr>
          <w:rFonts w:ascii="Times New Roman" w:eastAsia="Times New Roman" w:hAnsi="Times New Roman"/>
          <w:sz w:val="28"/>
          <w:szCs w:val="28"/>
        </w:rPr>
        <w:t>микропредприятия</w:t>
      </w:r>
      <w:proofErr w:type="spellEnd"/>
      <w:r w:rsidRPr="00350FFB">
        <w:rPr>
          <w:rFonts w:ascii="Times New Roman" w:eastAsia="Times New Roman" w:hAnsi="Times New Roman"/>
          <w:sz w:val="28"/>
          <w:szCs w:val="28"/>
        </w:rPr>
        <w:t xml:space="preserve">, </w:t>
      </w:r>
      <w:r w:rsidRPr="00350FFB">
        <w:rPr>
          <w:rFonts w:ascii="Times New Roman" w:eastAsiaTheme="minorHAnsi" w:hAnsi="Times New Roman"/>
          <w:sz w:val="28"/>
          <w:szCs w:val="28"/>
          <w:lang w:eastAsia="en-US"/>
        </w:rPr>
        <w:t xml:space="preserve">за исключением выездной проверки, основанием для проведения которой является </w:t>
      </w:r>
      <w:hyperlink r:id="rId12" w:history="1">
        <w:r w:rsidRPr="00350FFB">
          <w:rPr>
            <w:rFonts w:ascii="Times New Roman" w:eastAsiaTheme="minorHAnsi" w:hAnsi="Times New Roman"/>
            <w:sz w:val="28"/>
            <w:szCs w:val="28"/>
            <w:lang w:eastAsia="en-US"/>
          </w:rPr>
          <w:t>пункт 6 части 1 статьи 57</w:t>
        </w:r>
      </w:hyperlink>
      <w:r w:rsidRPr="00350FFB">
        <w:rPr>
          <w:rFonts w:ascii="Times New Roman" w:eastAsiaTheme="minorHAnsi" w:hAnsi="Times New Roman"/>
          <w:sz w:val="28"/>
          <w:szCs w:val="28"/>
          <w:lang w:eastAsia="en-US"/>
        </w:rPr>
        <w:t xml:space="preserve"> Федерального закона № 248-ФЗ и которая для </w:t>
      </w:r>
      <w:proofErr w:type="spellStart"/>
      <w:r w:rsidRPr="00350FFB">
        <w:rPr>
          <w:rFonts w:ascii="Times New Roman" w:eastAsiaTheme="minorHAnsi" w:hAnsi="Times New Roman"/>
          <w:sz w:val="28"/>
          <w:szCs w:val="28"/>
          <w:lang w:eastAsia="en-US"/>
        </w:rPr>
        <w:t>микропредприятия</w:t>
      </w:r>
      <w:proofErr w:type="spellEnd"/>
      <w:r w:rsidRPr="00350FFB">
        <w:rPr>
          <w:rFonts w:ascii="Times New Roman" w:eastAsiaTheme="minorHAnsi" w:hAnsi="Times New Roman"/>
          <w:sz w:val="28"/>
          <w:szCs w:val="28"/>
          <w:lang w:eastAsia="en-US"/>
        </w:rPr>
        <w:t xml:space="preserve"> не может продолжаться более сорока часов.</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bCs/>
          <w:sz w:val="28"/>
          <w:szCs w:val="28"/>
          <w:lang w:eastAsia="en-US"/>
        </w:rPr>
      </w:pPr>
      <w:r w:rsidRPr="00350FFB">
        <w:rPr>
          <w:rFonts w:ascii="Times New Roman" w:eastAsiaTheme="minorHAnsi" w:hAnsi="Times New Roman"/>
          <w:bCs/>
          <w:sz w:val="28"/>
          <w:szCs w:val="28"/>
          <w:lang w:eastAsia="en-US"/>
        </w:rPr>
        <w:t>7. Для фиксации должностными лицами Контрольного органа доказательств нарушений обязательных требований могут использоваться фотосъемка, аудио- и видеозапись, иные способы фиксации доказательств, в том числе мобильное приложение «Инспектор».</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bCs/>
          <w:sz w:val="28"/>
          <w:szCs w:val="28"/>
          <w:lang w:eastAsia="en-US"/>
        </w:rPr>
      </w:pPr>
      <w:r w:rsidRPr="00350FFB">
        <w:rPr>
          <w:rFonts w:ascii="Times New Roman" w:eastAsiaTheme="minorHAnsi" w:hAnsi="Times New Roman"/>
          <w:bCs/>
          <w:sz w:val="28"/>
          <w:szCs w:val="28"/>
          <w:lang w:eastAsia="en-US"/>
        </w:rPr>
        <w:t>8. Информация о технических средствах, использованных при фотосъёмке, аудио- и видеозаписи, иных способах фиксации доказательств указывается в акте контрольного мероприятия.</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bCs/>
          <w:sz w:val="28"/>
          <w:szCs w:val="28"/>
          <w:lang w:eastAsia="en-US"/>
        </w:rPr>
      </w:pPr>
      <w:r w:rsidRPr="00350FFB">
        <w:rPr>
          <w:rFonts w:ascii="Times New Roman" w:eastAsiaTheme="minorHAnsi" w:hAnsi="Times New Roman"/>
          <w:bCs/>
          <w:sz w:val="28"/>
          <w:szCs w:val="28"/>
          <w:lang w:eastAsia="en-US"/>
        </w:rPr>
        <w:t xml:space="preserve">9. Фиксация нарушений обязательных требований при помощи фотосъёмки проводится не менее чем 2 снимками каждого из выявленных нарушений обязательных требований. Аудио- и видеозапись осуществляется в ходе проведения контрольного мероприятия непрерывно (с уведомлением в начале записи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 Результаты проведения фотосъёмки, аудио- и видеозаписи являются приложением к акту контрольного мероприятия. </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10. Внеплановые контрольные мероприятия проводятся в виде документарных и выездных проверок, рейдового осмотра, инспекционного визита,</w:t>
      </w:r>
      <w:r w:rsidRPr="00350FFB">
        <w:t xml:space="preserve"> </w:t>
      </w:r>
      <w:r w:rsidRPr="00350FFB">
        <w:rPr>
          <w:rFonts w:ascii="Times New Roman" w:eastAsia="Times New Roman" w:hAnsi="Times New Roman"/>
          <w:sz w:val="28"/>
          <w:szCs w:val="28"/>
        </w:rPr>
        <w:t>наблюдения за соблюдением обязательных требований (мониторинга безопасности), выездного обследования.</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 xml:space="preserve">11. При выявлении соответствия объекта контроля параметрам, утверждённым индикаторами риска нарушения обязательных требований, или отклонения объекта контроля от таких параметров должностное лицо </w:t>
      </w:r>
      <w:r w:rsidRPr="00350FFB">
        <w:rPr>
          <w:rFonts w:ascii="Times New Roman" w:eastAsia="Times New Roman" w:hAnsi="Times New Roman"/>
          <w:sz w:val="28"/>
          <w:szCs w:val="28"/>
        </w:rPr>
        <w:lastRenderedPageBreak/>
        <w:t>Контрольного органа направляет уполномоченному должностному лицу Контрольного органа мотивированное представление о проведении контрольного мероприятия. Перечень индикаторов риска нарушения обязательных требований установлен статьёй 8 Положения.</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12. Организация проведения внеплановых контрольных мероприятий установлена статьёй 66 Федерального закона № 248-ФЗ.</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13. При наступлении следующих случаев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на срок, необходимый для устранения таких обстоятельств:</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1) временной нетрудоспособности, подтверждённой письменными доказательствами в соответствии с нормативными актами Российской Федерации;</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2) нахождение за пределами Российской Федерации, подтверждённое уполномоченным государственным учреждением;</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3) нахождение в служебной командировке, подтверждённое соответствующим документом;</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4) случаев, отнесённых законодательством Российской Федерации к обстоятельствам непреодолимой силы.</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14. Наблюдение за соблюдением обязательных требований (мониторинг безопасности) и выездное обследование проводятся в порядке, установленном статьями 74 и 75 Федерального закона № 248-ФЗ соответственно.</w:t>
      </w:r>
    </w:p>
    <w:p w:rsidR="00BD5F33" w:rsidRPr="00350FFB" w:rsidRDefault="00BD5F33" w:rsidP="00BD5F33">
      <w:pPr>
        <w:suppressAutoHyphens/>
        <w:autoSpaceDE w:val="0"/>
        <w:autoSpaceDN w:val="0"/>
        <w:adjustRightInd w:val="0"/>
        <w:spacing w:before="120" w:after="0" w:line="240" w:lineRule="auto"/>
        <w:jc w:val="center"/>
        <w:rPr>
          <w:rFonts w:ascii="Times New Roman" w:eastAsiaTheme="minorHAnsi" w:hAnsi="Times New Roman"/>
          <w:b/>
          <w:bCs/>
          <w:sz w:val="28"/>
          <w:szCs w:val="28"/>
          <w:lang w:eastAsia="en-US"/>
        </w:rPr>
      </w:pPr>
      <w:r w:rsidRPr="00350FFB">
        <w:rPr>
          <w:rFonts w:ascii="Times New Roman" w:eastAsiaTheme="minorHAnsi" w:hAnsi="Times New Roman"/>
          <w:b/>
          <w:bCs/>
          <w:sz w:val="28"/>
          <w:szCs w:val="28"/>
          <w:lang w:eastAsia="en-US"/>
        </w:rPr>
        <w:t>Статья 6. Виды и периодичность проведения плановых контрольных мероприятий для каждой категории риска, за исключением категории низкого риска.</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1. В отношении объектов контроля, отнесённых к категории высокого риска, проводятся: инспекционный визит; рейдовый осмотр; документарная проверка; выездная проверка.</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2. Плановые контрольные мероприятия в отношении объектов контроля проводятся со следующей периодичностью: одно плановое контрольное мероприятие в два года для объектов контроля, отнесённых к категории высокого риска.</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3. Плановые контрольные мероприятия в отношении объектов контроля, отнесённых к категории среднего и низкого риска, не проводятся.</w:t>
      </w:r>
    </w:p>
    <w:p w:rsidR="00BD5F33" w:rsidRPr="00350FFB" w:rsidRDefault="00BD5F33" w:rsidP="00BD5F33">
      <w:pPr>
        <w:keepNext/>
        <w:suppressAutoHyphens/>
        <w:spacing w:before="120" w:after="0" w:line="240" w:lineRule="auto"/>
        <w:jc w:val="center"/>
        <w:rPr>
          <w:rFonts w:ascii="Times New Roman" w:eastAsia="Times New Roman" w:hAnsi="Times New Roman"/>
          <w:b/>
          <w:color w:val="000000" w:themeColor="text1"/>
          <w:sz w:val="28"/>
          <w:szCs w:val="28"/>
        </w:rPr>
      </w:pPr>
      <w:r w:rsidRPr="00350FFB">
        <w:rPr>
          <w:rFonts w:ascii="Times New Roman" w:eastAsia="Times New Roman" w:hAnsi="Times New Roman"/>
          <w:b/>
          <w:color w:val="000000" w:themeColor="text1"/>
          <w:sz w:val="28"/>
          <w:szCs w:val="28"/>
        </w:rPr>
        <w:t>Статья 7. Досудебный порядок подачи и рассмотрения жалоб.</w:t>
      </w:r>
    </w:p>
    <w:p w:rsidR="00BD5F33" w:rsidRPr="00350FFB" w:rsidRDefault="00BD5F33" w:rsidP="00BD5F33">
      <w:pPr>
        <w:suppressAutoHyphens/>
        <w:spacing w:after="0" w:line="240" w:lineRule="auto"/>
        <w:ind w:firstLine="709"/>
        <w:jc w:val="both"/>
        <w:rPr>
          <w:rFonts w:ascii="Times New Roman" w:eastAsia="Times New Roman" w:hAnsi="Times New Roman"/>
          <w:color w:val="000000" w:themeColor="text1"/>
          <w:sz w:val="28"/>
          <w:szCs w:val="28"/>
        </w:rPr>
      </w:pPr>
      <w:r w:rsidRPr="00350FFB">
        <w:rPr>
          <w:rFonts w:ascii="Times New Roman" w:eastAsia="Times New Roman" w:hAnsi="Times New Roman"/>
          <w:color w:val="000000" w:themeColor="text1"/>
          <w:sz w:val="28"/>
          <w:szCs w:val="28"/>
        </w:rPr>
        <w:t xml:space="preserve">1. Досудебное обжалование решений Контрольного органа, действий (бездействия) должностных лиц Контрольного органа осуществляется в порядке, установленном статьями 40 – 43 Федерального закона № 248-ФЗ. </w:t>
      </w:r>
    </w:p>
    <w:p w:rsidR="00BD5F33" w:rsidRPr="00350FFB" w:rsidRDefault="00BD5F33" w:rsidP="00BD5F33">
      <w:pPr>
        <w:suppressAutoHyphens/>
        <w:spacing w:after="0" w:line="240" w:lineRule="auto"/>
        <w:ind w:firstLine="709"/>
        <w:jc w:val="both"/>
        <w:rPr>
          <w:rFonts w:ascii="Times New Roman" w:eastAsia="Times New Roman" w:hAnsi="Times New Roman"/>
          <w:bCs/>
          <w:sz w:val="28"/>
          <w:szCs w:val="28"/>
        </w:rPr>
      </w:pPr>
      <w:r w:rsidRPr="00350FFB">
        <w:rPr>
          <w:rFonts w:ascii="Times New Roman" w:eastAsia="Times New Roman" w:hAnsi="Times New Roman"/>
          <w:bCs/>
          <w:sz w:val="28"/>
          <w:szCs w:val="28"/>
        </w:rPr>
        <w:t xml:space="preserve">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w:t>
      </w:r>
      <w:r w:rsidRPr="00350FFB">
        <w:rPr>
          <w:rFonts w:ascii="Times New Roman" w:eastAsia="Times New Roman" w:hAnsi="Times New Roman"/>
          <w:bCs/>
          <w:sz w:val="28"/>
          <w:szCs w:val="28"/>
        </w:rPr>
        <w:lastRenderedPageBreak/>
        <w:t>решений, актов, действий (бездействия), определенных частью 4 статьи 40</w:t>
      </w:r>
      <w:r w:rsidRPr="00350FFB">
        <w:t xml:space="preserve"> </w:t>
      </w:r>
      <w:r w:rsidRPr="00350FFB">
        <w:rPr>
          <w:rFonts w:ascii="Times New Roman" w:eastAsia="Times New Roman" w:hAnsi="Times New Roman"/>
          <w:bCs/>
          <w:sz w:val="28"/>
          <w:szCs w:val="28"/>
        </w:rPr>
        <w:t>Федерального закона № 248-ФЗ.</w:t>
      </w:r>
    </w:p>
    <w:p w:rsidR="00BD5F33" w:rsidRPr="00350FFB" w:rsidRDefault="00BD5F33" w:rsidP="00BD5F33">
      <w:pPr>
        <w:suppressAutoHyphens/>
        <w:spacing w:after="0" w:line="240" w:lineRule="auto"/>
        <w:ind w:firstLine="709"/>
        <w:jc w:val="both"/>
        <w:rPr>
          <w:rFonts w:ascii="Times New Roman" w:eastAsia="Times New Roman" w:hAnsi="Times New Roman"/>
          <w:bCs/>
          <w:color w:val="000000" w:themeColor="text1"/>
          <w:sz w:val="28"/>
          <w:szCs w:val="28"/>
        </w:rPr>
      </w:pPr>
      <w:r w:rsidRPr="00350FFB">
        <w:rPr>
          <w:rFonts w:ascii="Times New Roman" w:eastAsia="Times New Roman" w:hAnsi="Times New Roman"/>
          <w:bCs/>
          <w:color w:val="000000" w:themeColor="text1"/>
          <w:sz w:val="28"/>
          <w:szCs w:val="28"/>
        </w:rPr>
        <w:t>3. Жалоба на решение Контрольного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BD5F33" w:rsidRPr="00350FFB" w:rsidRDefault="00BD5F33" w:rsidP="00BD5F33">
      <w:pPr>
        <w:suppressAutoHyphens/>
        <w:spacing w:after="0" w:line="240" w:lineRule="auto"/>
        <w:ind w:firstLine="709"/>
        <w:jc w:val="both"/>
        <w:rPr>
          <w:rFonts w:ascii="Times New Roman" w:eastAsia="Times New Roman" w:hAnsi="Times New Roman"/>
          <w:bCs/>
          <w:color w:val="000000" w:themeColor="text1"/>
          <w:sz w:val="28"/>
          <w:szCs w:val="28"/>
        </w:rPr>
      </w:pPr>
      <w:r w:rsidRPr="00350FFB">
        <w:rPr>
          <w:rFonts w:ascii="Times New Roman" w:eastAsia="Times New Roman" w:hAnsi="Times New Roman"/>
          <w:bCs/>
          <w:color w:val="000000" w:themeColor="text1"/>
          <w:sz w:val="28"/>
          <w:szCs w:val="28"/>
        </w:rPr>
        <w:t>4.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BD5F33" w:rsidRPr="00350FFB" w:rsidRDefault="00BD5F33" w:rsidP="00BD5F33">
      <w:pPr>
        <w:suppressAutoHyphens/>
        <w:spacing w:after="0" w:line="240" w:lineRule="auto"/>
        <w:ind w:firstLine="709"/>
        <w:jc w:val="both"/>
        <w:rPr>
          <w:rFonts w:ascii="Times New Roman" w:eastAsia="Times New Roman" w:hAnsi="Times New Roman"/>
          <w:bCs/>
          <w:sz w:val="28"/>
          <w:szCs w:val="28"/>
        </w:rPr>
      </w:pPr>
      <w:r w:rsidRPr="00350FFB">
        <w:rPr>
          <w:rFonts w:ascii="Times New Roman" w:eastAsia="Times New Roman" w:hAnsi="Times New Roman"/>
          <w:bCs/>
          <w:sz w:val="28"/>
          <w:szCs w:val="28"/>
        </w:rPr>
        <w:t>5. Требования к содержанию жалобы установлены частью 1 статьи 41</w:t>
      </w:r>
      <w:r w:rsidRPr="00350FFB">
        <w:t xml:space="preserve"> </w:t>
      </w:r>
      <w:r w:rsidRPr="00350FFB">
        <w:rPr>
          <w:rFonts w:ascii="Times New Roman" w:eastAsia="Times New Roman" w:hAnsi="Times New Roman"/>
          <w:bCs/>
          <w:sz w:val="28"/>
          <w:szCs w:val="28"/>
        </w:rPr>
        <w:t>Федерального закона № 248-ФЗ.</w:t>
      </w:r>
    </w:p>
    <w:p w:rsidR="00BD5F33" w:rsidRPr="00350FFB" w:rsidRDefault="00BD5F33" w:rsidP="00BD5F33">
      <w:pPr>
        <w:suppressAutoHyphens/>
        <w:spacing w:after="0" w:line="240" w:lineRule="auto"/>
        <w:ind w:firstLine="709"/>
        <w:jc w:val="both"/>
        <w:rPr>
          <w:rFonts w:ascii="Times New Roman" w:eastAsia="Times New Roman" w:hAnsi="Times New Roman"/>
          <w:color w:val="000000" w:themeColor="text1"/>
          <w:sz w:val="28"/>
          <w:szCs w:val="28"/>
        </w:rPr>
      </w:pPr>
      <w:r w:rsidRPr="00350FFB">
        <w:rPr>
          <w:rFonts w:ascii="Times New Roman" w:eastAsia="Times New Roman" w:hAnsi="Times New Roman"/>
          <w:color w:val="000000" w:themeColor="text1"/>
          <w:sz w:val="28"/>
          <w:szCs w:val="28"/>
        </w:rPr>
        <w:t>6. Жалобы на решения, акты, действия (бездействие) должностных лиц Контрольного органа – инспекторов рассматриваются заместителем р</w:t>
      </w:r>
      <w:r>
        <w:rPr>
          <w:rFonts w:ascii="Times New Roman" w:eastAsia="Times New Roman" w:hAnsi="Times New Roman"/>
          <w:color w:val="000000" w:themeColor="text1"/>
          <w:sz w:val="28"/>
          <w:szCs w:val="28"/>
        </w:rPr>
        <w:t>уководителя Контрольного органа или руководителем Контрольного органа.</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7. Жалобы на решения, акты, действия (бездействие) заместителя руководителя Контрольного органа рассматриваются руководителем Контр</w:t>
      </w:r>
      <w:r>
        <w:rPr>
          <w:rFonts w:ascii="Times New Roman" w:eastAsia="Times New Roman" w:hAnsi="Times New Roman"/>
          <w:sz w:val="28"/>
          <w:szCs w:val="28"/>
        </w:rPr>
        <w:t>ольного органа –  главой</w:t>
      </w:r>
      <w:r w:rsidRPr="00350FFB">
        <w:rPr>
          <w:rFonts w:ascii="Times New Roman" w:eastAsia="Times New Roman" w:hAnsi="Times New Roman"/>
          <w:sz w:val="28"/>
          <w:szCs w:val="28"/>
        </w:rPr>
        <w:t xml:space="preserve"> администрации </w:t>
      </w:r>
      <w:r>
        <w:rPr>
          <w:rFonts w:ascii="Times New Roman" w:eastAsia="Times New Roman" w:hAnsi="Times New Roman"/>
          <w:sz w:val="28"/>
          <w:szCs w:val="28"/>
        </w:rPr>
        <w:t xml:space="preserve">Рощинского городского поселения </w:t>
      </w:r>
      <w:r w:rsidRPr="00350FFB">
        <w:rPr>
          <w:rFonts w:ascii="Times New Roman" w:eastAsia="Times New Roman" w:hAnsi="Times New Roman"/>
          <w:sz w:val="28"/>
          <w:szCs w:val="28"/>
        </w:rPr>
        <w:t>Выборгского муниципального района Ленингр</w:t>
      </w:r>
      <w:r>
        <w:rPr>
          <w:rFonts w:ascii="Times New Roman" w:eastAsia="Times New Roman" w:hAnsi="Times New Roman"/>
          <w:sz w:val="28"/>
          <w:szCs w:val="28"/>
        </w:rPr>
        <w:t>адской области</w:t>
      </w:r>
      <w:r w:rsidRPr="00350FFB">
        <w:rPr>
          <w:rFonts w:ascii="Times New Roman" w:eastAsia="Times New Roman" w:hAnsi="Times New Roman"/>
          <w:sz w:val="28"/>
          <w:szCs w:val="28"/>
        </w:rPr>
        <w:t>.</w:t>
      </w:r>
    </w:p>
    <w:p w:rsidR="00BD5F33" w:rsidRPr="00350FFB" w:rsidRDefault="00BD5F33" w:rsidP="00BD5F33">
      <w:pPr>
        <w:suppressAutoHyphen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sz w:val="28"/>
          <w:szCs w:val="28"/>
        </w:rPr>
        <w:t>8</w:t>
      </w:r>
      <w:r w:rsidRPr="00350FFB">
        <w:rPr>
          <w:rFonts w:ascii="Times New Roman" w:eastAsia="Times New Roman" w:hAnsi="Times New Roman"/>
          <w:sz w:val="28"/>
          <w:szCs w:val="28"/>
        </w:rPr>
        <w:t>. Порядок рассмотрения жалоб установлен статьёй 43 Федерального закона № 248-ФЗ.</w:t>
      </w:r>
    </w:p>
    <w:p w:rsidR="00BD5F33" w:rsidRPr="00350FFB" w:rsidRDefault="00BD5F33" w:rsidP="00BD5F33">
      <w:pPr>
        <w:suppressAutoHyphens/>
        <w:spacing w:before="120" w:after="0" w:line="240" w:lineRule="auto"/>
        <w:jc w:val="center"/>
        <w:rPr>
          <w:rFonts w:ascii="Times New Roman" w:eastAsia="Times New Roman" w:hAnsi="Times New Roman"/>
          <w:b/>
          <w:bCs/>
          <w:sz w:val="28"/>
          <w:szCs w:val="28"/>
        </w:rPr>
      </w:pPr>
      <w:r w:rsidRPr="00350FFB">
        <w:rPr>
          <w:rFonts w:ascii="Times New Roman" w:eastAsia="Times New Roman" w:hAnsi="Times New Roman"/>
          <w:b/>
          <w:sz w:val="28"/>
          <w:szCs w:val="28"/>
        </w:rPr>
        <w:t>Статья 8. Перечень индикаторов риска нарушения обязательных требований по Муниципальному контролю.</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1. Увеличение на 5 процентов за календарный месяц количества дорожно-транспортных происшествий (но не менее чем на 3 нарушения) на участке дороги, находящейся во владении или пользовании контролируемого лица, по сравнению с аналогичным периодом прошлого года.</w:t>
      </w:r>
    </w:p>
    <w:p w:rsidR="00BD5F33"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2. Отсутствие у лица, выдавшего технические требования и условия, подлежащие обязательному исполнению, при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установке рекламных конструкций, информационных щитов и указателей, по истечении 30 календарных дней с окончания срока действия указанных технических требований и условий сведений об их выполнении либо запроса о продлении срока их действия.</w:t>
      </w:r>
    </w:p>
    <w:p w:rsidR="00BD5F33" w:rsidRPr="00350FF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p>
    <w:p w:rsidR="00BD5F33" w:rsidRPr="00350FFB" w:rsidRDefault="00BD5F33" w:rsidP="00BD5F33">
      <w:pPr>
        <w:suppressAutoHyphens/>
        <w:autoSpaceDE w:val="0"/>
        <w:autoSpaceDN w:val="0"/>
        <w:adjustRightInd w:val="0"/>
        <w:spacing w:before="120" w:after="0" w:line="240" w:lineRule="auto"/>
        <w:jc w:val="center"/>
        <w:rPr>
          <w:rFonts w:ascii="Times New Roman" w:eastAsia="Times New Roman" w:hAnsi="Times New Roman"/>
          <w:b/>
          <w:sz w:val="28"/>
          <w:szCs w:val="28"/>
        </w:rPr>
      </w:pPr>
      <w:r w:rsidRPr="00350FFB">
        <w:rPr>
          <w:rFonts w:ascii="Times New Roman" w:eastAsia="Times New Roman" w:hAnsi="Times New Roman"/>
          <w:b/>
          <w:sz w:val="28"/>
          <w:szCs w:val="28"/>
        </w:rPr>
        <w:t>Статья 9. Заключительные положения.</w:t>
      </w:r>
    </w:p>
    <w:p w:rsidR="00BD5F33" w:rsidRPr="00350FFB" w:rsidRDefault="00BD5F33" w:rsidP="00BD5F33">
      <w:pPr>
        <w:suppressAutoHyphens/>
        <w:spacing w:after="0" w:line="240" w:lineRule="auto"/>
        <w:ind w:firstLine="709"/>
        <w:jc w:val="both"/>
        <w:rPr>
          <w:rFonts w:ascii="Times New Roman" w:eastAsia="Times New Roman" w:hAnsi="Times New Roman"/>
          <w:sz w:val="28"/>
          <w:szCs w:val="28"/>
        </w:rPr>
      </w:pPr>
      <w:r w:rsidRPr="00350FFB">
        <w:rPr>
          <w:rFonts w:ascii="Times New Roman" w:eastAsia="Times New Roman" w:hAnsi="Times New Roman"/>
          <w:sz w:val="28"/>
          <w:szCs w:val="28"/>
        </w:rPr>
        <w:t>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 до истечения срока, определённого частью 10 статьи 98 Федерального закона № 248-ФЗ.</w:t>
      </w:r>
    </w:p>
    <w:p w:rsidR="00BD5F33" w:rsidRDefault="00BD5F33" w:rsidP="00131BDB">
      <w:pPr>
        <w:widowControl w:val="0"/>
        <w:spacing w:after="0" w:line="240" w:lineRule="auto"/>
        <w:jc w:val="both"/>
        <w:rPr>
          <w:rFonts w:ascii="Times New Roman" w:eastAsia="Times New Roman" w:hAnsi="Times New Roman"/>
          <w:spacing w:val="-2"/>
        </w:rPr>
      </w:pPr>
    </w:p>
    <w:p w:rsidR="00BD5F33" w:rsidRDefault="00BD5F33" w:rsidP="00131BDB">
      <w:pPr>
        <w:widowControl w:val="0"/>
        <w:spacing w:after="0" w:line="240" w:lineRule="auto"/>
        <w:jc w:val="both"/>
        <w:rPr>
          <w:rFonts w:ascii="Times New Roman" w:eastAsia="Times New Roman" w:hAnsi="Times New Roman"/>
          <w:spacing w:val="-2"/>
        </w:rPr>
      </w:pPr>
    </w:p>
    <w:p w:rsidR="00BD5F33" w:rsidRDefault="00BD5F33" w:rsidP="00131BDB">
      <w:pPr>
        <w:widowControl w:val="0"/>
        <w:spacing w:after="0" w:line="240" w:lineRule="auto"/>
        <w:jc w:val="both"/>
        <w:rPr>
          <w:rFonts w:ascii="Times New Roman" w:eastAsia="Times New Roman" w:hAnsi="Times New Roman"/>
          <w:spacing w:val="-2"/>
        </w:rPr>
      </w:pPr>
    </w:p>
    <w:p w:rsidR="00BD5F33" w:rsidRDefault="00BD5F33" w:rsidP="00131BDB">
      <w:pPr>
        <w:widowControl w:val="0"/>
        <w:spacing w:after="0" w:line="240" w:lineRule="auto"/>
        <w:jc w:val="both"/>
        <w:rPr>
          <w:rFonts w:ascii="Times New Roman" w:eastAsia="Times New Roman" w:hAnsi="Times New Roman"/>
          <w:spacing w:val="-2"/>
        </w:rPr>
      </w:pPr>
    </w:p>
    <w:p w:rsidR="00BD5F33" w:rsidRPr="00ED68DF" w:rsidRDefault="00BD5F33" w:rsidP="00BD5F33">
      <w:pPr>
        <w:spacing w:after="0" w:line="240" w:lineRule="auto"/>
        <w:jc w:val="right"/>
        <w:rPr>
          <w:rFonts w:ascii="Times New Roman" w:hAnsi="Times New Roman"/>
          <w:sz w:val="28"/>
          <w:szCs w:val="28"/>
        </w:rPr>
      </w:pPr>
      <w:r w:rsidRPr="00ED68DF">
        <w:rPr>
          <w:rFonts w:ascii="Times New Roman" w:hAnsi="Times New Roman"/>
          <w:sz w:val="28"/>
          <w:szCs w:val="28"/>
        </w:rPr>
        <w:t>УТВЕРЖДЕНО</w:t>
      </w:r>
    </w:p>
    <w:p w:rsidR="00BD5F33" w:rsidRPr="00ED68DF" w:rsidRDefault="00BD5F33" w:rsidP="00BD5F33">
      <w:pPr>
        <w:spacing w:after="0" w:line="240" w:lineRule="auto"/>
        <w:jc w:val="right"/>
        <w:rPr>
          <w:rFonts w:ascii="Times New Roman" w:hAnsi="Times New Roman"/>
          <w:sz w:val="28"/>
          <w:szCs w:val="28"/>
        </w:rPr>
      </w:pPr>
      <w:r w:rsidRPr="00ED68DF">
        <w:rPr>
          <w:rFonts w:ascii="Times New Roman" w:hAnsi="Times New Roman"/>
          <w:sz w:val="28"/>
          <w:szCs w:val="28"/>
        </w:rPr>
        <w:t>решением совета депутатов</w:t>
      </w:r>
    </w:p>
    <w:p w:rsidR="00BD5F33" w:rsidRPr="00ED68DF" w:rsidRDefault="00BD5F33" w:rsidP="00BD5F33">
      <w:pPr>
        <w:spacing w:after="0" w:line="240" w:lineRule="auto"/>
        <w:jc w:val="right"/>
        <w:rPr>
          <w:rFonts w:ascii="Times New Roman" w:hAnsi="Times New Roman"/>
          <w:sz w:val="28"/>
          <w:szCs w:val="28"/>
        </w:rPr>
      </w:pPr>
      <w:r>
        <w:rPr>
          <w:rFonts w:ascii="Times New Roman" w:hAnsi="Times New Roman"/>
          <w:sz w:val="28"/>
          <w:szCs w:val="28"/>
        </w:rPr>
        <w:t>Рощинского</w:t>
      </w:r>
      <w:r w:rsidRPr="00ED68DF">
        <w:rPr>
          <w:rFonts w:ascii="Times New Roman" w:hAnsi="Times New Roman"/>
          <w:sz w:val="28"/>
          <w:szCs w:val="28"/>
        </w:rPr>
        <w:t xml:space="preserve"> городского поселения</w:t>
      </w:r>
    </w:p>
    <w:p w:rsidR="00BD5F33" w:rsidRPr="00ED68DF" w:rsidRDefault="00BD5F33" w:rsidP="00BD5F33">
      <w:pPr>
        <w:spacing w:after="0" w:line="240" w:lineRule="auto"/>
        <w:jc w:val="right"/>
        <w:rPr>
          <w:rFonts w:ascii="Times New Roman" w:hAnsi="Times New Roman"/>
          <w:sz w:val="28"/>
          <w:szCs w:val="28"/>
        </w:rPr>
      </w:pPr>
      <w:r w:rsidRPr="00ED68DF">
        <w:rPr>
          <w:rFonts w:ascii="Times New Roman" w:hAnsi="Times New Roman"/>
          <w:sz w:val="28"/>
          <w:szCs w:val="28"/>
        </w:rPr>
        <w:t>Выборгского муниципального</w:t>
      </w:r>
      <w:r>
        <w:rPr>
          <w:rFonts w:ascii="Times New Roman" w:hAnsi="Times New Roman"/>
          <w:sz w:val="28"/>
          <w:szCs w:val="28"/>
        </w:rPr>
        <w:t xml:space="preserve"> района</w:t>
      </w:r>
    </w:p>
    <w:p w:rsidR="00BD5F33" w:rsidRPr="00ED68DF" w:rsidRDefault="00BD5F33" w:rsidP="00BD5F33">
      <w:pPr>
        <w:spacing w:after="0" w:line="240" w:lineRule="auto"/>
        <w:jc w:val="right"/>
        <w:rPr>
          <w:rFonts w:ascii="Times New Roman" w:hAnsi="Times New Roman"/>
          <w:sz w:val="28"/>
          <w:szCs w:val="28"/>
        </w:rPr>
      </w:pPr>
      <w:r w:rsidRPr="00ED68DF">
        <w:rPr>
          <w:rFonts w:ascii="Times New Roman" w:hAnsi="Times New Roman"/>
          <w:sz w:val="28"/>
          <w:szCs w:val="28"/>
        </w:rPr>
        <w:t>Ленинградской области</w:t>
      </w:r>
    </w:p>
    <w:p w:rsidR="00BD5F33" w:rsidRPr="00ED68DF" w:rsidRDefault="00BD5F33" w:rsidP="00BD5F33">
      <w:pPr>
        <w:spacing w:after="0" w:line="240" w:lineRule="auto"/>
        <w:jc w:val="right"/>
        <w:rPr>
          <w:rFonts w:ascii="Times New Roman" w:hAnsi="Times New Roman"/>
          <w:sz w:val="28"/>
          <w:szCs w:val="28"/>
        </w:rPr>
      </w:pPr>
      <w:r>
        <w:rPr>
          <w:rFonts w:ascii="Times New Roman" w:hAnsi="Times New Roman"/>
          <w:sz w:val="28"/>
          <w:szCs w:val="28"/>
        </w:rPr>
        <w:t xml:space="preserve">              </w:t>
      </w:r>
      <w:r w:rsidRPr="00ED68DF">
        <w:rPr>
          <w:rFonts w:ascii="Times New Roman" w:hAnsi="Times New Roman"/>
          <w:sz w:val="28"/>
          <w:szCs w:val="28"/>
        </w:rPr>
        <w:t xml:space="preserve"> </w:t>
      </w:r>
      <w:r>
        <w:rPr>
          <w:rFonts w:ascii="Times New Roman" w:hAnsi="Times New Roman"/>
          <w:sz w:val="28"/>
          <w:szCs w:val="28"/>
        </w:rPr>
        <w:t xml:space="preserve"> о</w:t>
      </w:r>
      <w:r w:rsidR="000E0555">
        <w:rPr>
          <w:rFonts w:ascii="Times New Roman" w:hAnsi="Times New Roman"/>
          <w:sz w:val="28"/>
          <w:szCs w:val="28"/>
        </w:rPr>
        <w:t>т 20</w:t>
      </w:r>
      <w:bookmarkStart w:id="0" w:name="_GoBack"/>
      <w:bookmarkEnd w:id="0"/>
      <w:r>
        <w:rPr>
          <w:rFonts w:ascii="Times New Roman" w:hAnsi="Times New Roman"/>
          <w:sz w:val="28"/>
          <w:szCs w:val="28"/>
        </w:rPr>
        <w:t xml:space="preserve"> мая </w:t>
      </w:r>
      <w:r w:rsidRPr="00ED68DF">
        <w:rPr>
          <w:rFonts w:ascii="Times New Roman" w:hAnsi="Times New Roman"/>
          <w:sz w:val="28"/>
          <w:szCs w:val="28"/>
        </w:rPr>
        <w:t>2025 года №</w:t>
      </w:r>
      <w:r>
        <w:rPr>
          <w:rFonts w:ascii="Times New Roman" w:hAnsi="Times New Roman"/>
          <w:sz w:val="28"/>
          <w:szCs w:val="28"/>
        </w:rPr>
        <w:t xml:space="preserve"> 46</w:t>
      </w:r>
    </w:p>
    <w:p w:rsidR="00BD5F33" w:rsidRDefault="00BD5F33" w:rsidP="00BD5F33">
      <w:pPr>
        <w:pStyle w:val="ConsPlusTitle"/>
        <w:spacing w:before="240" w:after="240"/>
        <w:jc w:val="right"/>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 xml:space="preserve"> (приложение № 4)</w:t>
      </w:r>
    </w:p>
    <w:p w:rsidR="00BD5F33" w:rsidRPr="00212A8B" w:rsidRDefault="00BD5F33" w:rsidP="00BD5F33">
      <w:pPr>
        <w:suppressAutoHyphens/>
        <w:spacing w:after="0" w:line="240" w:lineRule="auto"/>
        <w:jc w:val="center"/>
        <w:rPr>
          <w:rFonts w:ascii="Times New Roman" w:eastAsia="Times New Roman" w:hAnsi="Times New Roman"/>
          <w:b/>
          <w:bCs/>
          <w:sz w:val="28"/>
          <w:szCs w:val="28"/>
        </w:rPr>
      </w:pPr>
      <w:r w:rsidRPr="00212A8B">
        <w:rPr>
          <w:rFonts w:ascii="Times New Roman" w:eastAsia="Times New Roman" w:hAnsi="Times New Roman"/>
          <w:b/>
          <w:bCs/>
          <w:sz w:val="28"/>
          <w:szCs w:val="28"/>
        </w:rPr>
        <w:t>ПОЛОЖЕНИЕ</w:t>
      </w:r>
    </w:p>
    <w:p w:rsidR="00BD5F33" w:rsidRDefault="00BD5F33" w:rsidP="00BD5F33">
      <w:pPr>
        <w:suppressAutoHyphens/>
        <w:spacing w:after="0" w:line="240" w:lineRule="auto"/>
        <w:jc w:val="center"/>
        <w:rPr>
          <w:rFonts w:ascii="Times New Roman" w:eastAsia="Times New Roman" w:hAnsi="Times New Roman"/>
          <w:b/>
          <w:bCs/>
          <w:sz w:val="28"/>
          <w:szCs w:val="28"/>
        </w:rPr>
      </w:pPr>
      <w:r w:rsidRPr="00212A8B">
        <w:rPr>
          <w:rFonts w:ascii="Times New Roman" w:eastAsia="Times New Roman" w:hAnsi="Times New Roman"/>
          <w:b/>
          <w:bCs/>
          <w:sz w:val="28"/>
          <w:szCs w:val="28"/>
        </w:rPr>
        <w:t xml:space="preserve">о муниципальном контроле </w:t>
      </w:r>
      <w:r>
        <w:rPr>
          <w:rFonts w:ascii="Times New Roman" w:eastAsia="Times New Roman" w:hAnsi="Times New Roman"/>
          <w:b/>
          <w:bCs/>
          <w:sz w:val="28"/>
          <w:szCs w:val="28"/>
        </w:rPr>
        <w:t>в области охраны и использования особо охраняемых природных территорий в границах Рощинского городского</w:t>
      </w:r>
      <w:r w:rsidRPr="00DC2BC2">
        <w:rPr>
          <w:rFonts w:ascii="Times New Roman" w:eastAsia="Times New Roman" w:hAnsi="Times New Roman"/>
          <w:b/>
          <w:bCs/>
          <w:sz w:val="28"/>
          <w:szCs w:val="28"/>
        </w:rPr>
        <w:t xml:space="preserve"> </w:t>
      </w:r>
      <w:r>
        <w:rPr>
          <w:rFonts w:ascii="Times New Roman" w:eastAsia="Times New Roman" w:hAnsi="Times New Roman"/>
          <w:b/>
          <w:bCs/>
          <w:sz w:val="28"/>
          <w:szCs w:val="28"/>
        </w:rPr>
        <w:t xml:space="preserve">поселения </w:t>
      </w:r>
      <w:r w:rsidRPr="00DC2BC2">
        <w:rPr>
          <w:rFonts w:ascii="Times New Roman" w:eastAsia="Times New Roman" w:hAnsi="Times New Roman"/>
          <w:b/>
          <w:bCs/>
          <w:sz w:val="28"/>
          <w:szCs w:val="28"/>
        </w:rPr>
        <w:t>Выборгского муниципального района Ленинградской области</w:t>
      </w:r>
    </w:p>
    <w:p w:rsidR="00BD5F33" w:rsidRPr="00212A8B" w:rsidRDefault="00BD5F33" w:rsidP="00BD5F33">
      <w:pPr>
        <w:suppressAutoHyphens/>
        <w:spacing w:before="120" w:after="0" w:line="240" w:lineRule="auto"/>
        <w:jc w:val="center"/>
        <w:rPr>
          <w:rFonts w:ascii="Times New Roman" w:eastAsia="Times New Roman" w:hAnsi="Times New Roman"/>
          <w:b/>
          <w:sz w:val="28"/>
          <w:szCs w:val="28"/>
        </w:rPr>
      </w:pPr>
      <w:r w:rsidRPr="00212A8B">
        <w:rPr>
          <w:rFonts w:ascii="Times New Roman" w:eastAsia="Times New Roman" w:hAnsi="Times New Roman"/>
          <w:b/>
          <w:sz w:val="28"/>
          <w:szCs w:val="28"/>
        </w:rPr>
        <w:t>Статья 1. Общие положения.</w:t>
      </w:r>
    </w:p>
    <w:p w:rsidR="00BD5F33" w:rsidRPr="00DC2BC2"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 xml:space="preserve">1. </w:t>
      </w:r>
      <w:r w:rsidRPr="00DC2BC2">
        <w:rPr>
          <w:rFonts w:ascii="Times New Roman" w:eastAsia="Times New Roman" w:hAnsi="Times New Roman"/>
          <w:sz w:val="28"/>
          <w:szCs w:val="28"/>
        </w:rPr>
        <w:t xml:space="preserve">Положение о </w:t>
      </w:r>
      <w:r w:rsidRPr="00E45FB5">
        <w:rPr>
          <w:rFonts w:ascii="Times New Roman" w:eastAsia="Times New Roman" w:hAnsi="Times New Roman"/>
          <w:sz w:val="28"/>
          <w:szCs w:val="28"/>
        </w:rPr>
        <w:t>муниципальном контроле в области охраны и использования особо охраняемых природных территорий в границах</w:t>
      </w:r>
      <w:r w:rsidRPr="00DC2BC2">
        <w:rPr>
          <w:rFonts w:ascii="Times New Roman" w:eastAsia="Times New Roman" w:hAnsi="Times New Roman"/>
          <w:sz w:val="28"/>
          <w:szCs w:val="28"/>
        </w:rPr>
        <w:t xml:space="preserve"> </w:t>
      </w:r>
      <w:r>
        <w:rPr>
          <w:rFonts w:ascii="Times New Roman" w:eastAsia="Times New Roman" w:hAnsi="Times New Roman"/>
          <w:sz w:val="28"/>
          <w:szCs w:val="28"/>
        </w:rPr>
        <w:t>Рощинского городского поселения</w:t>
      </w:r>
      <w:r w:rsidRPr="00DC2BC2">
        <w:rPr>
          <w:rFonts w:ascii="Times New Roman" w:eastAsia="Times New Roman" w:hAnsi="Times New Roman"/>
          <w:sz w:val="28"/>
          <w:szCs w:val="28"/>
        </w:rPr>
        <w:t xml:space="preserve"> Выборгского муниципального района</w:t>
      </w:r>
      <w:r>
        <w:rPr>
          <w:rFonts w:ascii="Times New Roman" w:eastAsia="Times New Roman" w:hAnsi="Times New Roman"/>
          <w:sz w:val="28"/>
          <w:szCs w:val="28"/>
        </w:rPr>
        <w:t xml:space="preserve"> Ленинградской области</w:t>
      </w:r>
      <w:r w:rsidRPr="00DC2BC2">
        <w:rPr>
          <w:rFonts w:ascii="Times New Roman" w:eastAsia="Times New Roman" w:hAnsi="Times New Roman"/>
          <w:sz w:val="28"/>
          <w:szCs w:val="28"/>
        </w:rPr>
        <w:t xml:space="preserve"> </w:t>
      </w:r>
      <w:r>
        <w:rPr>
          <w:rFonts w:ascii="Times New Roman" w:eastAsia="Times New Roman" w:hAnsi="Times New Roman"/>
          <w:sz w:val="28"/>
          <w:szCs w:val="28"/>
        </w:rPr>
        <w:t>(далее – Положение)</w:t>
      </w:r>
      <w:r w:rsidRPr="00DC2BC2">
        <w:rPr>
          <w:rFonts w:ascii="Times New Roman" w:eastAsia="Times New Roman" w:hAnsi="Times New Roman"/>
          <w:sz w:val="28"/>
          <w:szCs w:val="28"/>
        </w:rPr>
        <w:t xml:space="preserve"> устанавливает порядок организации и осуществления </w:t>
      </w:r>
      <w:r w:rsidRPr="004F3278">
        <w:rPr>
          <w:rFonts w:ascii="Times New Roman" w:eastAsia="Times New Roman" w:hAnsi="Times New Roman"/>
          <w:sz w:val="28"/>
          <w:szCs w:val="28"/>
        </w:rPr>
        <w:t xml:space="preserve">муниципальном контроле в области охраны и использования особо охраняемых природных территорий в границах </w:t>
      </w:r>
      <w:r>
        <w:rPr>
          <w:rFonts w:ascii="Times New Roman" w:eastAsia="Times New Roman" w:hAnsi="Times New Roman"/>
          <w:sz w:val="28"/>
          <w:szCs w:val="28"/>
        </w:rPr>
        <w:t>Рощинского городского поселения</w:t>
      </w:r>
      <w:r w:rsidRPr="00DC2BC2">
        <w:rPr>
          <w:rFonts w:ascii="Times New Roman" w:eastAsia="Times New Roman" w:hAnsi="Times New Roman"/>
          <w:sz w:val="28"/>
          <w:szCs w:val="28"/>
        </w:rPr>
        <w:t xml:space="preserve"> Выборгского муниципального района Ленинградской обла</w:t>
      </w:r>
      <w:r>
        <w:rPr>
          <w:rFonts w:ascii="Times New Roman" w:eastAsia="Times New Roman" w:hAnsi="Times New Roman"/>
          <w:sz w:val="28"/>
          <w:szCs w:val="28"/>
        </w:rPr>
        <w:t xml:space="preserve">сти (далее </w:t>
      </w:r>
      <w:r w:rsidRPr="00671C5C">
        <w:rPr>
          <w:rFonts w:ascii="Times New Roman" w:eastAsia="Times New Roman" w:hAnsi="Times New Roman"/>
          <w:sz w:val="28"/>
          <w:szCs w:val="28"/>
        </w:rPr>
        <w:t>–</w:t>
      </w:r>
      <w:r>
        <w:rPr>
          <w:rFonts w:ascii="Times New Roman" w:eastAsia="Times New Roman" w:hAnsi="Times New Roman"/>
          <w:sz w:val="28"/>
          <w:szCs w:val="28"/>
        </w:rPr>
        <w:t xml:space="preserve"> Муниципальный контроль)</w:t>
      </w:r>
      <w:r w:rsidRPr="00DC2BC2">
        <w:rPr>
          <w:rFonts w:ascii="Times New Roman" w:eastAsia="Times New Roman" w:hAnsi="Times New Roman"/>
          <w:sz w:val="28"/>
          <w:szCs w:val="28"/>
        </w:rPr>
        <w:t>.</w:t>
      </w:r>
    </w:p>
    <w:p w:rsidR="00BD5F33" w:rsidRPr="00DC2BC2"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DC2BC2">
        <w:rPr>
          <w:rFonts w:ascii="Times New Roman" w:eastAsia="Times New Roman" w:hAnsi="Times New Roman"/>
          <w:sz w:val="28"/>
          <w:szCs w:val="28"/>
        </w:rPr>
        <w:t xml:space="preserve">2. Муниципальный контроль осуществляется в соответствии с требованиями </w:t>
      </w:r>
      <w:r w:rsidRPr="00493E6A">
        <w:rPr>
          <w:rFonts w:ascii="Times New Roman" w:eastAsia="Times New Roman" w:hAnsi="Times New Roman"/>
          <w:sz w:val="28"/>
          <w:szCs w:val="28"/>
        </w:rPr>
        <w:t>Федерального закона от 06 октября 2003 года № 131-ФЗ «Об общих принципах организации местного самоуправления в Российской Федерации»</w:t>
      </w:r>
      <w:r>
        <w:rPr>
          <w:rFonts w:ascii="Times New Roman" w:eastAsia="Times New Roman" w:hAnsi="Times New Roman"/>
          <w:sz w:val="28"/>
          <w:szCs w:val="28"/>
        </w:rPr>
        <w:t xml:space="preserve">, </w:t>
      </w:r>
      <w:r w:rsidRPr="00493E6A">
        <w:rPr>
          <w:rFonts w:ascii="Times New Roman" w:eastAsia="Times New Roman" w:hAnsi="Times New Roman"/>
          <w:sz w:val="28"/>
          <w:szCs w:val="28"/>
        </w:rPr>
        <w:t>Федерального закона от 31 июля 2020 года № 248-ФЗ «О государственном контроле (надзоре) и муниципальном контроле в Российской Федерации»</w:t>
      </w:r>
      <w:r>
        <w:rPr>
          <w:rFonts w:ascii="Times New Roman" w:eastAsia="Times New Roman" w:hAnsi="Times New Roman"/>
          <w:sz w:val="28"/>
          <w:szCs w:val="28"/>
        </w:rPr>
        <w:t xml:space="preserve"> (далее </w:t>
      </w:r>
      <w:r w:rsidRPr="00671C5C">
        <w:rPr>
          <w:rFonts w:ascii="Times New Roman" w:eastAsia="Times New Roman" w:hAnsi="Times New Roman"/>
          <w:sz w:val="28"/>
          <w:szCs w:val="28"/>
        </w:rPr>
        <w:t>–</w:t>
      </w:r>
      <w:r>
        <w:rPr>
          <w:rFonts w:ascii="Times New Roman" w:eastAsia="Times New Roman" w:hAnsi="Times New Roman"/>
          <w:sz w:val="28"/>
          <w:szCs w:val="28"/>
        </w:rPr>
        <w:t xml:space="preserve"> Федеральный</w:t>
      </w:r>
      <w:r w:rsidRPr="00493E6A">
        <w:rPr>
          <w:rFonts w:ascii="Times New Roman" w:eastAsia="Times New Roman" w:hAnsi="Times New Roman"/>
          <w:sz w:val="28"/>
          <w:szCs w:val="28"/>
        </w:rPr>
        <w:t xml:space="preserve"> закон</w:t>
      </w:r>
      <w:r>
        <w:rPr>
          <w:rFonts w:ascii="Times New Roman" w:eastAsia="Times New Roman" w:hAnsi="Times New Roman"/>
          <w:sz w:val="28"/>
          <w:szCs w:val="28"/>
        </w:rPr>
        <w:t xml:space="preserve"> № 248-ФЗ)</w:t>
      </w:r>
      <w:r w:rsidRPr="00493E6A">
        <w:rPr>
          <w:rFonts w:ascii="Times New Roman" w:eastAsia="Times New Roman" w:hAnsi="Times New Roman"/>
          <w:sz w:val="28"/>
          <w:szCs w:val="28"/>
        </w:rPr>
        <w:t xml:space="preserve">, </w:t>
      </w:r>
      <w:r w:rsidRPr="00DC2BC2">
        <w:rPr>
          <w:rFonts w:ascii="Times New Roman" w:eastAsiaTheme="minorHAnsi" w:hAnsi="Times New Roman"/>
          <w:sz w:val="28"/>
          <w:szCs w:val="28"/>
          <w:lang w:eastAsia="en-US"/>
        </w:rPr>
        <w:t>Федерального закона от 31</w:t>
      </w:r>
      <w:r w:rsidRPr="00DC2BC2">
        <w:rPr>
          <w:rFonts w:ascii="Times New Roman" w:eastAsia="Times New Roman" w:hAnsi="Times New Roman"/>
          <w:sz w:val="28"/>
          <w:szCs w:val="28"/>
        </w:rPr>
        <w:t xml:space="preserve"> </w:t>
      </w:r>
      <w:r w:rsidRPr="00DC2BC2">
        <w:rPr>
          <w:rFonts w:ascii="Times New Roman" w:eastAsiaTheme="minorHAnsi" w:hAnsi="Times New Roman"/>
          <w:sz w:val="28"/>
          <w:szCs w:val="28"/>
          <w:lang w:eastAsia="en-US"/>
        </w:rPr>
        <w:t>июля 2020 года № 247-ФЗ «Об обязательных требованиях в Российской Федерации»,</w:t>
      </w:r>
      <w:r w:rsidRPr="00DC2BC2">
        <w:rPr>
          <w:rFonts w:ascii="Times New Roman" w:eastAsia="Times New Roman" w:hAnsi="Times New Roman"/>
          <w:sz w:val="28"/>
          <w:szCs w:val="28"/>
        </w:rPr>
        <w:t xml:space="preserve"> иных нормативных правовых актов Российской Федерации, а также Ленинградской обла</w:t>
      </w:r>
      <w:r>
        <w:rPr>
          <w:rFonts w:ascii="Times New Roman" w:eastAsia="Times New Roman" w:hAnsi="Times New Roman"/>
          <w:sz w:val="28"/>
          <w:szCs w:val="28"/>
        </w:rPr>
        <w:t>сти и</w:t>
      </w:r>
      <w:r w:rsidRPr="00DC2BC2">
        <w:rPr>
          <w:rFonts w:ascii="Times New Roman" w:eastAsia="Times New Roman" w:hAnsi="Times New Roman"/>
          <w:sz w:val="28"/>
          <w:szCs w:val="28"/>
        </w:rPr>
        <w:t xml:space="preserve"> </w:t>
      </w:r>
      <w:r>
        <w:rPr>
          <w:rFonts w:ascii="Times New Roman" w:eastAsia="Times New Roman" w:hAnsi="Times New Roman"/>
          <w:sz w:val="28"/>
          <w:szCs w:val="28"/>
        </w:rPr>
        <w:t>Рощинского городского поселения</w:t>
      </w:r>
      <w:r w:rsidRPr="00DC2BC2">
        <w:rPr>
          <w:rFonts w:ascii="Times New Roman" w:eastAsia="Times New Roman" w:hAnsi="Times New Roman"/>
          <w:sz w:val="28"/>
          <w:szCs w:val="28"/>
        </w:rPr>
        <w:t xml:space="preserve"> Выборгского муниципального района Ленинградской области, регулирующих правоотношения в </w:t>
      </w:r>
      <w:r>
        <w:rPr>
          <w:rFonts w:ascii="Times New Roman" w:eastAsia="Times New Roman" w:hAnsi="Times New Roman"/>
          <w:sz w:val="28"/>
          <w:szCs w:val="28"/>
        </w:rPr>
        <w:t>сфере</w:t>
      </w:r>
      <w:r w:rsidRPr="00DC2BC2">
        <w:rPr>
          <w:rFonts w:ascii="Times New Roman" w:eastAsia="Times New Roman" w:hAnsi="Times New Roman"/>
          <w:sz w:val="28"/>
          <w:szCs w:val="28"/>
        </w:rPr>
        <w:t xml:space="preserve"> муниципального контроля.</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3. Оценка соблюдения лицензионных требований контролируемыми лицами не отнесена к полномочиям Муниципального контроля.</w:t>
      </w:r>
    </w:p>
    <w:p w:rsidR="00BD5F33"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212A8B">
        <w:rPr>
          <w:rFonts w:ascii="Times New Roman" w:eastAsia="Times New Roman" w:hAnsi="Times New Roman"/>
          <w:sz w:val="28"/>
          <w:szCs w:val="28"/>
        </w:rPr>
        <w:t xml:space="preserve">4. </w:t>
      </w:r>
      <w:r w:rsidRPr="00212A8B">
        <w:rPr>
          <w:rFonts w:ascii="Times New Roman" w:eastAsiaTheme="minorHAnsi" w:hAnsi="Times New Roman"/>
          <w:sz w:val="28"/>
          <w:szCs w:val="28"/>
          <w:lang w:eastAsia="en-US"/>
        </w:rPr>
        <w:t>Для целей учёта объектов контроля контрольные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общедоступную информацию; а также информацию, содержащуюся в государственных и муниципальных информационных системах.</w:t>
      </w:r>
    </w:p>
    <w:p w:rsidR="00BD5F33"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5. Учёт объектов контроля осуществляется путём ведения Реестра</w:t>
      </w:r>
      <w:r w:rsidRPr="00440B7F">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 xml:space="preserve">категорированных </w:t>
      </w:r>
      <w:r w:rsidRPr="00440B7F">
        <w:rPr>
          <w:rFonts w:ascii="Times New Roman" w:eastAsiaTheme="minorHAnsi" w:hAnsi="Times New Roman"/>
          <w:sz w:val="28"/>
          <w:szCs w:val="28"/>
          <w:lang w:eastAsia="en-US"/>
        </w:rPr>
        <w:t>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r>
        <w:rPr>
          <w:rFonts w:ascii="Times New Roman" w:eastAsiaTheme="minorHAnsi" w:hAnsi="Times New Roman"/>
          <w:sz w:val="28"/>
          <w:szCs w:val="28"/>
          <w:lang w:eastAsia="en-US"/>
        </w:rPr>
        <w:t>, являющимся</w:t>
      </w:r>
      <w:r w:rsidRPr="00471DA6">
        <w:rPr>
          <w:rFonts w:ascii="Times New Roman" w:eastAsiaTheme="minorHAnsi" w:hAnsi="Times New Roman"/>
          <w:sz w:val="28"/>
          <w:szCs w:val="28"/>
          <w:lang w:eastAsia="en-US"/>
        </w:rPr>
        <w:t xml:space="preserve"> подсистемой </w:t>
      </w:r>
      <w:r w:rsidRPr="00471DA6">
        <w:rPr>
          <w:rFonts w:ascii="Times New Roman" w:eastAsiaTheme="minorHAnsi" w:hAnsi="Times New Roman"/>
          <w:sz w:val="28"/>
          <w:szCs w:val="28"/>
          <w:lang w:eastAsia="en-US"/>
        </w:rPr>
        <w:lastRenderedPageBreak/>
        <w:t>федеральной государс</w:t>
      </w:r>
      <w:r>
        <w:rPr>
          <w:rFonts w:ascii="Times New Roman" w:eastAsiaTheme="minorHAnsi" w:hAnsi="Times New Roman"/>
          <w:sz w:val="28"/>
          <w:szCs w:val="28"/>
          <w:lang w:eastAsia="en-US"/>
        </w:rPr>
        <w:t>твенной информационной системы «</w:t>
      </w:r>
      <w:r w:rsidRPr="00471DA6">
        <w:rPr>
          <w:rFonts w:ascii="Times New Roman" w:eastAsiaTheme="minorHAnsi" w:hAnsi="Times New Roman"/>
          <w:sz w:val="28"/>
          <w:szCs w:val="28"/>
          <w:lang w:eastAsia="en-US"/>
        </w:rPr>
        <w:t xml:space="preserve">Федеральный реестр государственных </w:t>
      </w:r>
      <w:r>
        <w:rPr>
          <w:rFonts w:ascii="Times New Roman" w:eastAsiaTheme="minorHAnsi" w:hAnsi="Times New Roman"/>
          <w:sz w:val="28"/>
          <w:szCs w:val="28"/>
          <w:lang w:eastAsia="en-US"/>
        </w:rPr>
        <w:t>и муниципальных услуг (функций)».</w:t>
      </w:r>
    </w:p>
    <w:p w:rsidR="00BD5F33" w:rsidRPr="00212A8B" w:rsidRDefault="00BD5F33" w:rsidP="00BD5F33">
      <w:pPr>
        <w:suppressAutoHyphens/>
        <w:autoSpaceDE w:val="0"/>
        <w:autoSpaceDN w:val="0"/>
        <w:adjustRightInd w:val="0"/>
        <w:spacing w:before="120" w:after="0" w:line="240" w:lineRule="auto"/>
        <w:jc w:val="center"/>
        <w:rPr>
          <w:rFonts w:ascii="Times New Roman" w:eastAsiaTheme="minorHAnsi" w:hAnsi="Times New Roman"/>
          <w:b/>
          <w:sz w:val="28"/>
          <w:szCs w:val="28"/>
          <w:lang w:eastAsia="en-US"/>
        </w:rPr>
      </w:pPr>
      <w:r w:rsidRPr="00212A8B">
        <w:rPr>
          <w:rFonts w:ascii="Times New Roman" w:eastAsiaTheme="minorHAnsi" w:hAnsi="Times New Roman"/>
          <w:b/>
          <w:sz w:val="28"/>
          <w:szCs w:val="28"/>
          <w:lang w:eastAsia="en-US"/>
        </w:rPr>
        <w:t>Статья 2. Контрольный орган, уполномоченный</w:t>
      </w:r>
      <w:r>
        <w:rPr>
          <w:rFonts w:ascii="Times New Roman" w:eastAsiaTheme="minorHAnsi" w:hAnsi="Times New Roman"/>
          <w:b/>
          <w:sz w:val="28"/>
          <w:szCs w:val="28"/>
          <w:lang w:eastAsia="en-US"/>
        </w:rPr>
        <w:t xml:space="preserve"> </w:t>
      </w:r>
      <w:r w:rsidRPr="00212A8B">
        <w:rPr>
          <w:rFonts w:ascii="Times New Roman" w:eastAsiaTheme="minorHAnsi" w:hAnsi="Times New Roman"/>
          <w:b/>
          <w:sz w:val="28"/>
          <w:szCs w:val="28"/>
          <w:lang w:eastAsia="en-US"/>
        </w:rPr>
        <w:t>на осуществление Муниципального контроля.</w:t>
      </w:r>
    </w:p>
    <w:p w:rsidR="00BD5F33" w:rsidRPr="00DC2BC2"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 xml:space="preserve">1. </w:t>
      </w:r>
      <w:r w:rsidRPr="00DC2BC2">
        <w:rPr>
          <w:rFonts w:ascii="Times New Roman" w:eastAsia="Times New Roman" w:hAnsi="Times New Roman"/>
          <w:sz w:val="28"/>
          <w:szCs w:val="28"/>
        </w:rPr>
        <w:t>Контрольным органом, уполномоченным на осуществление Муниципального контроля, является админист</w:t>
      </w:r>
      <w:r>
        <w:rPr>
          <w:rFonts w:ascii="Times New Roman" w:eastAsia="Times New Roman" w:hAnsi="Times New Roman"/>
          <w:sz w:val="28"/>
          <w:szCs w:val="28"/>
        </w:rPr>
        <w:t>рация</w:t>
      </w:r>
      <w:r w:rsidRPr="00DC2BC2">
        <w:rPr>
          <w:rFonts w:ascii="Times New Roman" w:eastAsia="Times New Roman" w:hAnsi="Times New Roman"/>
          <w:sz w:val="28"/>
          <w:szCs w:val="28"/>
        </w:rPr>
        <w:t xml:space="preserve"> </w:t>
      </w:r>
      <w:r>
        <w:rPr>
          <w:rFonts w:ascii="Times New Roman" w:eastAsia="Times New Roman" w:hAnsi="Times New Roman"/>
          <w:sz w:val="28"/>
          <w:szCs w:val="28"/>
        </w:rPr>
        <w:t>Рощинского городского поселения Выборгского муниципального района Ленинградской области (далее – Контрольный</w:t>
      </w:r>
      <w:r w:rsidRPr="00DC2BC2">
        <w:rPr>
          <w:rFonts w:ascii="Times New Roman" w:eastAsia="Times New Roman" w:hAnsi="Times New Roman"/>
          <w:sz w:val="28"/>
          <w:szCs w:val="28"/>
        </w:rPr>
        <w:t xml:space="preserve"> орган</w:t>
      </w:r>
      <w:r>
        <w:rPr>
          <w:rFonts w:ascii="Times New Roman" w:eastAsia="Times New Roman" w:hAnsi="Times New Roman"/>
          <w:sz w:val="28"/>
          <w:szCs w:val="28"/>
        </w:rPr>
        <w:t>)</w:t>
      </w:r>
      <w:r w:rsidRPr="00DC2BC2">
        <w:rPr>
          <w:rFonts w:ascii="Times New Roman" w:eastAsia="Times New Roman" w:hAnsi="Times New Roman"/>
          <w:sz w:val="28"/>
          <w:szCs w:val="28"/>
        </w:rPr>
        <w:t>.</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2. Руководство деятельностью по осуществлению Муниципального к</w:t>
      </w:r>
      <w:r>
        <w:rPr>
          <w:rFonts w:ascii="Times New Roman" w:eastAsia="Times New Roman" w:hAnsi="Times New Roman"/>
          <w:sz w:val="28"/>
          <w:szCs w:val="28"/>
        </w:rPr>
        <w:t>онтроля осуществляет глава</w:t>
      </w:r>
      <w:r w:rsidRPr="00212A8B">
        <w:rPr>
          <w:rFonts w:ascii="Times New Roman" w:eastAsia="Times New Roman" w:hAnsi="Times New Roman"/>
          <w:sz w:val="28"/>
          <w:szCs w:val="28"/>
        </w:rPr>
        <w:t xml:space="preserve"> админист</w:t>
      </w:r>
      <w:r>
        <w:rPr>
          <w:rFonts w:ascii="Times New Roman" w:eastAsia="Times New Roman" w:hAnsi="Times New Roman"/>
          <w:sz w:val="28"/>
          <w:szCs w:val="28"/>
        </w:rPr>
        <w:t>рации</w:t>
      </w:r>
      <w:r w:rsidRPr="00212A8B">
        <w:rPr>
          <w:rFonts w:ascii="Times New Roman" w:eastAsia="Times New Roman" w:hAnsi="Times New Roman"/>
          <w:sz w:val="28"/>
          <w:szCs w:val="28"/>
        </w:rPr>
        <w:t xml:space="preserve"> </w:t>
      </w:r>
      <w:r>
        <w:rPr>
          <w:rFonts w:ascii="Times New Roman" w:eastAsia="Times New Roman" w:hAnsi="Times New Roman"/>
          <w:sz w:val="28"/>
          <w:szCs w:val="28"/>
        </w:rPr>
        <w:t>Рощинского городского поселения Выборгского муниципального</w:t>
      </w:r>
      <w:r w:rsidRPr="00864DD7">
        <w:rPr>
          <w:rFonts w:ascii="Times New Roman" w:eastAsia="Times New Roman" w:hAnsi="Times New Roman"/>
          <w:sz w:val="28"/>
          <w:szCs w:val="28"/>
        </w:rPr>
        <w:t xml:space="preserve"> район</w:t>
      </w:r>
      <w:r>
        <w:rPr>
          <w:rFonts w:ascii="Times New Roman" w:eastAsia="Times New Roman" w:hAnsi="Times New Roman"/>
          <w:sz w:val="28"/>
          <w:szCs w:val="28"/>
        </w:rPr>
        <w:t>а</w:t>
      </w:r>
      <w:r w:rsidRPr="00864DD7">
        <w:rPr>
          <w:rFonts w:ascii="Times New Roman" w:eastAsia="Times New Roman" w:hAnsi="Times New Roman"/>
          <w:sz w:val="28"/>
          <w:szCs w:val="28"/>
        </w:rPr>
        <w:t xml:space="preserve"> Ленинградской об</w:t>
      </w:r>
      <w:r>
        <w:rPr>
          <w:rFonts w:ascii="Times New Roman" w:eastAsia="Times New Roman" w:hAnsi="Times New Roman"/>
          <w:sz w:val="28"/>
          <w:szCs w:val="28"/>
        </w:rPr>
        <w:t>ласти</w:t>
      </w:r>
      <w:r w:rsidRPr="00864DD7">
        <w:rPr>
          <w:rFonts w:ascii="Times New Roman" w:eastAsia="Times New Roman" w:hAnsi="Times New Roman"/>
          <w:sz w:val="28"/>
          <w:szCs w:val="28"/>
        </w:rPr>
        <w:t xml:space="preserve"> – </w:t>
      </w:r>
      <w:r w:rsidRPr="00212A8B">
        <w:rPr>
          <w:rFonts w:ascii="Times New Roman" w:eastAsia="Times New Roman" w:hAnsi="Times New Roman"/>
          <w:sz w:val="28"/>
          <w:szCs w:val="28"/>
        </w:rPr>
        <w:t>руководитель Контрольного органа.</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3. Муниципальный контроль осуществляется должностными лицами Контрольного органа:</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Pr="00212A8B">
        <w:rPr>
          <w:rFonts w:ascii="Times New Roman" w:eastAsia="Times New Roman" w:hAnsi="Times New Roman"/>
          <w:sz w:val="28"/>
          <w:szCs w:val="28"/>
        </w:rPr>
        <w:t xml:space="preserve"> руководителем Контрольного органа;</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Pr="00212A8B">
        <w:rPr>
          <w:rFonts w:ascii="Times New Roman" w:eastAsia="Times New Roman" w:hAnsi="Times New Roman"/>
          <w:sz w:val="28"/>
          <w:szCs w:val="28"/>
        </w:rPr>
        <w:t xml:space="preserve"> заместителем руководителя Контрольного органа;</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Pr="00212A8B">
        <w:rPr>
          <w:rFonts w:ascii="Times New Roman" w:eastAsia="Times New Roman" w:hAnsi="Times New Roman"/>
          <w:sz w:val="28"/>
          <w:szCs w:val="28"/>
        </w:rPr>
        <w:t xml:space="preserve"> должностными лицами Контрольного органа – инспекторами.</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212A8B">
        <w:rPr>
          <w:rFonts w:ascii="Times New Roman" w:eastAsia="Times New Roman" w:hAnsi="Times New Roman"/>
          <w:sz w:val="28"/>
          <w:szCs w:val="28"/>
        </w:rPr>
        <w:t xml:space="preserve">4. </w:t>
      </w:r>
      <w:r w:rsidRPr="00212A8B">
        <w:rPr>
          <w:rFonts w:ascii="Times New Roman" w:eastAsiaTheme="minorHAnsi" w:hAnsi="Times New Roman"/>
          <w:sz w:val="28"/>
          <w:szCs w:val="28"/>
          <w:lang w:eastAsia="en-US"/>
        </w:rPr>
        <w:t>Должностными лицами, уполномоченными на принятие решений о проведении</w:t>
      </w:r>
      <w:r>
        <w:rPr>
          <w:rFonts w:ascii="Times New Roman" w:eastAsiaTheme="minorHAnsi" w:hAnsi="Times New Roman"/>
          <w:sz w:val="28"/>
          <w:szCs w:val="28"/>
          <w:lang w:eastAsia="en-US"/>
        </w:rPr>
        <w:t xml:space="preserve"> профилактических и</w:t>
      </w:r>
      <w:r w:rsidRPr="00212A8B">
        <w:rPr>
          <w:rFonts w:ascii="Times New Roman" w:eastAsiaTheme="minorHAnsi" w:hAnsi="Times New Roman"/>
          <w:sz w:val="28"/>
          <w:szCs w:val="28"/>
          <w:lang w:eastAsia="en-US"/>
        </w:rPr>
        <w:t xml:space="preserve"> контрольных мероприятий, являются руководитель или заместитель руководителя Контрольного органа.</w:t>
      </w:r>
    </w:p>
    <w:p w:rsidR="00BD5F33" w:rsidRPr="00212A8B" w:rsidRDefault="00BD5F33" w:rsidP="00BD5F33">
      <w:pPr>
        <w:suppressAutoHyphens/>
        <w:autoSpaceDE w:val="0"/>
        <w:autoSpaceDN w:val="0"/>
        <w:adjustRightInd w:val="0"/>
        <w:spacing w:before="120" w:after="0" w:line="240" w:lineRule="auto"/>
        <w:jc w:val="center"/>
        <w:rPr>
          <w:rFonts w:ascii="Times New Roman" w:eastAsia="Times New Roman" w:hAnsi="Times New Roman"/>
          <w:b/>
          <w:sz w:val="28"/>
          <w:szCs w:val="28"/>
        </w:rPr>
      </w:pPr>
      <w:r w:rsidRPr="00212A8B">
        <w:rPr>
          <w:rFonts w:ascii="Times New Roman" w:eastAsia="Times New Roman" w:hAnsi="Times New Roman"/>
          <w:b/>
          <w:sz w:val="28"/>
          <w:szCs w:val="28"/>
        </w:rPr>
        <w:t>Статья 3. Критерии отнесения объектов контроля</w:t>
      </w:r>
      <w:r>
        <w:rPr>
          <w:rFonts w:ascii="Times New Roman" w:eastAsia="Times New Roman" w:hAnsi="Times New Roman"/>
          <w:b/>
          <w:sz w:val="28"/>
          <w:szCs w:val="28"/>
        </w:rPr>
        <w:t xml:space="preserve"> </w:t>
      </w:r>
      <w:r w:rsidRPr="00212A8B">
        <w:rPr>
          <w:rFonts w:ascii="Times New Roman" w:eastAsia="Times New Roman" w:hAnsi="Times New Roman"/>
          <w:b/>
          <w:sz w:val="28"/>
          <w:szCs w:val="28"/>
        </w:rPr>
        <w:t>к категориям риска причинения вреда (ущерба).</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 xml:space="preserve">1. В соответствии со </w:t>
      </w:r>
      <w:hyperlink r:id="rId13" w:history="1">
        <w:r w:rsidRPr="00212A8B">
          <w:rPr>
            <w:rFonts w:ascii="Times New Roman" w:eastAsiaTheme="minorHAnsi" w:hAnsi="Times New Roman"/>
            <w:sz w:val="28"/>
            <w:szCs w:val="28"/>
            <w:lang w:eastAsia="en-US"/>
          </w:rPr>
          <w:t>статьями 23</w:t>
        </w:r>
      </w:hyperlink>
      <w:r w:rsidRPr="00212A8B">
        <w:rPr>
          <w:rFonts w:ascii="Times New Roman" w:eastAsiaTheme="minorHAnsi" w:hAnsi="Times New Roman"/>
          <w:sz w:val="28"/>
          <w:szCs w:val="28"/>
          <w:lang w:eastAsia="en-US"/>
        </w:rPr>
        <w:t xml:space="preserve"> и 24 Федерального закона № 248-ФЗ</w:t>
      </w:r>
      <w:r w:rsidRPr="00212A8B">
        <w:rPr>
          <w:rFonts w:ascii="Times New Roman" w:eastAsia="Times New Roman" w:hAnsi="Times New Roman"/>
          <w:sz w:val="28"/>
          <w:szCs w:val="28"/>
        </w:rPr>
        <w:t xml:space="preserve"> Контрольный орган для целей управления рисками причинения вреда (ущерба) при осуществлении Муниципального контроля </w:t>
      </w:r>
      <w:r w:rsidRPr="00212A8B">
        <w:rPr>
          <w:rFonts w:ascii="Times New Roman" w:eastAsia="Times New Roman" w:hAnsi="Times New Roman"/>
          <w:color w:val="000000" w:themeColor="text1"/>
          <w:sz w:val="28"/>
          <w:szCs w:val="28"/>
        </w:rPr>
        <w:t xml:space="preserve">с учётом тяжести потенциальных негативных последствий возможного несоблюдения юридическими лицами, индивидуальными предпринимателями, гражданами обязательных требований, предусмотренных действующим законодательством, и вероятности несоблюдения указанными лицами обязательных требований </w:t>
      </w:r>
      <w:r w:rsidRPr="00212A8B">
        <w:rPr>
          <w:rFonts w:ascii="Times New Roman" w:eastAsia="Times New Roman" w:hAnsi="Times New Roman"/>
          <w:sz w:val="28"/>
          <w:szCs w:val="28"/>
        </w:rPr>
        <w:t>относит объекты контроля к одной из следующих категорий риска причинения вреда (ущерба):</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Pr="00212A8B">
        <w:rPr>
          <w:rFonts w:ascii="Times New Roman" w:eastAsia="Times New Roman" w:hAnsi="Times New Roman"/>
          <w:sz w:val="28"/>
          <w:szCs w:val="28"/>
        </w:rPr>
        <w:t xml:space="preserve"> высокий риск;</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Pr="00212A8B">
        <w:rPr>
          <w:rFonts w:ascii="Times New Roman" w:eastAsia="Times New Roman" w:hAnsi="Times New Roman"/>
          <w:sz w:val="28"/>
          <w:szCs w:val="28"/>
        </w:rPr>
        <w:t xml:space="preserve"> средний риск;</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Pr="00212A8B">
        <w:rPr>
          <w:rFonts w:ascii="Times New Roman" w:eastAsia="Times New Roman" w:hAnsi="Times New Roman"/>
          <w:sz w:val="28"/>
          <w:szCs w:val="28"/>
        </w:rPr>
        <w:t xml:space="preserve"> низкий риск.</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2. Объекты</w:t>
      </w:r>
      <w:r w:rsidRPr="00212A8B">
        <w:rPr>
          <w:rFonts w:ascii="Times New Roman" w:eastAsiaTheme="minorHAnsi" w:hAnsi="Times New Roman"/>
          <w:sz w:val="28"/>
          <w:szCs w:val="28"/>
          <w:lang w:eastAsia="en-US"/>
        </w:rPr>
        <w:t xml:space="preserve"> контроля подлежат отнесению к категории высокого риска, если при проведении профилактического либо контрольного мероприятия выявлены нарушения обязательных требований, и (или) при наличии данных о фактическом причинении вреда (ущерба) охраняемым законом ценностям, </w:t>
      </w:r>
      <w:r w:rsidRPr="00212A8B">
        <w:rPr>
          <w:rFonts w:ascii="Times New Roman" w:eastAsiaTheme="minorHAnsi" w:hAnsi="Times New Roman"/>
          <w:color w:val="000000" w:themeColor="text1"/>
          <w:sz w:val="28"/>
          <w:szCs w:val="28"/>
          <w:lang w:eastAsia="en-US"/>
        </w:rPr>
        <w:t>а также при наличии сведений о непосредственной угрозе причинения вреда жизни и тяжкого вреда здоровью граждан, возникновении чрезвычайных ситуаций природного и (или) техногенного характера</w:t>
      </w:r>
      <w:r w:rsidRPr="00212A8B">
        <w:rPr>
          <w:rFonts w:ascii="Times New Roman" w:eastAsiaTheme="minorHAnsi" w:hAnsi="Times New Roman"/>
          <w:sz w:val="28"/>
          <w:szCs w:val="28"/>
          <w:lang w:eastAsia="en-US"/>
        </w:rPr>
        <w:t>.</w:t>
      </w:r>
    </w:p>
    <w:p w:rsidR="00BD5F33" w:rsidRPr="00243128"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3. Объекты</w:t>
      </w:r>
      <w:r w:rsidRPr="00243128">
        <w:rPr>
          <w:rFonts w:ascii="Times New Roman" w:eastAsiaTheme="minorHAnsi" w:hAnsi="Times New Roman"/>
          <w:sz w:val="28"/>
          <w:szCs w:val="28"/>
          <w:lang w:eastAsia="en-US"/>
        </w:rPr>
        <w:t xml:space="preserve"> контроля подлежат отнесению к категории среднего риска в случае устранения контролируемым лицом выявленного нарушения обязательных требований до окончания проведения профилактического мероприятия либо контрольного мероприятия, предусматривающего </w:t>
      </w:r>
      <w:r w:rsidRPr="00243128">
        <w:rPr>
          <w:rFonts w:ascii="Times New Roman" w:eastAsiaTheme="minorHAnsi" w:hAnsi="Times New Roman"/>
          <w:sz w:val="28"/>
          <w:szCs w:val="28"/>
          <w:lang w:eastAsia="en-US"/>
        </w:rPr>
        <w:lastRenderedPageBreak/>
        <w:t>взаимодействие с контролируемым лицом, а также если по результатам проведения профилактического либо контрольного мероприятия выдано предписание об устранении выявленных нарушений обязательных требований и такое предписание исполнено контролируемым лицом в полном объёме.</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4. Объекты</w:t>
      </w:r>
      <w:r w:rsidRPr="00212A8B">
        <w:rPr>
          <w:rFonts w:ascii="Times New Roman" w:eastAsiaTheme="minorHAnsi" w:hAnsi="Times New Roman"/>
          <w:sz w:val="28"/>
          <w:szCs w:val="28"/>
          <w:lang w:eastAsia="en-US"/>
        </w:rPr>
        <w:t xml:space="preserve"> контроля подлежат отнесению к категории низкого риска, если по результатам проведения </w:t>
      </w:r>
      <w:r w:rsidRPr="00243128">
        <w:rPr>
          <w:rFonts w:ascii="Times New Roman" w:eastAsiaTheme="minorHAnsi" w:hAnsi="Times New Roman"/>
          <w:sz w:val="28"/>
          <w:szCs w:val="28"/>
          <w:lang w:eastAsia="en-US"/>
        </w:rPr>
        <w:t xml:space="preserve">профилактического либо </w:t>
      </w:r>
      <w:r w:rsidRPr="00212A8B">
        <w:rPr>
          <w:rFonts w:ascii="Times New Roman" w:eastAsiaTheme="minorHAnsi" w:hAnsi="Times New Roman"/>
          <w:sz w:val="28"/>
          <w:szCs w:val="28"/>
          <w:lang w:eastAsia="en-US"/>
        </w:rPr>
        <w:t xml:space="preserve">контрольного мероприятия в </w:t>
      </w:r>
      <w:r>
        <w:rPr>
          <w:rFonts w:ascii="Times New Roman" w:eastAsiaTheme="minorHAnsi" w:hAnsi="Times New Roman"/>
          <w:sz w:val="28"/>
          <w:szCs w:val="28"/>
          <w:lang w:eastAsia="en-US"/>
        </w:rPr>
        <w:t>отношении объекта</w:t>
      </w:r>
      <w:r w:rsidRPr="00212A8B">
        <w:rPr>
          <w:rFonts w:ascii="Times New Roman" w:eastAsiaTheme="minorHAnsi" w:hAnsi="Times New Roman"/>
          <w:sz w:val="28"/>
          <w:szCs w:val="28"/>
          <w:lang w:eastAsia="en-US"/>
        </w:rPr>
        <w:t xml:space="preserve"> контроля не выявлено нарушений обязательных требований.</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color w:val="000000" w:themeColor="text1"/>
          <w:sz w:val="28"/>
          <w:szCs w:val="28"/>
          <w:lang w:eastAsia="en-US"/>
        </w:rPr>
      </w:pPr>
      <w:r w:rsidRPr="00212A8B">
        <w:rPr>
          <w:rFonts w:ascii="Times New Roman" w:eastAsia="Times New Roman" w:hAnsi="Times New Roman"/>
          <w:color w:val="000000" w:themeColor="text1"/>
          <w:sz w:val="28"/>
          <w:szCs w:val="28"/>
        </w:rPr>
        <w:t>5. При</w:t>
      </w:r>
      <w:r>
        <w:rPr>
          <w:rFonts w:ascii="Times New Roman" w:eastAsia="Times New Roman" w:hAnsi="Times New Roman"/>
          <w:color w:val="000000" w:themeColor="text1"/>
          <w:sz w:val="28"/>
          <w:szCs w:val="28"/>
        </w:rPr>
        <w:t xml:space="preserve"> отнесении объектов контроля к к</w:t>
      </w:r>
      <w:r w:rsidRPr="00212A8B">
        <w:rPr>
          <w:rFonts w:ascii="Times New Roman" w:eastAsia="Times New Roman" w:hAnsi="Times New Roman"/>
          <w:color w:val="000000" w:themeColor="text1"/>
          <w:sz w:val="28"/>
          <w:szCs w:val="28"/>
        </w:rPr>
        <w:t xml:space="preserve">атегориям риска Контрольный орган проводит оценку добросовестности </w:t>
      </w:r>
      <w:r w:rsidRPr="00212A8B">
        <w:rPr>
          <w:rFonts w:ascii="Times New Roman" w:eastAsiaTheme="minorHAnsi" w:hAnsi="Times New Roman"/>
          <w:color w:val="000000" w:themeColor="text1"/>
          <w:sz w:val="28"/>
          <w:szCs w:val="28"/>
          <w:lang w:eastAsia="en-US"/>
        </w:rPr>
        <w:t xml:space="preserve">контролируемых лиц с учётом </w:t>
      </w:r>
      <w:r>
        <w:rPr>
          <w:rFonts w:ascii="Times New Roman" w:eastAsiaTheme="minorHAnsi" w:hAnsi="Times New Roman"/>
          <w:color w:val="000000" w:themeColor="text1"/>
          <w:sz w:val="28"/>
          <w:szCs w:val="28"/>
          <w:lang w:eastAsia="en-US"/>
        </w:rPr>
        <w:t>сведений (при их наличии), указанных в части 7 статьи 23 Федерального закона</w:t>
      </w:r>
      <w:r w:rsidRPr="00FD33B7">
        <w:rPr>
          <w:rFonts w:ascii="Times New Roman" w:eastAsiaTheme="minorHAnsi" w:hAnsi="Times New Roman"/>
          <w:color w:val="000000" w:themeColor="text1"/>
          <w:sz w:val="28"/>
          <w:szCs w:val="28"/>
          <w:lang w:eastAsia="en-US"/>
        </w:rPr>
        <w:t xml:space="preserve"> № 248-ФЗ</w:t>
      </w:r>
      <w:r>
        <w:rPr>
          <w:rFonts w:ascii="Times New Roman" w:eastAsiaTheme="minorHAnsi" w:hAnsi="Times New Roman"/>
          <w:color w:val="000000" w:themeColor="text1"/>
          <w:sz w:val="28"/>
          <w:szCs w:val="28"/>
          <w:lang w:eastAsia="en-US"/>
        </w:rPr>
        <w:t>.</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color w:val="000000" w:themeColor="text1"/>
          <w:sz w:val="28"/>
          <w:szCs w:val="28"/>
          <w:lang w:eastAsia="en-US"/>
        </w:rPr>
      </w:pPr>
      <w:r w:rsidRPr="00212A8B">
        <w:rPr>
          <w:rFonts w:ascii="Times New Roman" w:eastAsiaTheme="minorHAnsi" w:hAnsi="Times New Roman"/>
          <w:color w:val="000000" w:themeColor="text1"/>
          <w:sz w:val="28"/>
          <w:szCs w:val="28"/>
          <w:lang w:eastAsia="en-US"/>
        </w:rPr>
        <w:t>6. При наличии сведений о добросовестности контролируемого лица Контрольный орган вправе принять решение о снижении категории риска объекта контроля.</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7. В сл</w:t>
      </w:r>
      <w:r>
        <w:rPr>
          <w:rFonts w:ascii="Times New Roman" w:eastAsia="Times New Roman" w:hAnsi="Times New Roman"/>
          <w:sz w:val="28"/>
          <w:szCs w:val="28"/>
        </w:rPr>
        <w:t>учае, если объект</w:t>
      </w:r>
      <w:r w:rsidRPr="00212A8B">
        <w:rPr>
          <w:rFonts w:ascii="Times New Roman" w:eastAsia="Times New Roman" w:hAnsi="Times New Roman"/>
          <w:sz w:val="28"/>
          <w:szCs w:val="28"/>
        </w:rPr>
        <w:t xml:space="preserve"> контроля не отнесён к определённой категории риска, он считается отнесённым к категории низкого риска.</w:t>
      </w:r>
    </w:p>
    <w:p w:rsidR="00BD5F33" w:rsidRPr="00212A8B" w:rsidRDefault="00BD5F33" w:rsidP="00BD5F33">
      <w:pPr>
        <w:suppressAutoHyphens/>
        <w:spacing w:before="120" w:after="0" w:line="240" w:lineRule="auto"/>
        <w:jc w:val="center"/>
        <w:rPr>
          <w:rFonts w:ascii="Times New Roman" w:eastAsia="Times New Roman" w:hAnsi="Times New Roman"/>
          <w:b/>
          <w:sz w:val="28"/>
          <w:szCs w:val="28"/>
        </w:rPr>
      </w:pPr>
      <w:r w:rsidRPr="00212A8B">
        <w:rPr>
          <w:rFonts w:ascii="Times New Roman" w:eastAsia="Times New Roman" w:hAnsi="Times New Roman"/>
          <w:b/>
          <w:sz w:val="28"/>
          <w:szCs w:val="28"/>
        </w:rPr>
        <w:t>Статья 4. Перечень профилактических мероприятий в</w:t>
      </w:r>
      <w:r>
        <w:rPr>
          <w:rFonts w:ascii="Times New Roman" w:eastAsia="Times New Roman" w:hAnsi="Times New Roman"/>
          <w:b/>
          <w:sz w:val="28"/>
          <w:szCs w:val="28"/>
        </w:rPr>
        <w:t xml:space="preserve"> </w:t>
      </w:r>
      <w:r w:rsidRPr="00212A8B">
        <w:rPr>
          <w:rFonts w:ascii="Times New Roman" w:eastAsia="Times New Roman" w:hAnsi="Times New Roman"/>
          <w:b/>
          <w:sz w:val="28"/>
          <w:szCs w:val="28"/>
        </w:rPr>
        <w:t>рамках осуществления Муниципального контроля.</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212A8B">
        <w:rPr>
          <w:rFonts w:ascii="Times New Roman" w:eastAsiaTheme="minorHAnsi" w:hAnsi="Times New Roman"/>
          <w:sz w:val="28"/>
          <w:szCs w:val="28"/>
          <w:lang w:eastAsia="en-US"/>
        </w:rPr>
        <w:t>1. В рамках осуществления Муниципального контроля проводятся следующие профилактические мероприятия:</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1)</w:t>
      </w:r>
      <w:r w:rsidRPr="00212A8B">
        <w:rPr>
          <w:rFonts w:ascii="Times New Roman" w:eastAsiaTheme="minorHAnsi" w:hAnsi="Times New Roman"/>
          <w:sz w:val="28"/>
          <w:szCs w:val="28"/>
          <w:lang w:eastAsia="en-US"/>
        </w:rPr>
        <w:t xml:space="preserve"> информирование;</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2)</w:t>
      </w:r>
      <w:r w:rsidRPr="00212A8B">
        <w:rPr>
          <w:rFonts w:ascii="Times New Roman" w:eastAsiaTheme="minorHAnsi" w:hAnsi="Times New Roman"/>
          <w:sz w:val="28"/>
          <w:szCs w:val="28"/>
          <w:lang w:eastAsia="en-US"/>
        </w:rPr>
        <w:t xml:space="preserve"> объявление предостережения;</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r w:rsidRPr="00212A8B">
        <w:rPr>
          <w:rFonts w:ascii="Times New Roman" w:eastAsiaTheme="minorHAnsi" w:hAnsi="Times New Roman"/>
          <w:sz w:val="28"/>
          <w:szCs w:val="28"/>
          <w:lang w:eastAsia="en-US"/>
        </w:rPr>
        <w:t xml:space="preserve"> консультирование;</w:t>
      </w:r>
    </w:p>
    <w:p w:rsidR="00BD5F33" w:rsidRPr="008C70DE"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4) профилактический визит.</w:t>
      </w:r>
    </w:p>
    <w:p w:rsidR="00BD5F33" w:rsidRPr="004D6196"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212A8B">
        <w:rPr>
          <w:rFonts w:ascii="Times New Roman" w:eastAsiaTheme="minorHAnsi" w:hAnsi="Times New Roman"/>
          <w:color w:val="000000" w:themeColor="text1"/>
          <w:sz w:val="28"/>
          <w:szCs w:val="28"/>
          <w:lang w:eastAsia="en-US"/>
        </w:rPr>
        <w:t>2.</w:t>
      </w:r>
      <w:r w:rsidRPr="00212A8B">
        <w:rPr>
          <w:rFonts w:ascii="Times New Roman" w:eastAsia="Times New Roman" w:hAnsi="Times New Roman"/>
          <w:color w:val="000000" w:themeColor="text1"/>
          <w:sz w:val="28"/>
          <w:szCs w:val="28"/>
        </w:rPr>
        <w:t xml:space="preserve"> </w:t>
      </w:r>
      <w:r w:rsidRPr="00212A8B">
        <w:rPr>
          <w:rFonts w:ascii="Times New Roman" w:eastAsiaTheme="minorHAnsi" w:hAnsi="Times New Roman"/>
          <w:color w:val="000000" w:themeColor="text1"/>
          <w:sz w:val="28"/>
          <w:szCs w:val="28"/>
          <w:lang w:eastAsia="en-US"/>
        </w:rPr>
        <w:t>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официальном по</w:t>
      </w:r>
      <w:r>
        <w:rPr>
          <w:rFonts w:ascii="Times New Roman" w:eastAsiaTheme="minorHAnsi" w:hAnsi="Times New Roman"/>
          <w:color w:val="000000" w:themeColor="text1"/>
          <w:sz w:val="28"/>
          <w:szCs w:val="28"/>
          <w:lang w:eastAsia="en-US"/>
        </w:rPr>
        <w:t>ртале</w:t>
      </w:r>
      <w:r w:rsidRPr="00212A8B">
        <w:rPr>
          <w:rFonts w:ascii="Times New Roman" w:eastAsiaTheme="minorHAnsi" w:hAnsi="Times New Roman"/>
          <w:color w:val="000000" w:themeColor="text1"/>
          <w:sz w:val="28"/>
          <w:szCs w:val="28"/>
          <w:lang w:eastAsia="en-US"/>
        </w:rPr>
        <w:t xml:space="preserve"> </w:t>
      </w:r>
      <w:r>
        <w:rPr>
          <w:rFonts w:ascii="Times New Roman" w:eastAsiaTheme="minorHAnsi" w:hAnsi="Times New Roman"/>
          <w:color w:val="000000" w:themeColor="text1"/>
          <w:sz w:val="28"/>
          <w:szCs w:val="28"/>
          <w:lang w:eastAsia="en-US"/>
        </w:rPr>
        <w:t xml:space="preserve">Рощинского городского поселения </w:t>
      </w:r>
      <w:r>
        <w:rPr>
          <w:rFonts w:ascii="Times New Roman" w:eastAsiaTheme="minorHAnsi" w:hAnsi="Times New Roman"/>
          <w:sz w:val="28"/>
          <w:szCs w:val="28"/>
          <w:lang w:eastAsia="en-US"/>
        </w:rPr>
        <w:t>Выборгского муниципального</w:t>
      </w:r>
      <w:r w:rsidRPr="00243128">
        <w:rPr>
          <w:rFonts w:ascii="Times New Roman" w:eastAsiaTheme="minorHAnsi" w:hAnsi="Times New Roman"/>
          <w:sz w:val="28"/>
          <w:szCs w:val="28"/>
          <w:lang w:eastAsia="en-US"/>
        </w:rPr>
        <w:t xml:space="preserve"> район</w:t>
      </w:r>
      <w:r>
        <w:rPr>
          <w:rFonts w:ascii="Times New Roman" w:eastAsiaTheme="minorHAnsi" w:hAnsi="Times New Roman"/>
          <w:sz w:val="28"/>
          <w:szCs w:val="28"/>
          <w:lang w:eastAsia="en-US"/>
        </w:rPr>
        <w:t>а</w:t>
      </w:r>
      <w:r w:rsidRPr="00243128">
        <w:rPr>
          <w:rFonts w:ascii="Times New Roman" w:eastAsiaTheme="minorHAnsi" w:hAnsi="Times New Roman"/>
          <w:sz w:val="28"/>
          <w:szCs w:val="28"/>
          <w:lang w:eastAsia="en-US"/>
        </w:rPr>
        <w:t xml:space="preserve"> Ленинградской</w:t>
      </w:r>
      <w:r w:rsidRPr="00212A8B">
        <w:rPr>
          <w:rFonts w:ascii="Times New Roman" w:eastAsiaTheme="minorHAnsi" w:hAnsi="Times New Roman"/>
          <w:color w:val="000000" w:themeColor="text1"/>
          <w:sz w:val="28"/>
          <w:szCs w:val="28"/>
          <w:lang w:eastAsia="en-US"/>
        </w:rPr>
        <w:t xml:space="preserve"> области в сети «Интернет»</w:t>
      </w:r>
      <w:r>
        <w:rPr>
          <w:rFonts w:ascii="Times New Roman" w:eastAsiaTheme="minorHAnsi" w:hAnsi="Times New Roman"/>
          <w:color w:val="000000" w:themeColor="text1"/>
          <w:sz w:val="28"/>
          <w:szCs w:val="28"/>
          <w:lang w:eastAsia="en-US"/>
        </w:rPr>
        <w:t xml:space="preserve"> (далее -</w:t>
      </w:r>
      <w:r w:rsidRPr="00212A8B">
        <w:rPr>
          <w:rFonts w:ascii="Times New Roman" w:eastAsiaTheme="minorHAnsi" w:hAnsi="Times New Roman"/>
          <w:color w:val="000000" w:themeColor="text1"/>
          <w:sz w:val="28"/>
          <w:szCs w:val="28"/>
          <w:lang w:eastAsia="en-US"/>
        </w:rPr>
        <w:t xml:space="preserve"> Официальны</w:t>
      </w:r>
      <w:r>
        <w:rPr>
          <w:rFonts w:ascii="Times New Roman" w:eastAsiaTheme="minorHAnsi" w:hAnsi="Times New Roman"/>
          <w:color w:val="000000" w:themeColor="text1"/>
          <w:sz w:val="28"/>
          <w:szCs w:val="28"/>
          <w:lang w:eastAsia="en-US"/>
        </w:rPr>
        <w:t>й</w:t>
      </w:r>
      <w:r w:rsidRPr="00212A8B">
        <w:rPr>
          <w:rFonts w:ascii="Times New Roman" w:eastAsiaTheme="minorHAnsi" w:hAnsi="Times New Roman"/>
          <w:color w:val="000000" w:themeColor="text1"/>
          <w:sz w:val="28"/>
          <w:szCs w:val="28"/>
          <w:lang w:eastAsia="en-US"/>
        </w:rPr>
        <w:t xml:space="preserve"> портал</w:t>
      </w:r>
      <w:r>
        <w:rPr>
          <w:rFonts w:ascii="Times New Roman" w:eastAsiaTheme="minorHAnsi" w:hAnsi="Times New Roman"/>
          <w:color w:val="000000" w:themeColor="text1"/>
          <w:sz w:val="28"/>
          <w:szCs w:val="28"/>
          <w:lang w:eastAsia="en-US"/>
        </w:rPr>
        <w:t>)</w:t>
      </w:r>
      <w:r w:rsidRPr="00212A8B">
        <w:rPr>
          <w:rFonts w:ascii="Times New Roman" w:eastAsiaTheme="minorHAnsi" w:hAnsi="Times New Roman"/>
          <w:color w:val="000000" w:themeColor="text1"/>
          <w:sz w:val="28"/>
          <w:szCs w:val="28"/>
          <w:lang w:eastAsia="en-US"/>
        </w:rPr>
        <w:t xml:space="preserve">, в средствах массовой информации, через личные кабинеты контролируемых лиц в государственных информационных системах (при их наличии), посредством электронной почты и почтовых </w:t>
      </w:r>
      <w:r w:rsidRPr="004D6196">
        <w:rPr>
          <w:rFonts w:ascii="Times New Roman" w:eastAsiaTheme="minorHAnsi" w:hAnsi="Times New Roman"/>
          <w:sz w:val="28"/>
          <w:szCs w:val="28"/>
          <w:lang w:eastAsia="en-US"/>
        </w:rPr>
        <w:t>отправлений.</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color w:val="000000" w:themeColor="text1"/>
          <w:sz w:val="28"/>
          <w:szCs w:val="28"/>
          <w:lang w:eastAsia="en-US"/>
        </w:rPr>
      </w:pPr>
      <w:r w:rsidRPr="00212A8B">
        <w:rPr>
          <w:rFonts w:ascii="Times New Roman" w:eastAsiaTheme="minorHAnsi" w:hAnsi="Times New Roman"/>
          <w:color w:val="000000" w:themeColor="text1"/>
          <w:sz w:val="28"/>
          <w:szCs w:val="28"/>
          <w:lang w:eastAsia="en-US"/>
        </w:rPr>
        <w:t>3. Контрольный орган осуществляет размещение и поддерживает в актуальном состоянии на Официальном портале сведения, указанные в части 3 статьи 46 Федерального закона № 248-ФЗ.</w:t>
      </w:r>
    </w:p>
    <w:p w:rsidR="00BD5F33" w:rsidRPr="00CB09C8"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CB09C8">
        <w:rPr>
          <w:rFonts w:ascii="Times New Roman" w:eastAsia="Times New Roman" w:hAnsi="Times New Roman"/>
          <w:sz w:val="28"/>
          <w:szCs w:val="28"/>
        </w:rPr>
        <w:t>4. Предостережение о недопустимости нарушения обязательных требований объявляется</w:t>
      </w:r>
      <w:r>
        <w:rPr>
          <w:rFonts w:ascii="Times New Roman" w:eastAsia="Times New Roman" w:hAnsi="Times New Roman"/>
          <w:sz w:val="28"/>
          <w:szCs w:val="28"/>
        </w:rPr>
        <w:t xml:space="preserve"> и направляется контролируемому лицу в порядке, установленном статьёй 49 </w:t>
      </w:r>
      <w:r w:rsidRPr="00CB09C8">
        <w:rPr>
          <w:rFonts w:ascii="Times New Roman" w:eastAsia="Times New Roman" w:hAnsi="Times New Roman"/>
          <w:sz w:val="28"/>
          <w:szCs w:val="28"/>
        </w:rPr>
        <w:t>Федерального закона № 248-ФЗ</w:t>
      </w:r>
      <w:r>
        <w:rPr>
          <w:rFonts w:ascii="Times New Roman" w:eastAsia="Times New Roman" w:hAnsi="Times New Roman"/>
          <w:sz w:val="28"/>
          <w:szCs w:val="28"/>
        </w:rPr>
        <w:t>.</w:t>
      </w:r>
    </w:p>
    <w:p w:rsidR="00BD5F33"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4.</w:t>
      </w:r>
      <w:r>
        <w:rPr>
          <w:rFonts w:ascii="Times New Roman" w:eastAsia="Times New Roman" w:hAnsi="Times New Roman"/>
          <w:sz w:val="28"/>
          <w:szCs w:val="28"/>
        </w:rPr>
        <w:t>1.</w:t>
      </w:r>
      <w:r w:rsidRPr="00212A8B">
        <w:rPr>
          <w:rFonts w:ascii="Times New Roman" w:eastAsia="Times New Roman" w:hAnsi="Times New Roman"/>
          <w:sz w:val="28"/>
          <w:szCs w:val="28"/>
        </w:rPr>
        <w:t xml:space="preserve"> Контролируемое лицо в течение десяти рабочих дней со дня получения предостережения о недопустимости нарушения обязательных требований вправе подать в Контрольный орган возражение в отношении предостережения.</w:t>
      </w:r>
    </w:p>
    <w:p w:rsidR="00BD5F33"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sidRPr="00EB6046">
        <w:rPr>
          <w:rFonts w:ascii="Times New Roman" w:hAnsi="Times New Roman"/>
          <w:sz w:val="28"/>
          <w:szCs w:val="28"/>
        </w:rPr>
        <w:t xml:space="preserve">4.2. </w:t>
      </w:r>
      <w:r w:rsidRPr="00EB6046">
        <w:rPr>
          <w:rFonts w:ascii="Times New Roman" w:eastAsia="Times New Roman" w:hAnsi="Times New Roman"/>
          <w:sz w:val="28"/>
          <w:szCs w:val="28"/>
        </w:rPr>
        <w:t>Возражение</w:t>
      </w:r>
      <w:r w:rsidRPr="00994079">
        <w:rPr>
          <w:rFonts w:ascii="Times New Roman" w:eastAsia="Times New Roman" w:hAnsi="Times New Roman"/>
          <w:sz w:val="28"/>
          <w:szCs w:val="28"/>
        </w:rPr>
        <w:t xml:space="preserve"> в отношении предостережения </w:t>
      </w:r>
      <w:r>
        <w:rPr>
          <w:rFonts w:ascii="Times New Roman" w:eastAsia="Times New Roman" w:hAnsi="Times New Roman"/>
          <w:sz w:val="28"/>
          <w:szCs w:val="28"/>
        </w:rPr>
        <w:t xml:space="preserve">подается в электронном виде с использованием </w:t>
      </w:r>
      <w:r w:rsidRPr="004D2B0E">
        <w:rPr>
          <w:rFonts w:ascii="Times New Roman" w:eastAsia="Times New Roman" w:hAnsi="Times New Roman"/>
          <w:sz w:val="28"/>
          <w:szCs w:val="28"/>
        </w:rPr>
        <w:t>федеральной госуда</w:t>
      </w:r>
      <w:r>
        <w:rPr>
          <w:rFonts w:ascii="Times New Roman" w:eastAsia="Times New Roman" w:hAnsi="Times New Roman"/>
          <w:sz w:val="28"/>
          <w:szCs w:val="28"/>
        </w:rPr>
        <w:t xml:space="preserve">рственной информационной </w:t>
      </w:r>
      <w:r>
        <w:rPr>
          <w:rFonts w:ascii="Times New Roman" w:eastAsia="Times New Roman" w:hAnsi="Times New Roman"/>
          <w:sz w:val="28"/>
          <w:szCs w:val="28"/>
        </w:rPr>
        <w:lastRenderedPageBreak/>
        <w:t>системы «</w:t>
      </w:r>
      <w:r w:rsidRPr="004D2B0E">
        <w:rPr>
          <w:rFonts w:ascii="Times New Roman" w:eastAsia="Times New Roman" w:hAnsi="Times New Roman"/>
          <w:sz w:val="28"/>
          <w:szCs w:val="28"/>
        </w:rPr>
        <w:t xml:space="preserve">Единый портал государственных </w:t>
      </w:r>
      <w:r>
        <w:rPr>
          <w:rFonts w:ascii="Times New Roman" w:eastAsia="Times New Roman" w:hAnsi="Times New Roman"/>
          <w:sz w:val="28"/>
          <w:szCs w:val="28"/>
        </w:rPr>
        <w:t>и муниципальных услуг (функций)» (далее – Е</w:t>
      </w:r>
      <w:r w:rsidRPr="004D2B0E">
        <w:rPr>
          <w:rFonts w:ascii="Times New Roman" w:eastAsia="Times New Roman" w:hAnsi="Times New Roman"/>
          <w:sz w:val="28"/>
          <w:szCs w:val="28"/>
        </w:rPr>
        <w:t>диный портал государственных и муниципальных услуг</w:t>
      </w:r>
      <w:r>
        <w:rPr>
          <w:rFonts w:ascii="Times New Roman" w:eastAsia="Times New Roman" w:hAnsi="Times New Roman"/>
          <w:sz w:val="28"/>
          <w:szCs w:val="28"/>
        </w:rPr>
        <w:t>).</w:t>
      </w:r>
    </w:p>
    <w:p w:rsidR="00BD5F33" w:rsidRPr="00994079" w:rsidRDefault="00BD5F33" w:rsidP="00BD5F33">
      <w:pPr>
        <w:suppressAutoHyphens/>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4.3. В случае, если в</w:t>
      </w:r>
      <w:r w:rsidRPr="00687CF8">
        <w:rPr>
          <w:rFonts w:ascii="Times New Roman" w:eastAsia="Times New Roman" w:hAnsi="Times New Roman"/>
          <w:sz w:val="28"/>
          <w:szCs w:val="28"/>
        </w:rPr>
        <w:t>озражение в отношении предостережения</w:t>
      </w:r>
      <w:r>
        <w:rPr>
          <w:rFonts w:ascii="Times New Roman" w:eastAsia="Times New Roman" w:hAnsi="Times New Roman"/>
          <w:sz w:val="28"/>
          <w:szCs w:val="28"/>
        </w:rPr>
        <w:t xml:space="preserve"> подано в Контрольный орган без использования Е</w:t>
      </w:r>
      <w:r w:rsidRPr="00687CF8">
        <w:rPr>
          <w:rFonts w:ascii="Times New Roman" w:eastAsia="Times New Roman" w:hAnsi="Times New Roman"/>
          <w:sz w:val="28"/>
          <w:szCs w:val="28"/>
        </w:rPr>
        <w:t xml:space="preserve">диного портала государственных </w:t>
      </w:r>
      <w:r>
        <w:rPr>
          <w:rFonts w:ascii="Times New Roman" w:eastAsia="Times New Roman" w:hAnsi="Times New Roman"/>
          <w:sz w:val="28"/>
          <w:szCs w:val="28"/>
        </w:rPr>
        <w:t>и муниципальных услуг К</w:t>
      </w:r>
      <w:r w:rsidRPr="00687CF8">
        <w:rPr>
          <w:rFonts w:ascii="Times New Roman" w:eastAsia="Times New Roman" w:hAnsi="Times New Roman"/>
          <w:sz w:val="28"/>
          <w:szCs w:val="28"/>
        </w:rPr>
        <w:t>онтрольный орган отказывает контролируемому лицу</w:t>
      </w:r>
      <w:r>
        <w:rPr>
          <w:rFonts w:ascii="Times New Roman" w:eastAsia="Times New Roman" w:hAnsi="Times New Roman"/>
          <w:sz w:val="28"/>
          <w:szCs w:val="28"/>
        </w:rPr>
        <w:t xml:space="preserve"> </w:t>
      </w:r>
      <w:r w:rsidRPr="00687CF8">
        <w:rPr>
          <w:rFonts w:ascii="Times New Roman" w:eastAsia="Times New Roman" w:hAnsi="Times New Roman"/>
          <w:sz w:val="28"/>
          <w:szCs w:val="28"/>
        </w:rPr>
        <w:t>в рассмотрении возражения в отношении предостережения с указанием причин невозможности рассмотрения и разъяснени</w:t>
      </w:r>
      <w:r>
        <w:rPr>
          <w:rFonts w:ascii="Times New Roman" w:eastAsia="Times New Roman" w:hAnsi="Times New Roman"/>
          <w:sz w:val="28"/>
          <w:szCs w:val="28"/>
        </w:rPr>
        <w:t>ем порядка подачи возражения в отношении предостережения.</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5. Возражение в отношении предостережения должно содержать:</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Pr="00212A8B">
        <w:rPr>
          <w:rFonts w:ascii="Times New Roman" w:eastAsia="Times New Roman" w:hAnsi="Times New Roman"/>
          <w:sz w:val="28"/>
          <w:szCs w:val="28"/>
        </w:rPr>
        <w:t xml:space="preserve"> наименование Контрольного органа, в который направляется возражение;</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Pr="00212A8B">
        <w:rPr>
          <w:rFonts w:ascii="Times New Roman" w:eastAsia="Times New Roman" w:hAnsi="Times New Roman"/>
          <w:sz w:val="28"/>
          <w:szCs w:val="28"/>
        </w:rPr>
        <w:t xml:space="preserve"> наименование юридического лица, фамилию, имя и отчество (последнее – при наличии) индивидуального предпринимателя или гражданина, а также номер контактного телефона, адрес электронной почты</w:t>
      </w:r>
      <w:r>
        <w:rPr>
          <w:rFonts w:ascii="Times New Roman" w:eastAsia="Times New Roman" w:hAnsi="Times New Roman"/>
          <w:sz w:val="28"/>
          <w:szCs w:val="28"/>
        </w:rPr>
        <w:t xml:space="preserve"> </w:t>
      </w:r>
      <w:r w:rsidRPr="00994079">
        <w:rPr>
          <w:rFonts w:ascii="Times New Roman" w:eastAsia="Times New Roman" w:hAnsi="Times New Roman"/>
          <w:sz w:val="28"/>
          <w:szCs w:val="28"/>
        </w:rPr>
        <w:t>(при наличии) и почтовый адрес</w:t>
      </w:r>
      <w:r w:rsidRPr="00212A8B">
        <w:rPr>
          <w:rFonts w:ascii="Times New Roman" w:eastAsia="Times New Roman" w:hAnsi="Times New Roman"/>
          <w:sz w:val="28"/>
          <w:szCs w:val="28"/>
        </w:rPr>
        <w:t>, по которому должен быть направлен ответ контролируемому лицу;</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Pr="00212A8B">
        <w:rPr>
          <w:rFonts w:ascii="Times New Roman" w:eastAsia="Times New Roman" w:hAnsi="Times New Roman"/>
          <w:sz w:val="28"/>
          <w:szCs w:val="28"/>
        </w:rPr>
        <w:t xml:space="preserve"> дату и номер предостережения;</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w:t>
      </w:r>
      <w:r w:rsidRPr="00212A8B">
        <w:rPr>
          <w:rFonts w:ascii="Times New Roman" w:eastAsia="Times New Roman" w:hAnsi="Times New Roman"/>
          <w:sz w:val="28"/>
          <w:szCs w:val="28"/>
        </w:rPr>
        <w:t xml:space="preserve"> доводы, на основании которых контролируемое лицо не согласно с объявленным предостережением;</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5)</w:t>
      </w:r>
      <w:r w:rsidRPr="00212A8B">
        <w:rPr>
          <w:rFonts w:ascii="Times New Roman" w:eastAsia="Times New Roman" w:hAnsi="Times New Roman"/>
          <w:sz w:val="28"/>
          <w:szCs w:val="28"/>
        </w:rPr>
        <w:t xml:space="preserve"> дату получения предостережения контролируемым лицом;</w:t>
      </w:r>
    </w:p>
    <w:p w:rsidR="00BD5F33" w:rsidRPr="00F316F3"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6)</w:t>
      </w:r>
      <w:r w:rsidRPr="00F316F3">
        <w:rPr>
          <w:rFonts w:ascii="Times New Roman" w:eastAsia="Times New Roman" w:hAnsi="Times New Roman"/>
          <w:sz w:val="28"/>
          <w:szCs w:val="28"/>
        </w:rPr>
        <w:t xml:space="preserve"> подпись и дату.</w:t>
      </w:r>
    </w:p>
    <w:p w:rsidR="00BD5F33" w:rsidRPr="00994079" w:rsidRDefault="00BD5F33" w:rsidP="00BD5F33">
      <w:pPr>
        <w:suppressAutoHyphens/>
        <w:spacing w:after="0" w:line="240" w:lineRule="auto"/>
        <w:ind w:firstLine="709"/>
        <w:jc w:val="both"/>
        <w:rPr>
          <w:rFonts w:ascii="Times New Roman" w:eastAsia="Times New Roman" w:hAnsi="Times New Roman"/>
          <w:sz w:val="28"/>
          <w:szCs w:val="28"/>
        </w:rPr>
      </w:pPr>
      <w:r w:rsidRPr="00994079">
        <w:rPr>
          <w:rFonts w:ascii="Times New Roman" w:eastAsia="Times New Roman" w:hAnsi="Times New Roman"/>
          <w:sz w:val="28"/>
          <w:szCs w:val="28"/>
        </w:rPr>
        <w:t xml:space="preserve">6. Рассмотрение Контрольным органом возражения в отношении предостережения осуществляется в следующем порядке: </w:t>
      </w:r>
    </w:p>
    <w:p w:rsidR="00BD5F33" w:rsidRPr="00994079"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Pr="00994079">
        <w:rPr>
          <w:rFonts w:ascii="Times New Roman" w:eastAsia="Times New Roman" w:hAnsi="Times New Roman"/>
          <w:sz w:val="28"/>
          <w:szCs w:val="28"/>
        </w:rPr>
        <w:t xml:space="preserve"> возражение в отношении предостережения рассматривается Контро</w:t>
      </w:r>
      <w:r>
        <w:rPr>
          <w:rFonts w:ascii="Times New Roman" w:eastAsia="Times New Roman" w:hAnsi="Times New Roman"/>
          <w:sz w:val="28"/>
          <w:szCs w:val="28"/>
        </w:rPr>
        <w:t>льным органом в течение десяти</w:t>
      </w:r>
      <w:r w:rsidRPr="00994079">
        <w:rPr>
          <w:rFonts w:ascii="Times New Roman" w:eastAsia="Times New Roman" w:hAnsi="Times New Roman"/>
          <w:sz w:val="28"/>
          <w:szCs w:val="28"/>
        </w:rPr>
        <w:t xml:space="preserve"> рабочих дней со дня получения возражения;</w:t>
      </w:r>
    </w:p>
    <w:p w:rsidR="00BD5F33" w:rsidRPr="00994079"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Pr="00994079">
        <w:rPr>
          <w:rFonts w:ascii="Times New Roman" w:eastAsia="Times New Roman" w:hAnsi="Times New Roman"/>
          <w:sz w:val="28"/>
          <w:szCs w:val="28"/>
        </w:rPr>
        <w:t xml:space="preserve"> по итогам рассмотрения возражения в отношении предостережения Контрольным органом принимается одно из следующих решений:</w:t>
      </w:r>
    </w:p>
    <w:p w:rsidR="00BD5F33" w:rsidRPr="00994079"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а) </w:t>
      </w:r>
      <w:r w:rsidRPr="00994079">
        <w:rPr>
          <w:rFonts w:ascii="Times New Roman" w:eastAsia="Times New Roman" w:hAnsi="Times New Roman"/>
          <w:sz w:val="28"/>
          <w:szCs w:val="28"/>
        </w:rPr>
        <w:t>оставление предостережения о недопустимости нарушения обязательных требований без изменения;</w:t>
      </w:r>
    </w:p>
    <w:p w:rsidR="00BD5F33" w:rsidRPr="00994079"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б) отмена</w:t>
      </w:r>
      <w:r w:rsidRPr="00994079">
        <w:rPr>
          <w:rFonts w:ascii="Times New Roman" w:eastAsia="Times New Roman" w:hAnsi="Times New Roman"/>
          <w:sz w:val="28"/>
          <w:szCs w:val="28"/>
        </w:rPr>
        <w:t xml:space="preserve"> предостережения о недопустимости нарушения обязательных требований;</w:t>
      </w:r>
    </w:p>
    <w:p w:rsidR="00BD5F33" w:rsidRPr="00994079"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Pr="00994079">
        <w:rPr>
          <w:rFonts w:ascii="Times New Roman" w:eastAsia="Times New Roman" w:hAnsi="Times New Roman"/>
          <w:sz w:val="28"/>
          <w:szCs w:val="28"/>
        </w:rPr>
        <w:t xml:space="preserve"> решение Контрольного органа по итогам рассмотрения возражения в отношении предостережения направляется контролируемому лицу </w:t>
      </w:r>
      <w:r>
        <w:rPr>
          <w:rFonts w:ascii="Times New Roman" w:eastAsia="Times New Roman" w:hAnsi="Times New Roman"/>
          <w:sz w:val="28"/>
          <w:szCs w:val="28"/>
        </w:rPr>
        <w:t>с использованием Единого</w:t>
      </w:r>
      <w:r w:rsidRPr="00F316F3">
        <w:rPr>
          <w:rFonts w:ascii="Times New Roman" w:eastAsia="Times New Roman" w:hAnsi="Times New Roman"/>
          <w:sz w:val="28"/>
          <w:szCs w:val="28"/>
        </w:rPr>
        <w:t xml:space="preserve"> портал</w:t>
      </w:r>
      <w:r>
        <w:rPr>
          <w:rFonts w:ascii="Times New Roman" w:eastAsia="Times New Roman" w:hAnsi="Times New Roman"/>
          <w:sz w:val="28"/>
          <w:szCs w:val="28"/>
        </w:rPr>
        <w:t>а</w:t>
      </w:r>
      <w:r w:rsidRPr="00F316F3">
        <w:rPr>
          <w:rFonts w:ascii="Times New Roman" w:eastAsia="Times New Roman" w:hAnsi="Times New Roman"/>
          <w:sz w:val="28"/>
          <w:szCs w:val="28"/>
        </w:rPr>
        <w:t xml:space="preserve"> государственных и муниципальных услуг</w:t>
      </w:r>
      <w:r w:rsidRPr="00994079">
        <w:rPr>
          <w:rFonts w:ascii="Times New Roman" w:eastAsia="Times New Roman" w:hAnsi="Times New Roman"/>
          <w:sz w:val="28"/>
          <w:szCs w:val="28"/>
        </w:rPr>
        <w:t>.</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7.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Pr="00212A8B">
        <w:rPr>
          <w:rFonts w:ascii="Times New Roman" w:eastAsia="Times New Roman" w:hAnsi="Times New Roman"/>
          <w:sz w:val="28"/>
          <w:szCs w:val="28"/>
        </w:rPr>
        <w:t xml:space="preserve"> порядка проведения профилактических и контрольных мероприятий;</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2) </w:t>
      </w:r>
      <w:r w:rsidRPr="00212A8B">
        <w:rPr>
          <w:rFonts w:ascii="Times New Roman" w:eastAsia="Times New Roman" w:hAnsi="Times New Roman"/>
          <w:sz w:val="28"/>
          <w:szCs w:val="28"/>
        </w:rPr>
        <w:t>соблюдения контролируемыми лицами обязательных требований.</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8. Должностные лица Контрольного органа осуществляют консультирование контролируемых лиц и их представителей:</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1</w:t>
      </w:r>
      <w:r>
        <w:rPr>
          <w:rFonts w:ascii="Times New Roman" w:eastAsia="Times New Roman" w:hAnsi="Times New Roman"/>
          <w:sz w:val="28"/>
          <w:szCs w:val="28"/>
        </w:rPr>
        <w:t>)</w:t>
      </w:r>
      <w:r w:rsidRPr="00212A8B">
        <w:rPr>
          <w:rFonts w:ascii="Times New Roman" w:eastAsia="Times New Roman" w:hAnsi="Times New Roman"/>
          <w:sz w:val="28"/>
          <w:szCs w:val="28"/>
        </w:rPr>
        <w:t xml:space="preserve"> в виде устных разъяснений по телефону, посредством видео-конференц-связи, на личном приёме, либо в ходе проведения профилактического мероприятия, контрольного мероприятия;</w:t>
      </w:r>
    </w:p>
    <w:p w:rsidR="00BD5F33"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2)</w:t>
      </w:r>
      <w:r w:rsidRPr="00212A8B">
        <w:rPr>
          <w:rFonts w:ascii="Times New Roman" w:eastAsia="Times New Roman" w:hAnsi="Times New Roman"/>
          <w:sz w:val="28"/>
          <w:szCs w:val="28"/>
        </w:rPr>
        <w:t xml:space="preserve"> посредством размещения на Официальном портале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w:t>
      </w:r>
      <w:r>
        <w:rPr>
          <w:rFonts w:ascii="Times New Roman" w:eastAsia="Times New Roman" w:hAnsi="Times New Roman"/>
          <w:sz w:val="28"/>
          <w:szCs w:val="28"/>
        </w:rPr>
        <w:t>стным лицом Контрольного органа;</w:t>
      </w:r>
    </w:p>
    <w:p w:rsidR="00BD5F33" w:rsidRPr="00994079"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Pr="00994079">
        <w:rPr>
          <w:rFonts w:ascii="Times New Roman" w:eastAsia="Times New Roman" w:hAnsi="Times New Roman"/>
          <w:sz w:val="28"/>
          <w:szCs w:val="28"/>
        </w:rPr>
        <w:t xml:space="preserve"> письменное консультирование осуществляется по вопр</w:t>
      </w:r>
      <w:r>
        <w:rPr>
          <w:rFonts w:ascii="Times New Roman" w:eastAsia="Times New Roman" w:hAnsi="Times New Roman"/>
          <w:sz w:val="28"/>
          <w:szCs w:val="28"/>
        </w:rPr>
        <w:t xml:space="preserve">осу, предусмотренному пунктом </w:t>
      </w:r>
      <w:r w:rsidRPr="00994079">
        <w:rPr>
          <w:rFonts w:ascii="Times New Roman" w:eastAsia="Times New Roman" w:hAnsi="Times New Roman"/>
          <w:sz w:val="28"/>
          <w:szCs w:val="28"/>
        </w:rPr>
        <w:t>1 части 7 статьи 4 настоящего Положения, в случае поступления в Контрольный орган соответствующего обращения в письменной форме. Рассмотрение Контрольным органом письменного обращения осуществляется в порядке, установленном Федеральным законом от 02.05.2006 № 59-ФЗ «О порядке рассмотрения обращений граждан Российской Федерации».</w:t>
      </w:r>
    </w:p>
    <w:p w:rsidR="00BD5F33" w:rsidRDefault="00BD5F33" w:rsidP="00BD5F33">
      <w:pPr>
        <w:suppressAutoHyphens/>
        <w:spacing w:after="0" w:line="240" w:lineRule="auto"/>
        <w:ind w:firstLine="709"/>
        <w:jc w:val="both"/>
        <w:rPr>
          <w:rFonts w:ascii="Times New Roman" w:eastAsia="Times New Roman" w:hAnsi="Times New Roman"/>
          <w:sz w:val="28"/>
          <w:szCs w:val="28"/>
        </w:rPr>
      </w:pPr>
      <w:r w:rsidRPr="00915FDF">
        <w:rPr>
          <w:rFonts w:ascii="Times New Roman" w:eastAsia="Times New Roman" w:hAnsi="Times New Roman"/>
          <w:sz w:val="28"/>
          <w:szCs w:val="28"/>
        </w:rPr>
        <w:t>9</w:t>
      </w:r>
      <w:r w:rsidRPr="00243128">
        <w:rPr>
          <w:rFonts w:ascii="Times New Roman" w:eastAsia="Times New Roman" w:hAnsi="Times New Roman"/>
          <w:sz w:val="28"/>
          <w:szCs w:val="28"/>
        </w:rPr>
        <w:t>.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BD5F33" w:rsidRPr="00582315"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Pr="00915FDF">
        <w:rPr>
          <w:rFonts w:ascii="Times New Roman" w:eastAsia="Times New Roman" w:hAnsi="Times New Roman"/>
          <w:sz w:val="28"/>
          <w:szCs w:val="28"/>
        </w:rPr>
        <w:t>0</w:t>
      </w:r>
      <w:r w:rsidRPr="00582315">
        <w:rPr>
          <w:rFonts w:ascii="Times New Roman" w:eastAsia="Times New Roman" w:hAnsi="Times New Roman"/>
          <w:sz w:val="28"/>
          <w:szCs w:val="28"/>
        </w:rPr>
        <w:t>. Обязательный профилактический визит проводится в порядке, установленном статьями 52 и 52.1. Федерального закона № 248-ФЗ.</w:t>
      </w:r>
    </w:p>
    <w:p w:rsidR="00BD5F33" w:rsidRPr="00582315"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Pr="00915FDF">
        <w:rPr>
          <w:rFonts w:ascii="Times New Roman" w:eastAsia="Times New Roman" w:hAnsi="Times New Roman"/>
          <w:sz w:val="28"/>
          <w:szCs w:val="28"/>
        </w:rPr>
        <w:t>1</w:t>
      </w:r>
      <w:r w:rsidRPr="00582315">
        <w:rPr>
          <w:rFonts w:ascii="Times New Roman" w:eastAsia="Times New Roman" w:hAnsi="Times New Roman"/>
          <w:sz w:val="28"/>
          <w:szCs w:val="28"/>
        </w:rPr>
        <w:t>. Профилактический визит по инициативе контролируемого лица проводится в порядке, установленном статьями 52 и 52.2. Федерального закона № 248-ФЗ.</w:t>
      </w:r>
    </w:p>
    <w:p w:rsidR="00BD5F33"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Pr="00915FDF">
        <w:rPr>
          <w:rFonts w:ascii="Times New Roman" w:eastAsia="Times New Roman" w:hAnsi="Times New Roman"/>
          <w:sz w:val="28"/>
          <w:szCs w:val="28"/>
        </w:rPr>
        <w:t>2</w:t>
      </w:r>
      <w:r w:rsidRPr="00243128">
        <w:rPr>
          <w:rFonts w:ascii="Times New Roman" w:eastAsia="Times New Roman" w:hAnsi="Times New Roman"/>
          <w:sz w:val="28"/>
          <w:szCs w:val="28"/>
        </w:rPr>
        <w:t xml:space="preserve">. Обязательный профилактический визит проводится со следующей периодичностью: </w:t>
      </w:r>
    </w:p>
    <w:p w:rsidR="00BD5F33" w:rsidRPr="00243128"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1) </w:t>
      </w:r>
      <w:r w:rsidRPr="00243128">
        <w:rPr>
          <w:rFonts w:ascii="Times New Roman" w:eastAsia="Times New Roman" w:hAnsi="Times New Roman"/>
          <w:sz w:val="28"/>
          <w:szCs w:val="28"/>
        </w:rPr>
        <w:t>один обязательный профилактический визит в год</w:t>
      </w:r>
      <w:r>
        <w:rPr>
          <w:rFonts w:ascii="Times New Roman" w:eastAsia="Times New Roman" w:hAnsi="Times New Roman"/>
          <w:sz w:val="28"/>
          <w:szCs w:val="28"/>
        </w:rPr>
        <w:t xml:space="preserve"> – для объектов контроля, отнесённых к категории высокого риска;</w:t>
      </w:r>
    </w:p>
    <w:p w:rsidR="00BD5F33" w:rsidRPr="00243128"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Pr="00BC3B08">
        <w:rPr>
          <w:rFonts w:ascii="Times New Roman" w:eastAsia="Times New Roman" w:hAnsi="Times New Roman"/>
          <w:sz w:val="28"/>
          <w:szCs w:val="28"/>
        </w:rPr>
        <w:t>)</w:t>
      </w:r>
      <w:r w:rsidRPr="00243128">
        <w:rPr>
          <w:rFonts w:ascii="Times New Roman" w:eastAsia="Times New Roman" w:hAnsi="Times New Roman"/>
          <w:sz w:val="28"/>
          <w:szCs w:val="28"/>
        </w:rPr>
        <w:t xml:space="preserve"> </w:t>
      </w:r>
      <w:r>
        <w:rPr>
          <w:rFonts w:ascii="Times New Roman" w:eastAsia="Times New Roman" w:hAnsi="Times New Roman"/>
          <w:sz w:val="28"/>
          <w:szCs w:val="28"/>
        </w:rPr>
        <w:t>периодичность проведения обязательных профилактических</w:t>
      </w:r>
      <w:r w:rsidRPr="00243128">
        <w:rPr>
          <w:rFonts w:ascii="Times New Roman" w:eastAsia="Times New Roman" w:hAnsi="Times New Roman"/>
          <w:sz w:val="28"/>
          <w:szCs w:val="28"/>
        </w:rPr>
        <w:t xml:space="preserve"> визит</w:t>
      </w:r>
      <w:r>
        <w:rPr>
          <w:rFonts w:ascii="Times New Roman" w:eastAsia="Times New Roman" w:hAnsi="Times New Roman"/>
          <w:sz w:val="28"/>
          <w:szCs w:val="28"/>
        </w:rPr>
        <w:t>ов</w:t>
      </w:r>
      <w:r w:rsidRPr="00243128">
        <w:rPr>
          <w:rFonts w:ascii="Times New Roman" w:eastAsia="Times New Roman" w:hAnsi="Times New Roman"/>
          <w:sz w:val="28"/>
          <w:szCs w:val="28"/>
        </w:rPr>
        <w:t xml:space="preserve"> в отн</w:t>
      </w:r>
      <w:r>
        <w:rPr>
          <w:rFonts w:ascii="Times New Roman" w:eastAsia="Times New Roman" w:hAnsi="Times New Roman"/>
          <w:sz w:val="28"/>
          <w:szCs w:val="28"/>
        </w:rPr>
        <w:t>ошении объектов контроля, отнесё</w:t>
      </w:r>
      <w:r w:rsidRPr="00243128">
        <w:rPr>
          <w:rFonts w:ascii="Times New Roman" w:eastAsia="Times New Roman" w:hAnsi="Times New Roman"/>
          <w:sz w:val="28"/>
          <w:szCs w:val="28"/>
        </w:rPr>
        <w:t xml:space="preserve">нных к категории среднего риска, определяется </w:t>
      </w:r>
      <w:r w:rsidRPr="00D75666">
        <w:rPr>
          <w:rFonts w:ascii="Times New Roman" w:eastAsia="Times New Roman" w:hAnsi="Times New Roman"/>
          <w:sz w:val="28"/>
          <w:szCs w:val="28"/>
        </w:rPr>
        <w:t>в соответствии с пунктом 3 части 2 статьи 25 Федерального закона № 248-ФЗ</w:t>
      </w:r>
      <w:r>
        <w:rPr>
          <w:rFonts w:ascii="Times New Roman" w:eastAsia="Times New Roman" w:hAnsi="Times New Roman"/>
          <w:sz w:val="28"/>
          <w:szCs w:val="28"/>
        </w:rPr>
        <w:t xml:space="preserve"> </w:t>
      </w:r>
      <w:r w:rsidRPr="001E6FAA">
        <w:rPr>
          <w:rFonts w:ascii="Times New Roman" w:eastAsia="Times New Roman" w:hAnsi="Times New Roman"/>
          <w:sz w:val="28"/>
          <w:szCs w:val="28"/>
        </w:rPr>
        <w:t>Правительством Российской Федерации</w:t>
      </w:r>
      <w:r>
        <w:rPr>
          <w:rFonts w:ascii="Times New Roman" w:eastAsia="Times New Roman" w:hAnsi="Times New Roman"/>
          <w:sz w:val="28"/>
          <w:szCs w:val="28"/>
        </w:rPr>
        <w:t>.</w:t>
      </w:r>
      <w:r w:rsidRPr="00243128">
        <w:rPr>
          <w:rFonts w:ascii="Times New Roman" w:eastAsia="Times New Roman" w:hAnsi="Times New Roman"/>
          <w:sz w:val="28"/>
          <w:szCs w:val="28"/>
        </w:rPr>
        <w:t xml:space="preserve"> </w:t>
      </w:r>
    </w:p>
    <w:p w:rsidR="00BD5F33" w:rsidRPr="00243128"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Pr="00915FDF">
        <w:rPr>
          <w:rFonts w:ascii="Times New Roman" w:eastAsia="Times New Roman" w:hAnsi="Times New Roman"/>
          <w:sz w:val="28"/>
          <w:szCs w:val="28"/>
        </w:rPr>
        <w:t>3</w:t>
      </w:r>
      <w:r w:rsidRPr="00243128">
        <w:rPr>
          <w:rFonts w:ascii="Times New Roman" w:eastAsia="Times New Roman" w:hAnsi="Times New Roman"/>
          <w:sz w:val="28"/>
          <w:szCs w:val="28"/>
        </w:rPr>
        <w:t>. Обязательный профилактический визит в отн</w:t>
      </w:r>
      <w:r>
        <w:rPr>
          <w:rFonts w:ascii="Times New Roman" w:eastAsia="Times New Roman" w:hAnsi="Times New Roman"/>
          <w:sz w:val="28"/>
          <w:szCs w:val="28"/>
        </w:rPr>
        <w:t>ошении объектов контроля, отнесё</w:t>
      </w:r>
      <w:r w:rsidRPr="00243128">
        <w:rPr>
          <w:rFonts w:ascii="Times New Roman" w:eastAsia="Times New Roman" w:hAnsi="Times New Roman"/>
          <w:sz w:val="28"/>
          <w:szCs w:val="28"/>
        </w:rPr>
        <w:t>нных к категории низко</w:t>
      </w:r>
      <w:r>
        <w:rPr>
          <w:rFonts w:ascii="Times New Roman" w:eastAsia="Times New Roman" w:hAnsi="Times New Roman"/>
          <w:sz w:val="28"/>
          <w:szCs w:val="28"/>
        </w:rPr>
        <w:t>го риска, не проводится.</w:t>
      </w:r>
    </w:p>
    <w:p w:rsidR="00BD5F33" w:rsidRPr="00243128"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Pr="00915FDF">
        <w:rPr>
          <w:rFonts w:ascii="Times New Roman" w:eastAsia="Times New Roman" w:hAnsi="Times New Roman"/>
          <w:sz w:val="28"/>
          <w:szCs w:val="28"/>
        </w:rPr>
        <w:t>4</w:t>
      </w:r>
      <w:r w:rsidRPr="00243128">
        <w:rPr>
          <w:rFonts w:ascii="Times New Roman" w:eastAsia="Times New Roman" w:hAnsi="Times New Roman"/>
          <w:sz w:val="28"/>
          <w:szCs w:val="28"/>
        </w:rPr>
        <w:t>. Уведомления о начале осуществления отдельных видов предпринимательской деяте</w:t>
      </w:r>
      <w:r>
        <w:rPr>
          <w:rFonts w:ascii="Times New Roman" w:eastAsia="Times New Roman" w:hAnsi="Times New Roman"/>
          <w:sz w:val="28"/>
          <w:szCs w:val="28"/>
        </w:rPr>
        <w:t>льности в соответствии со статьё</w:t>
      </w:r>
      <w:r w:rsidRPr="00243128">
        <w:rPr>
          <w:rFonts w:ascii="Times New Roman" w:eastAsia="Times New Roman" w:hAnsi="Times New Roman"/>
          <w:sz w:val="28"/>
          <w:szCs w:val="28"/>
        </w:rPr>
        <w:t>й 8 Федерального закона от</w:t>
      </w:r>
      <w:r>
        <w:rPr>
          <w:rFonts w:ascii="Times New Roman" w:eastAsia="Times New Roman" w:hAnsi="Times New Roman"/>
          <w:sz w:val="28"/>
          <w:szCs w:val="28"/>
        </w:rPr>
        <w:t xml:space="preserve"> 26 декабря 2008 года № 294-ФЗ «</w:t>
      </w:r>
      <w:r w:rsidRPr="00243128">
        <w:rPr>
          <w:rFonts w:ascii="Times New Roman" w:eastAsia="Times New Roman" w:hAnsi="Times New Roman"/>
          <w:sz w:val="28"/>
          <w:szCs w:val="28"/>
        </w:rPr>
        <w:t>О защите прав юридических лиц и индивидуальных предпринимателей при осуществлении государственного контроля (над</w:t>
      </w:r>
      <w:r>
        <w:rPr>
          <w:rFonts w:ascii="Times New Roman" w:eastAsia="Times New Roman" w:hAnsi="Times New Roman"/>
          <w:sz w:val="28"/>
          <w:szCs w:val="28"/>
        </w:rPr>
        <w:t>зора) и муниципального контроля»</w:t>
      </w:r>
      <w:r w:rsidRPr="00243128">
        <w:rPr>
          <w:rFonts w:ascii="Times New Roman" w:eastAsia="Times New Roman" w:hAnsi="Times New Roman"/>
          <w:sz w:val="28"/>
          <w:szCs w:val="28"/>
        </w:rPr>
        <w:t xml:space="preserve"> контролируемыми лицами в Контрольный орган не предоставляются.</w:t>
      </w:r>
    </w:p>
    <w:p w:rsidR="00BD5F33" w:rsidRPr="00212A8B" w:rsidRDefault="00BD5F33" w:rsidP="00BD5F33">
      <w:pPr>
        <w:suppressAutoHyphens/>
        <w:autoSpaceDE w:val="0"/>
        <w:autoSpaceDN w:val="0"/>
        <w:adjustRightInd w:val="0"/>
        <w:spacing w:before="120" w:after="0" w:line="240" w:lineRule="auto"/>
        <w:jc w:val="center"/>
        <w:rPr>
          <w:rFonts w:ascii="Times New Roman" w:eastAsiaTheme="minorHAnsi" w:hAnsi="Times New Roman"/>
          <w:b/>
          <w:bCs/>
          <w:sz w:val="28"/>
          <w:szCs w:val="28"/>
          <w:lang w:eastAsia="en-US"/>
        </w:rPr>
      </w:pPr>
      <w:r w:rsidRPr="00212A8B">
        <w:rPr>
          <w:rFonts w:ascii="Times New Roman" w:eastAsiaTheme="minorHAnsi" w:hAnsi="Times New Roman"/>
          <w:b/>
          <w:bCs/>
          <w:sz w:val="28"/>
          <w:szCs w:val="28"/>
          <w:lang w:eastAsia="en-US"/>
        </w:rPr>
        <w:t>Статья 5. Виды контрольных мероприятий,</w:t>
      </w:r>
      <w:r w:rsidRPr="00212A8B">
        <w:rPr>
          <w:rFonts w:ascii="Times New Roman" w:eastAsiaTheme="minorHAnsi" w:hAnsi="Times New Roman"/>
          <w:sz w:val="28"/>
          <w:szCs w:val="28"/>
          <w:lang w:eastAsia="en-US"/>
        </w:rPr>
        <w:t xml:space="preserve"> </w:t>
      </w:r>
      <w:r w:rsidRPr="00212A8B">
        <w:rPr>
          <w:rFonts w:ascii="Times New Roman" w:eastAsiaTheme="minorHAnsi" w:hAnsi="Times New Roman"/>
          <w:b/>
          <w:bCs/>
          <w:sz w:val="28"/>
          <w:szCs w:val="28"/>
          <w:lang w:eastAsia="en-US"/>
        </w:rPr>
        <w:t>проведение</w:t>
      </w:r>
      <w:r>
        <w:rPr>
          <w:rFonts w:ascii="Times New Roman" w:eastAsiaTheme="minorHAnsi" w:hAnsi="Times New Roman"/>
          <w:b/>
          <w:bCs/>
          <w:sz w:val="28"/>
          <w:szCs w:val="28"/>
          <w:lang w:eastAsia="en-US"/>
        </w:rPr>
        <w:t xml:space="preserve"> </w:t>
      </w:r>
      <w:r w:rsidRPr="00212A8B">
        <w:rPr>
          <w:rFonts w:ascii="Times New Roman" w:eastAsiaTheme="minorHAnsi" w:hAnsi="Times New Roman"/>
          <w:b/>
          <w:bCs/>
          <w:sz w:val="28"/>
          <w:szCs w:val="28"/>
          <w:lang w:eastAsia="en-US"/>
        </w:rPr>
        <w:t>которых возможно в рамках осуществления Муниципального</w:t>
      </w:r>
      <w:r>
        <w:rPr>
          <w:rFonts w:ascii="Times New Roman" w:eastAsiaTheme="minorHAnsi" w:hAnsi="Times New Roman"/>
          <w:b/>
          <w:bCs/>
          <w:sz w:val="28"/>
          <w:szCs w:val="28"/>
          <w:lang w:eastAsia="en-US"/>
        </w:rPr>
        <w:t xml:space="preserve"> </w:t>
      </w:r>
      <w:r w:rsidRPr="00212A8B">
        <w:rPr>
          <w:rFonts w:ascii="Times New Roman" w:eastAsiaTheme="minorHAnsi" w:hAnsi="Times New Roman"/>
          <w:b/>
          <w:bCs/>
          <w:sz w:val="28"/>
          <w:szCs w:val="28"/>
          <w:lang w:eastAsia="en-US"/>
        </w:rPr>
        <w:t>контроля, и перечень допустимых контрольных действий</w:t>
      </w:r>
      <w:r>
        <w:rPr>
          <w:rFonts w:ascii="Times New Roman" w:eastAsiaTheme="minorHAnsi" w:hAnsi="Times New Roman"/>
          <w:b/>
          <w:bCs/>
          <w:sz w:val="28"/>
          <w:szCs w:val="28"/>
          <w:lang w:eastAsia="en-US"/>
        </w:rPr>
        <w:t xml:space="preserve"> </w:t>
      </w:r>
      <w:r w:rsidRPr="00212A8B">
        <w:rPr>
          <w:rFonts w:ascii="Times New Roman" w:eastAsiaTheme="minorHAnsi" w:hAnsi="Times New Roman"/>
          <w:b/>
          <w:bCs/>
          <w:sz w:val="28"/>
          <w:szCs w:val="28"/>
          <w:lang w:eastAsia="en-US"/>
        </w:rPr>
        <w:t>в составе каждого контрольного мероприятия.</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и подлежащего согласованию с органами прокуратуры.</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2. Контрольный орган может проводить следующие виды плановых контрольных мероприятий:</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инспекционный визит;</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документарная проверка;</w:t>
      </w:r>
      <w:r>
        <w:rPr>
          <w:rFonts w:ascii="Times New Roman" w:eastAsia="Times New Roman" w:hAnsi="Times New Roman"/>
          <w:sz w:val="28"/>
          <w:szCs w:val="28"/>
        </w:rPr>
        <w:t xml:space="preserve"> </w:t>
      </w:r>
      <w:r w:rsidRPr="00212A8B">
        <w:rPr>
          <w:rFonts w:ascii="Times New Roman" w:eastAsia="Times New Roman" w:hAnsi="Times New Roman"/>
          <w:sz w:val="28"/>
          <w:szCs w:val="28"/>
        </w:rPr>
        <w:t>рейдовый осмотр;</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выездная проверка.</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lastRenderedPageBreak/>
        <w:t>3. Перечень допустимых контрольных действий в ходе инспекционного визита:</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осмотр;</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опрос;</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получение письменных объяснений;</w:t>
      </w:r>
      <w:r>
        <w:rPr>
          <w:rFonts w:ascii="Times New Roman" w:eastAsia="Times New Roman" w:hAnsi="Times New Roman"/>
          <w:sz w:val="28"/>
          <w:szCs w:val="28"/>
        </w:rPr>
        <w:t xml:space="preserve"> </w:t>
      </w:r>
      <w:r w:rsidRPr="00212A8B">
        <w:rPr>
          <w:rFonts w:ascii="Times New Roman" w:eastAsiaTheme="minorHAnsi" w:hAnsi="Times New Roman"/>
          <w:sz w:val="28"/>
          <w:szCs w:val="28"/>
          <w:lang w:eastAsia="en-US"/>
        </w:rPr>
        <w:t>инструментальное обследование;</w:t>
      </w:r>
      <w:r>
        <w:rPr>
          <w:rFonts w:ascii="Times New Roman" w:eastAsiaTheme="minorHAnsi" w:hAnsi="Times New Roman"/>
          <w:sz w:val="28"/>
          <w:szCs w:val="28"/>
          <w:lang w:eastAsia="en-US"/>
        </w:rPr>
        <w:t xml:space="preserve"> </w:t>
      </w:r>
      <w:r w:rsidRPr="00212A8B">
        <w:rPr>
          <w:rFonts w:ascii="Times New Roman" w:eastAsia="Times New Roman" w:hAnsi="Times New Roman"/>
          <w:sz w:val="28"/>
          <w:szCs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4. Перечень допустимых контрольных действий, совершаемых в ходе документарной проверки:</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получение письменных объяснений;</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истребование документов;</w:t>
      </w:r>
      <w:r>
        <w:rPr>
          <w:rFonts w:ascii="Times New Roman" w:eastAsia="Times New Roman" w:hAnsi="Times New Roman"/>
          <w:sz w:val="28"/>
          <w:szCs w:val="28"/>
        </w:rPr>
        <w:t xml:space="preserve"> </w:t>
      </w:r>
      <w:r w:rsidRPr="00212A8B">
        <w:rPr>
          <w:rFonts w:ascii="Times New Roman" w:eastAsia="Times New Roman" w:hAnsi="Times New Roman"/>
          <w:sz w:val="28"/>
          <w:szCs w:val="28"/>
        </w:rPr>
        <w:t>экспертиза.</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5. Перечень допустимых контрольных действий в ходе рейдового осмотра и выездной проверки:</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осмотр;</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досмотр;</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опрос;</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получение письменных объяснений;</w:t>
      </w:r>
      <w:r>
        <w:rPr>
          <w:rFonts w:ascii="Times New Roman" w:eastAsia="Times New Roman" w:hAnsi="Times New Roman"/>
          <w:sz w:val="28"/>
          <w:szCs w:val="28"/>
        </w:rPr>
        <w:t xml:space="preserve"> </w:t>
      </w:r>
      <w:r w:rsidRPr="00212A8B">
        <w:rPr>
          <w:rFonts w:ascii="Times New Roman" w:eastAsia="Times New Roman" w:hAnsi="Times New Roman"/>
          <w:sz w:val="28"/>
          <w:szCs w:val="28"/>
        </w:rPr>
        <w:t>истребование документов;</w:t>
      </w:r>
      <w:r>
        <w:rPr>
          <w:rFonts w:ascii="Times New Roman" w:eastAsia="Times New Roman" w:hAnsi="Times New Roman"/>
          <w:sz w:val="28"/>
          <w:szCs w:val="28"/>
        </w:rPr>
        <w:t xml:space="preserve"> </w:t>
      </w:r>
      <w:r w:rsidRPr="00212A8B">
        <w:rPr>
          <w:rFonts w:ascii="Times New Roman" w:eastAsiaTheme="minorHAnsi" w:hAnsi="Times New Roman"/>
          <w:sz w:val="28"/>
          <w:szCs w:val="28"/>
          <w:lang w:eastAsia="en-US"/>
        </w:rPr>
        <w:t>инструментальное обследование;</w:t>
      </w:r>
      <w:r>
        <w:rPr>
          <w:rFonts w:ascii="Times New Roman" w:eastAsiaTheme="minorHAnsi" w:hAnsi="Times New Roman"/>
          <w:sz w:val="28"/>
          <w:szCs w:val="28"/>
          <w:lang w:eastAsia="en-US"/>
        </w:rPr>
        <w:t xml:space="preserve"> </w:t>
      </w:r>
      <w:r w:rsidRPr="00212A8B">
        <w:rPr>
          <w:rFonts w:ascii="Times New Roman" w:eastAsia="Times New Roman" w:hAnsi="Times New Roman"/>
          <w:sz w:val="28"/>
          <w:szCs w:val="28"/>
        </w:rPr>
        <w:t>экспертиза.</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212A8B">
        <w:rPr>
          <w:rFonts w:ascii="Times New Roman" w:eastAsia="Times New Roman" w:hAnsi="Times New Roman"/>
          <w:sz w:val="28"/>
          <w:szCs w:val="28"/>
        </w:rPr>
        <w:t>6. Выездная проверка проводится в соответствии со статьёй 73</w:t>
      </w:r>
      <w:r w:rsidRPr="00212A8B">
        <w:rPr>
          <w:rFonts w:ascii="Times New Roman" w:eastAsiaTheme="minorHAnsi" w:hAnsi="Times New Roman"/>
          <w:sz w:val="28"/>
          <w:szCs w:val="28"/>
          <w:lang w:eastAsia="en-US"/>
        </w:rPr>
        <w:t xml:space="preserve"> </w:t>
      </w:r>
      <w:r w:rsidRPr="00212A8B">
        <w:rPr>
          <w:rFonts w:ascii="Times New Roman" w:eastAsia="Times New Roman" w:hAnsi="Times New Roman"/>
          <w:sz w:val="28"/>
          <w:szCs w:val="28"/>
        </w:rPr>
        <w:t xml:space="preserve">Федерального закона № 248-ФЗ и срок её проведения составляет не более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212A8B">
        <w:rPr>
          <w:rFonts w:ascii="Times New Roman" w:eastAsia="Times New Roman" w:hAnsi="Times New Roman"/>
          <w:sz w:val="28"/>
          <w:szCs w:val="28"/>
        </w:rPr>
        <w:t>микропредприятия</w:t>
      </w:r>
      <w:proofErr w:type="spellEnd"/>
      <w:r w:rsidRPr="00212A8B">
        <w:rPr>
          <w:rFonts w:ascii="Times New Roman" w:eastAsia="Times New Roman" w:hAnsi="Times New Roman"/>
          <w:sz w:val="28"/>
          <w:szCs w:val="28"/>
        </w:rPr>
        <w:t xml:space="preserve">, </w:t>
      </w:r>
      <w:r w:rsidRPr="00212A8B">
        <w:rPr>
          <w:rFonts w:ascii="Times New Roman" w:eastAsiaTheme="minorHAnsi" w:hAnsi="Times New Roman"/>
          <w:sz w:val="28"/>
          <w:szCs w:val="28"/>
          <w:lang w:eastAsia="en-US"/>
        </w:rPr>
        <w:t xml:space="preserve">за исключением выездной проверки, основанием для проведения которой является </w:t>
      </w:r>
      <w:hyperlink r:id="rId14" w:history="1">
        <w:r w:rsidRPr="00212A8B">
          <w:rPr>
            <w:rFonts w:ascii="Times New Roman" w:eastAsiaTheme="minorHAnsi" w:hAnsi="Times New Roman"/>
            <w:sz w:val="28"/>
            <w:szCs w:val="28"/>
            <w:lang w:eastAsia="en-US"/>
          </w:rPr>
          <w:t>пункт 6 части 1 статьи 57</w:t>
        </w:r>
      </w:hyperlink>
      <w:r w:rsidRPr="00212A8B">
        <w:rPr>
          <w:rFonts w:ascii="Times New Roman" w:eastAsiaTheme="minorHAnsi" w:hAnsi="Times New Roman"/>
          <w:sz w:val="28"/>
          <w:szCs w:val="28"/>
          <w:lang w:eastAsia="en-US"/>
        </w:rPr>
        <w:t xml:space="preserve"> Федерального закона № 248-ФЗ и которая для </w:t>
      </w:r>
      <w:proofErr w:type="spellStart"/>
      <w:r w:rsidRPr="00212A8B">
        <w:rPr>
          <w:rFonts w:ascii="Times New Roman" w:eastAsiaTheme="minorHAnsi" w:hAnsi="Times New Roman"/>
          <w:sz w:val="28"/>
          <w:szCs w:val="28"/>
          <w:lang w:eastAsia="en-US"/>
        </w:rPr>
        <w:t>микропредприятия</w:t>
      </w:r>
      <w:proofErr w:type="spellEnd"/>
      <w:r w:rsidRPr="00212A8B">
        <w:rPr>
          <w:rFonts w:ascii="Times New Roman" w:eastAsiaTheme="minorHAnsi" w:hAnsi="Times New Roman"/>
          <w:sz w:val="28"/>
          <w:szCs w:val="28"/>
          <w:lang w:eastAsia="en-US"/>
        </w:rPr>
        <w:t xml:space="preserve"> не может продолжаться более сорока часов.</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bCs/>
          <w:sz w:val="28"/>
          <w:szCs w:val="28"/>
          <w:lang w:eastAsia="en-US"/>
        </w:rPr>
      </w:pPr>
      <w:r w:rsidRPr="00212A8B">
        <w:rPr>
          <w:rFonts w:ascii="Times New Roman" w:eastAsiaTheme="minorHAnsi" w:hAnsi="Times New Roman"/>
          <w:bCs/>
          <w:sz w:val="28"/>
          <w:szCs w:val="28"/>
          <w:lang w:eastAsia="en-US"/>
        </w:rPr>
        <w:t xml:space="preserve">7. Для фиксации должностными лицами Контрольного органа доказательств нарушений обязательных требований </w:t>
      </w:r>
      <w:r w:rsidRPr="00404B63">
        <w:rPr>
          <w:rFonts w:ascii="Times New Roman" w:eastAsiaTheme="minorHAnsi" w:hAnsi="Times New Roman"/>
          <w:bCs/>
          <w:sz w:val="28"/>
          <w:szCs w:val="28"/>
          <w:lang w:eastAsia="en-US"/>
        </w:rPr>
        <w:t>могут использоваться фотосъемка, аудио- и видеозапись, иные способы фиксации доказательств, в том числе мобильное приложение «Инспектор»</w:t>
      </w:r>
      <w:r>
        <w:rPr>
          <w:rFonts w:ascii="Times New Roman" w:eastAsiaTheme="minorHAnsi" w:hAnsi="Times New Roman"/>
          <w:bCs/>
          <w:sz w:val="28"/>
          <w:szCs w:val="28"/>
          <w:lang w:eastAsia="en-US"/>
        </w:rPr>
        <w:t>.</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bCs/>
          <w:sz w:val="28"/>
          <w:szCs w:val="28"/>
          <w:lang w:eastAsia="en-US"/>
        </w:rPr>
      </w:pPr>
      <w:r w:rsidRPr="00212A8B">
        <w:rPr>
          <w:rFonts w:ascii="Times New Roman" w:eastAsiaTheme="minorHAnsi" w:hAnsi="Times New Roman"/>
          <w:bCs/>
          <w:sz w:val="28"/>
          <w:szCs w:val="28"/>
          <w:lang w:eastAsia="en-US"/>
        </w:rPr>
        <w:t>8. Информация о технических средствах, использованных при фотосъёмке, аудио- и видеозаписи, иных способах фиксации доказательств указывается в акте контрольного мероприятия.</w:t>
      </w:r>
    </w:p>
    <w:p w:rsidR="00BD5F33" w:rsidRPr="00212A8B" w:rsidRDefault="00BD5F33" w:rsidP="00BD5F33">
      <w:pPr>
        <w:suppressAutoHyphens/>
        <w:autoSpaceDE w:val="0"/>
        <w:autoSpaceDN w:val="0"/>
        <w:adjustRightInd w:val="0"/>
        <w:spacing w:after="0" w:line="240" w:lineRule="auto"/>
        <w:ind w:firstLine="709"/>
        <w:jc w:val="both"/>
        <w:rPr>
          <w:rFonts w:ascii="Times New Roman" w:eastAsiaTheme="minorHAnsi" w:hAnsi="Times New Roman"/>
          <w:bCs/>
          <w:sz w:val="28"/>
          <w:szCs w:val="28"/>
          <w:lang w:eastAsia="en-US"/>
        </w:rPr>
      </w:pPr>
      <w:r w:rsidRPr="00212A8B">
        <w:rPr>
          <w:rFonts w:ascii="Times New Roman" w:eastAsiaTheme="minorHAnsi" w:hAnsi="Times New Roman"/>
          <w:bCs/>
          <w:sz w:val="28"/>
          <w:szCs w:val="28"/>
          <w:lang w:eastAsia="en-US"/>
        </w:rPr>
        <w:t>9. Фиксация нарушений обязательных требований при помощи фотосъёмки проводится не менее чем 2 снимками каждого из выявленных нарушений обязательных требований. Аудио- и видеозапись осуществляется в ходе проведения контрольного мероприятия непрерывно (с уведомлением в начале записи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 Результаты проведения фотосъёмки, аудио- и видеозаписи являются приложением к акту контрольного</w:t>
      </w:r>
      <w:r>
        <w:rPr>
          <w:rFonts w:ascii="Times New Roman" w:eastAsiaTheme="minorHAnsi" w:hAnsi="Times New Roman"/>
          <w:bCs/>
          <w:sz w:val="28"/>
          <w:szCs w:val="28"/>
          <w:lang w:eastAsia="en-US"/>
        </w:rPr>
        <w:t xml:space="preserve"> мероприятия.</w:t>
      </w:r>
    </w:p>
    <w:p w:rsidR="00BD5F33" w:rsidRPr="005A7C02" w:rsidRDefault="00BD5F33" w:rsidP="00BD5F33">
      <w:pPr>
        <w:suppressAutoHyphens/>
        <w:spacing w:after="0" w:line="240" w:lineRule="auto"/>
        <w:ind w:firstLine="709"/>
        <w:jc w:val="both"/>
        <w:rPr>
          <w:rFonts w:ascii="Times New Roman" w:eastAsia="Times New Roman" w:hAnsi="Times New Roman"/>
          <w:sz w:val="28"/>
          <w:szCs w:val="28"/>
        </w:rPr>
      </w:pPr>
      <w:r w:rsidRPr="00212A8B">
        <w:rPr>
          <w:rFonts w:ascii="Times New Roman" w:eastAsia="Times New Roman" w:hAnsi="Times New Roman"/>
          <w:sz w:val="28"/>
          <w:szCs w:val="28"/>
        </w:rPr>
        <w:t xml:space="preserve">10. Внеплановые контрольные мероприятия проводятся в виде документарных и выездных проверок, рейдового осмотра, инспекционного </w:t>
      </w:r>
      <w:r>
        <w:rPr>
          <w:rFonts w:ascii="Times New Roman" w:eastAsia="Times New Roman" w:hAnsi="Times New Roman"/>
          <w:sz w:val="28"/>
          <w:szCs w:val="28"/>
        </w:rPr>
        <w:t>визита</w:t>
      </w:r>
      <w:r w:rsidRPr="005A7C02">
        <w:rPr>
          <w:rFonts w:ascii="Times New Roman" w:eastAsia="Times New Roman" w:hAnsi="Times New Roman"/>
          <w:sz w:val="28"/>
          <w:szCs w:val="28"/>
        </w:rPr>
        <w:t>,</w:t>
      </w:r>
      <w:r w:rsidRPr="005A7C02">
        <w:t xml:space="preserve"> </w:t>
      </w:r>
      <w:r w:rsidRPr="005A7C02">
        <w:rPr>
          <w:rFonts w:ascii="Times New Roman" w:eastAsia="Times New Roman" w:hAnsi="Times New Roman"/>
          <w:sz w:val="28"/>
          <w:szCs w:val="28"/>
        </w:rPr>
        <w:t>наблюдения за соблюдением обязательных требований (мониторинга безопасности), выездного обследования.</w:t>
      </w:r>
    </w:p>
    <w:p w:rsidR="00BD5F33" w:rsidRPr="000C0B33" w:rsidRDefault="00BD5F33" w:rsidP="00BD5F33">
      <w:pPr>
        <w:suppressAutoHyphens/>
        <w:spacing w:after="0" w:line="240" w:lineRule="auto"/>
        <w:ind w:firstLine="709"/>
        <w:jc w:val="both"/>
        <w:rPr>
          <w:rFonts w:ascii="Times New Roman" w:eastAsia="Times New Roman" w:hAnsi="Times New Roman"/>
          <w:sz w:val="28"/>
          <w:szCs w:val="28"/>
        </w:rPr>
      </w:pPr>
      <w:r w:rsidRPr="000C0B33">
        <w:rPr>
          <w:rFonts w:ascii="Times New Roman" w:eastAsia="Times New Roman" w:hAnsi="Times New Roman"/>
          <w:sz w:val="28"/>
          <w:szCs w:val="28"/>
        </w:rPr>
        <w:t>11. При выявлении соответствия объек</w:t>
      </w:r>
      <w:r>
        <w:rPr>
          <w:rFonts w:ascii="Times New Roman" w:eastAsia="Times New Roman" w:hAnsi="Times New Roman"/>
          <w:sz w:val="28"/>
          <w:szCs w:val="28"/>
        </w:rPr>
        <w:t>та контроля параметрам, утверждё</w:t>
      </w:r>
      <w:r w:rsidRPr="000C0B33">
        <w:rPr>
          <w:rFonts w:ascii="Times New Roman" w:eastAsia="Times New Roman" w:hAnsi="Times New Roman"/>
          <w:sz w:val="28"/>
          <w:szCs w:val="28"/>
        </w:rPr>
        <w:t xml:space="preserve">нным индикаторами риска нарушения обязательных требований, или отклонения объекта контроля от таких параметров должностное лицо </w:t>
      </w:r>
      <w:r w:rsidRPr="000C0B33">
        <w:rPr>
          <w:rFonts w:ascii="Times New Roman" w:eastAsia="Times New Roman" w:hAnsi="Times New Roman"/>
          <w:sz w:val="28"/>
          <w:szCs w:val="28"/>
        </w:rPr>
        <w:lastRenderedPageBreak/>
        <w:t>Контрольного органа направляет уполномоченному должностному лицу Контрольного органа мотивированное представление о проведении контрольного мероприятия. Перечень индикаторов риска нарушения обязательных требований установлен статьёй 8 Положения.</w:t>
      </w:r>
    </w:p>
    <w:p w:rsidR="00BD5F33" w:rsidRPr="004B426E" w:rsidRDefault="00BD5F33" w:rsidP="00BD5F33">
      <w:pPr>
        <w:suppressAutoHyphens/>
        <w:spacing w:after="0" w:line="240" w:lineRule="auto"/>
        <w:ind w:firstLine="709"/>
        <w:jc w:val="both"/>
        <w:rPr>
          <w:rFonts w:ascii="Times New Roman" w:eastAsia="Times New Roman" w:hAnsi="Times New Roman"/>
          <w:sz w:val="28"/>
          <w:szCs w:val="28"/>
        </w:rPr>
      </w:pPr>
      <w:r w:rsidRPr="004B426E">
        <w:rPr>
          <w:rFonts w:ascii="Times New Roman" w:eastAsia="Times New Roman" w:hAnsi="Times New Roman"/>
          <w:sz w:val="28"/>
          <w:szCs w:val="28"/>
        </w:rPr>
        <w:t>12. Организация проведения внеплановых контрольных мероприятий установлена статьёй 66 Федерального закона № 248-ФЗ.</w:t>
      </w:r>
    </w:p>
    <w:p w:rsidR="00BD5F33" w:rsidRPr="00212A8B"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13</w:t>
      </w:r>
      <w:r w:rsidRPr="00212A8B">
        <w:rPr>
          <w:rFonts w:ascii="Times New Roman" w:eastAsia="Times New Roman" w:hAnsi="Times New Roman"/>
          <w:sz w:val="28"/>
          <w:szCs w:val="28"/>
        </w:rPr>
        <w:t>. При наступлении следующих случаев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на срок, необходимый для устранения таких обстоятельств:</w:t>
      </w:r>
    </w:p>
    <w:p w:rsidR="00BD5F33" w:rsidRPr="008C3B22"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Pr="008C3B22">
        <w:rPr>
          <w:rFonts w:ascii="Times New Roman" w:eastAsia="Times New Roman" w:hAnsi="Times New Roman"/>
          <w:sz w:val="28"/>
          <w:szCs w:val="28"/>
        </w:rPr>
        <w:t xml:space="preserve"> временно</w:t>
      </w:r>
      <w:r>
        <w:rPr>
          <w:rFonts w:ascii="Times New Roman" w:eastAsia="Times New Roman" w:hAnsi="Times New Roman"/>
          <w:sz w:val="28"/>
          <w:szCs w:val="28"/>
        </w:rPr>
        <w:t>й нетрудоспособности, подтверждё</w:t>
      </w:r>
      <w:r w:rsidRPr="008C3B22">
        <w:rPr>
          <w:rFonts w:ascii="Times New Roman" w:eastAsia="Times New Roman" w:hAnsi="Times New Roman"/>
          <w:sz w:val="28"/>
          <w:szCs w:val="28"/>
        </w:rPr>
        <w:t>нной письменными доказательствами в соответствии с нормативными актами Российской Федерации;</w:t>
      </w:r>
    </w:p>
    <w:p w:rsidR="00BD5F33" w:rsidRPr="008C3B22"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Pr="008C3B22">
        <w:rPr>
          <w:rFonts w:ascii="Times New Roman" w:eastAsia="Times New Roman" w:hAnsi="Times New Roman"/>
          <w:sz w:val="28"/>
          <w:szCs w:val="28"/>
        </w:rPr>
        <w:t xml:space="preserve"> нахождение за пределами Российской Федерации, подтверждённое уполномоченным государственным учреждением;</w:t>
      </w:r>
    </w:p>
    <w:p w:rsidR="00BD5F33" w:rsidRPr="008C3B22"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Pr="008C3B22">
        <w:rPr>
          <w:rFonts w:ascii="Times New Roman" w:eastAsia="Times New Roman" w:hAnsi="Times New Roman"/>
          <w:sz w:val="28"/>
          <w:szCs w:val="28"/>
        </w:rPr>
        <w:t xml:space="preserve"> нахождение в служебной командировке, подтверждённое соответствующим документом;</w:t>
      </w:r>
    </w:p>
    <w:p w:rsidR="00BD5F33" w:rsidRPr="008C3B22"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w:t>
      </w:r>
      <w:r w:rsidRPr="008C3B22">
        <w:rPr>
          <w:rFonts w:ascii="Times New Roman" w:eastAsia="Times New Roman" w:hAnsi="Times New Roman"/>
          <w:sz w:val="28"/>
          <w:szCs w:val="28"/>
        </w:rPr>
        <w:t xml:space="preserve"> случаев, отнесённых законодательством Российской Федерации к обстоятельствам непреодолимой силы.</w:t>
      </w:r>
    </w:p>
    <w:p w:rsidR="00BD5F33" w:rsidRPr="008C3B22"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14</w:t>
      </w:r>
      <w:r w:rsidRPr="008C3B22">
        <w:rPr>
          <w:rFonts w:ascii="Times New Roman" w:eastAsia="Times New Roman" w:hAnsi="Times New Roman"/>
          <w:sz w:val="28"/>
          <w:szCs w:val="28"/>
        </w:rPr>
        <w:t>. Наблюдение за соблюдением обязательных требований (мониторинг безопасности) и выездное обследование проводятся в порядке, установленном статьями 74 и 75 Федерального закона № 248-ФЗ соответственно.</w:t>
      </w:r>
    </w:p>
    <w:p w:rsidR="00BD5F33" w:rsidRPr="00212A8B" w:rsidRDefault="00BD5F33" w:rsidP="00BD5F33">
      <w:pPr>
        <w:suppressAutoHyphens/>
        <w:autoSpaceDE w:val="0"/>
        <w:autoSpaceDN w:val="0"/>
        <w:adjustRightInd w:val="0"/>
        <w:spacing w:before="120" w:after="0" w:line="240" w:lineRule="auto"/>
        <w:jc w:val="center"/>
        <w:rPr>
          <w:rFonts w:ascii="Times New Roman" w:eastAsiaTheme="minorHAnsi" w:hAnsi="Times New Roman"/>
          <w:b/>
          <w:bCs/>
          <w:sz w:val="28"/>
          <w:szCs w:val="28"/>
          <w:lang w:eastAsia="en-US"/>
        </w:rPr>
      </w:pPr>
      <w:r w:rsidRPr="00212A8B">
        <w:rPr>
          <w:rFonts w:ascii="Times New Roman" w:eastAsiaTheme="minorHAnsi" w:hAnsi="Times New Roman"/>
          <w:b/>
          <w:bCs/>
          <w:sz w:val="28"/>
          <w:szCs w:val="28"/>
          <w:lang w:eastAsia="en-US"/>
        </w:rPr>
        <w:t>Статья 6. Виды и периодичность проведения плановых</w:t>
      </w:r>
      <w:r>
        <w:rPr>
          <w:rFonts w:ascii="Times New Roman" w:eastAsiaTheme="minorHAnsi" w:hAnsi="Times New Roman"/>
          <w:b/>
          <w:bCs/>
          <w:sz w:val="28"/>
          <w:szCs w:val="28"/>
          <w:lang w:eastAsia="en-US"/>
        </w:rPr>
        <w:t xml:space="preserve"> </w:t>
      </w:r>
      <w:r w:rsidRPr="00212A8B">
        <w:rPr>
          <w:rFonts w:ascii="Times New Roman" w:eastAsiaTheme="minorHAnsi" w:hAnsi="Times New Roman"/>
          <w:b/>
          <w:bCs/>
          <w:sz w:val="28"/>
          <w:szCs w:val="28"/>
          <w:lang w:eastAsia="en-US"/>
        </w:rPr>
        <w:t>контрольных мероприятий для каждой категории риска,</w:t>
      </w:r>
      <w:r>
        <w:rPr>
          <w:rFonts w:ascii="Times New Roman" w:eastAsiaTheme="minorHAnsi" w:hAnsi="Times New Roman"/>
          <w:b/>
          <w:bCs/>
          <w:sz w:val="28"/>
          <w:szCs w:val="28"/>
          <w:lang w:eastAsia="en-US"/>
        </w:rPr>
        <w:t xml:space="preserve"> </w:t>
      </w:r>
      <w:r w:rsidRPr="00212A8B">
        <w:rPr>
          <w:rFonts w:ascii="Times New Roman" w:eastAsiaTheme="minorHAnsi" w:hAnsi="Times New Roman"/>
          <w:b/>
          <w:bCs/>
          <w:sz w:val="28"/>
          <w:szCs w:val="28"/>
          <w:lang w:eastAsia="en-US"/>
        </w:rPr>
        <w:t>за исключением категории низкого риска.</w:t>
      </w:r>
    </w:p>
    <w:p w:rsidR="00BD5F33" w:rsidRPr="000C0B33" w:rsidRDefault="00BD5F33" w:rsidP="00BD5F33">
      <w:pPr>
        <w:suppressAutoHyphens/>
        <w:spacing w:after="0" w:line="240" w:lineRule="auto"/>
        <w:ind w:firstLine="709"/>
        <w:jc w:val="both"/>
        <w:rPr>
          <w:rFonts w:ascii="Times New Roman" w:eastAsia="Times New Roman" w:hAnsi="Times New Roman"/>
          <w:sz w:val="28"/>
          <w:szCs w:val="28"/>
        </w:rPr>
      </w:pPr>
      <w:r w:rsidRPr="000C0B33">
        <w:rPr>
          <w:rFonts w:ascii="Times New Roman" w:eastAsia="Times New Roman" w:hAnsi="Times New Roman"/>
          <w:sz w:val="28"/>
          <w:szCs w:val="28"/>
        </w:rPr>
        <w:t>1. В отношении объектов ко</w:t>
      </w:r>
      <w:r>
        <w:rPr>
          <w:rFonts w:ascii="Times New Roman" w:eastAsia="Times New Roman" w:hAnsi="Times New Roman"/>
          <w:sz w:val="28"/>
          <w:szCs w:val="28"/>
        </w:rPr>
        <w:t>нтроля, отнесённых</w:t>
      </w:r>
      <w:r w:rsidRPr="000C0B33">
        <w:rPr>
          <w:rFonts w:ascii="Times New Roman" w:eastAsia="Times New Roman" w:hAnsi="Times New Roman"/>
          <w:sz w:val="28"/>
          <w:szCs w:val="28"/>
        </w:rPr>
        <w:t xml:space="preserve"> к категории высокого риска, проводятся: инспекционный визит; рейдовый осмотр; документарная проверка; выездная проверка.</w:t>
      </w:r>
    </w:p>
    <w:p w:rsidR="00BD5F33" w:rsidRPr="000C0B33" w:rsidRDefault="00BD5F33" w:rsidP="00BD5F33">
      <w:pPr>
        <w:suppressAutoHyphens/>
        <w:spacing w:after="0" w:line="240" w:lineRule="auto"/>
        <w:ind w:firstLine="709"/>
        <w:jc w:val="both"/>
        <w:rPr>
          <w:rFonts w:ascii="Times New Roman" w:eastAsia="Times New Roman" w:hAnsi="Times New Roman"/>
          <w:sz w:val="28"/>
          <w:szCs w:val="28"/>
        </w:rPr>
      </w:pPr>
      <w:r w:rsidRPr="000C0B33">
        <w:rPr>
          <w:rFonts w:ascii="Times New Roman" w:eastAsia="Times New Roman" w:hAnsi="Times New Roman"/>
          <w:sz w:val="28"/>
          <w:szCs w:val="28"/>
        </w:rPr>
        <w:t>2. Плановые контрольные мероприятия в отношении объектов контроля проводятся со следующей периодичностью: одно плановое контрольное мероприятие в два го</w:t>
      </w:r>
      <w:r>
        <w:rPr>
          <w:rFonts w:ascii="Times New Roman" w:eastAsia="Times New Roman" w:hAnsi="Times New Roman"/>
          <w:sz w:val="28"/>
          <w:szCs w:val="28"/>
        </w:rPr>
        <w:t>да для объектов контроля, отнесё</w:t>
      </w:r>
      <w:r w:rsidRPr="000C0B33">
        <w:rPr>
          <w:rFonts w:ascii="Times New Roman" w:eastAsia="Times New Roman" w:hAnsi="Times New Roman"/>
          <w:sz w:val="28"/>
          <w:szCs w:val="28"/>
        </w:rPr>
        <w:t>нных к категории высокого риска.</w:t>
      </w:r>
    </w:p>
    <w:p w:rsidR="00BD5F33" w:rsidRPr="000C0B33" w:rsidRDefault="00BD5F33" w:rsidP="00BD5F33">
      <w:pPr>
        <w:suppressAutoHyphens/>
        <w:spacing w:after="0" w:line="240" w:lineRule="auto"/>
        <w:ind w:firstLine="709"/>
        <w:jc w:val="both"/>
        <w:rPr>
          <w:rFonts w:ascii="Times New Roman" w:eastAsia="Times New Roman" w:hAnsi="Times New Roman"/>
          <w:sz w:val="28"/>
          <w:szCs w:val="28"/>
        </w:rPr>
      </w:pPr>
      <w:r w:rsidRPr="000C0B33">
        <w:rPr>
          <w:rFonts w:ascii="Times New Roman" w:eastAsia="Times New Roman" w:hAnsi="Times New Roman"/>
          <w:sz w:val="28"/>
          <w:szCs w:val="28"/>
        </w:rPr>
        <w:t>3. Плановые контрольные мероприятия в отн</w:t>
      </w:r>
      <w:r>
        <w:rPr>
          <w:rFonts w:ascii="Times New Roman" w:eastAsia="Times New Roman" w:hAnsi="Times New Roman"/>
          <w:sz w:val="28"/>
          <w:szCs w:val="28"/>
        </w:rPr>
        <w:t>ошении объектов контроля, отнесё</w:t>
      </w:r>
      <w:r w:rsidRPr="000C0B33">
        <w:rPr>
          <w:rFonts w:ascii="Times New Roman" w:eastAsia="Times New Roman" w:hAnsi="Times New Roman"/>
          <w:sz w:val="28"/>
          <w:szCs w:val="28"/>
        </w:rPr>
        <w:t>нных к категории среднего и низкого риска, не проводятся.</w:t>
      </w:r>
    </w:p>
    <w:p w:rsidR="00BD5F33" w:rsidRPr="00212A8B" w:rsidRDefault="00BD5F33" w:rsidP="00BD5F33">
      <w:pPr>
        <w:keepNext/>
        <w:suppressAutoHyphens/>
        <w:spacing w:before="120" w:after="0" w:line="240" w:lineRule="auto"/>
        <w:jc w:val="center"/>
        <w:rPr>
          <w:rFonts w:ascii="Times New Roman" w:eastAsia="Times New Roman" w:hAnsi="Times New Roman"/>
          <w:b/>
          <w:color w:val="000000" w:themeColor="text1"/>
          <w:sz w:val="28"/>
          <w:szCs w:val="28"/>
        </w:rPr>
      </w:pPr>
      <w:r w:rsidRPr="00212A8B">
        <w:rPr>
          <w:rFonts w:ascii="Times New Roman" w:eastAsia="Times New Roman" w:hAnsi="Times New Roman"/>
          <w:b/>
          <w:color w:val="000000" w:themeColor="text1"/>
          <w:sz w:val="28"/>
          <w:szCs w:val="28"/>
        </w:rPr>
        <w:t>Статья 7. Досудебный порядок подачи и рассмотрения жалоб.</w:t>
      </w:r>
    </w:p>
    <w:p w:rsidR="00BD5F33" w:rsidRPr="00212A8B" w:rsidRDefault="00BD5F33" w:rsidP="00BD5F33">
      <w:pPr>
        <w:suppressAutoHyphens/>
        <w:spacing w:after="0" w:line="240" w:lineRule="auto"/>
        <w:ind w:firstLine="709"/>
        <w:jc w:val="both"/>
        <w:rPr>
          <w:rFonts w:ascii="Times New Roman" w:eastAsia="Times New Roman" w:hAnsi="Times New Roman"/>
          <w:color w:val="000000" w:themeColor="text1"/>
          <w:sz w:val="28"/>
          <w:szCs w:val="28"/>
        </w:rPr>
      </w:pPr>
      <w:r w:rsidRPr="00212A8B">
        <w:rPr>
          <w:rFonts w:ascii="Times New Roman" w:eastAsia="Times New Roman" w:hAnsi="Times New Roman"/>
          <w:color w:val="000000" w:themeColor="text1"/>
          <w:sz w:val="28"/>
          <w:szCs w:val="28"/>
        </w:rPr>
        <w:t xml:space="preserve">1. Досудебное обжалование решений Контрольного органа, действий (бездействия) должностных лиц Контрольного органа осуществляется в порядке, установленном статьями 40 – 43 Федерального закона № 248-ФЗ. </w:t>
      </w:r>
    </w:p>
    <w:p w:rsidR="00BD5F33" w:rsidRPr="00212A8B" w:rsidRDefault="00BD5F33" w:rsidP="00BD5F33">
      <w:pPr>
        <w:suppressAutoHyphens/>
        <w:spacing w:after="0" w:line="240" w:lineRule="auto"/>
        <w:ind w:firstLine="709"/>
        <w:jc w:val="both"/>
        <w:rPr>
          <w:rFonts w:ascii="Times New Roman" w:eastAsia="Times New Roman" w:hAnsi="Times New Roman"/>
          <w:bCs/>
          <w:sz w:val="28"/>
          <w:szCs w:val="28"/>
        </w:rPr>
      </w:pPr>
      <w:r w:rsidRPr="00212A8B">
        <w:rPr>
          <w:rFonts w:ascii="Times New Roman" w:eastAsia="Times New Roman" w:hAnsi="Times New Roman"/>
          <w:bCs/>
          <w:sz w:val="28"/>
          <w:szCs w:val="28"/>
        </w:rPr>
        <w:t xml:space="preserve">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w:t>
      </w:r>
      <w:r>
        <w:rPr>
          <w:rFonts w:ascii="Times New Roman" w:eastAsia="Times New Roman" w:hAnsi="Times New Roman"/>
          <w:bCs/>
          <w:sz w:val="28"/>
          <w:szCs w:val="28"/>
        </w:rPr>
        <w:t xml:space="preserve">право на досудебное обжалование </w:t>
      </w:r>
      <w:r>
        <w:rPr>
          <w:rFonts w:ascii="Times New Roman" w:eastAsia="Times New Roman" w:hAnsi="Times New Roman"/>
          <w:bCs/>
          <w:sz w:val="28"/>
          <w:szCs w:val="28"/>
        </w:rPr>
        <w:lastRenderedPageBreak/>
        <w:t>решений, актов, действий (бездействия), определенных частью 4 статьи 40</w:t>
      </w:r>
      <w:r w:rsidRPr="005519ED">
        <w:t xml:space="preserve"> </w:t>
      </w:r>
      <w:r w:rsidRPr="005519ED">
        <w:rPr>
          <w:rFonts w:ascii="Times New Roman" w:eastAsia="Times New Roman" w:hAnsi="Times New Roman"/>
          <w:bCs/>
          <w:sz w:val="28"/>
          <w:szCs w:val="28"/>
        </w:rPr>
        <w:t>Федерального закона № 248-ФЗ</w:t>
      </w:r>
      <w:r>
        <w:rPr>
          <w:rFonts w:ascii="Times New Roman" w:eastAsia="Times New Roman" w:hAnsi="Times New Roman"/>
          <w:bCs/>
          <w:sz w:val="28"/>
          <w:szCs w:val="28"/>
        </w:rPr>
        <w:t>.</w:t>
      </w:r>
    </w:p>
    <w:p w:rsidR="00BD5F33" w:rsidRPr="00212A8B" w:rsidRDefault="00BD5F33" w:rsidP="00BD5F33">
      <w:pPr>
        <w:suppressAutoHyphens/>
        <w:spacing w:after="0" w:line="240" w:lineRule="auto"/>
        <w:ind w:firstLine="709"/>
        <w:jc w:val="both"/>
        <w:rPr>
          <w:rFonts w:ascii="Times New Roman" w:eastAsia="Times New Roman" w:hAnsi="Times New Roman"/>
          <w:bCs/>
          <w:color w:val="000000" w:themeColor="text1"/>
          <w:sz w:val="28"/>
          <w:szCs w:val="28"/>
        </w:rPr>
      </w:pPr>
      <w:r w:rsidRPr="00212A8B">
        <w:rPr>
          <w:rFonts w:ascii="Times New Roman" w:eastAsia="Times New Roman" w:hAnsi="Times New Roman"/>
          <w:bCs/>
          <w:color w:val="000000" w:themeColor="text1"/>
          <w:sz w:val="28"/>
          <w:szCs w:val="28"/>
        </w:rPr>
        <w:t>3. Жалоба на решение Контрольного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BD5F33" w:rsidRPr="00212A8B" w:rsidRDefault="00BD5F33" w:rsidP="00BD5F33">
      <w:pPr>
        <w:suppressAutoHyphens/>
        <w:spacing w:after="0" w:line="240" w:lineRule="auto"/>
        <w:ind w:firstLine="709"/>
        <w:jc w:val="both"/>
        <w:rPr>
          <w:rFonts w:ascii="Times New Roman" w:eastAsia="Times New Roman" w:hAnsi="Times New Roman"/>
          <w:bCs/>
          <w:color w:val="000000" w:themeColor="text1"/>
          <w:sz w:val="28"/>
          <w:szCs w:val="28"/>
        </w:rPr>
      </w:pPr>
      <w:r w:rsidRPr="00212A8B">
        <w:rPr>
          <w:rFonts w:ascii="Times New Roman" w:eastAsia="Times New Roman" w:hAnsi="Times New Roman"/>
          <w:bCs/>
          <w:color w:val="000000" w:themeColor="text1"/>
          <w:sz w:val="28"/>
          <w:szCs w:val="28"/>
        </w:rPr>
        <w:t>4.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BD5F33" w:rsidRPr="000C0B33" w:rsidRDefault="00BD5F33" w:rsidP="00BD5F33">
      <w:pPr>
        <w:suppressAutoHyphens/>
        <w:spacing w:after="0" w:line="240" w:lineRule="auto"/>
        <w:ind w:firstLine="709"/>
        <w:jc w:val="both"/>
        <w:rPr>
          <w:rFonts w:ascii="Times New Roman" w:eastAsia="Times New Roman" w:hAnsi="Times New Roman"/>
          <w:bCs/>
          <w:sz w:val="28"/>
          <w:szCs w:val="28"/>
        </w:rPr>
      </w:pPr>
      <w:r w:rsidRPr="00212A8B">
        <w:rPr>
          <w:rFonts w:ascii="Times New Roman" w:eastAsia="Times New Roman" w:hAnsi="Times New Roman"/>
          <w:bCs/>
          <w:sz w:val="28"/>
          <w:szCs w:val="28"/>
        </w:rPr>
        <w:t xml:space="preserve">5. </w:t>
      </w:r>
      <w:r>
        <w:rPr>
          <w:rFonts w:ascii="Times New Roman" w:eastAsia="Times New Roman" w:hAnsi="Times New Roman"/>
          <w:bCs/>
          <w:sz w:val="28"/>
          <w:szCs w:val="28"/>
        </w:rPr>
        <w:t>Требования к содержанию жалобы установлены частью 1 статьи 41</w:t>
      </w:r>
      <w:r w:rsidRPr="00390B3B">
        <w:t xml:space="preserve"> </w:t>
      </w:r>
      <w:r>
        <w:rPr>
          <w:rFonts w:ascii="Times New Roman" w:eastAsia="Times New Roman" w:hAnsi="Times New Roman"/>
          <w:bCs/>
          <w:sz w:val="28"/>
          <w:szCs w:val="28"/>
        </w:rPr>
        <w:t>Федерального закона № 248-ФЗ.</w:t>
      </w:r>
    </w:p>
    <w:p w:rsidR="00BD5F33" w:rsidRPr="00212A8B" w:rsidRDefault="00BD5F33" w:rsidP="00BD5F33">
      <w:pPr>
        <w:suppressAutoHyphens/>
        <w:spacing w:after="0" w:line="240" w:lineRule="auto"/>
        <w:ind w:firstLine="709"/>
        <w:jc w:val="both"/>
        <w:rPr>
          <w:rFonts w:ascii="Times New Roman" w:eastAsia="Times New Roman" w:hAnsi="Times New Roman"/>
          <w:color w:val="000000" w:themeColor="text1"/>
          <w:sz w:val="28"/>
          <w:szCs w:val="28"/>
        </w:rPr>
      </w:pPr>
      <w:r w:rsidRPr="00212A8B">
        <w:rPr>
          <w:rFonts w:ascii="Times New Roman" w:eastAsia="Times New Roman" w:hAnsi="Times New Roman"/>
          <w:color w:val="000000" w:themeColor="text1"/>
          <w:sz w:val="28"/>
          <w:szCs w:val="28"/>
        </w:rPr>
        <w:t xml:space="preserve">6. Жалобы на </w:t>
      </w:r>
      <w:r>
        <w:rPr>
          <w:rFonts w:ascii="Times New Roman" w:eastAsia="Times New Roman" w:hAnsi="Times New Roman"/>
          <w:color w:val="000000" w:themeColor="text1"/>
          <w:sz w:val="28"/>
          <w:szCs w:val="28"/>
        </w:rPr>
        <w:t xml:space="preserve">решения, акты, </w:t>
      </w:r>
      <w:r w:rsidRPr="00212A8B">
        <w:rPr>
          <w:rFonts w:ascii="Times New Roman" w:eastAsia="Times New Roman" w:hAnsi="Times New Roman"/>
          <w:color w:val="000000" w:themeColor="text1"/>
          <w:sz w:val="28"/>
          <w:szCs w:val="28"/>
        </w:rPr>
        <w:t>действия (бездействие) должностных лиц Контрольного органа – инспекторов рассматриваются заместителем р</w:t>
      </w:r>
      <w:r>
        <w:rPr>
          <w:rFonts w:ascii="Times New Roman" w:eastAsia="Times New Roman" w:hAnsi="Times New Roman"/>
          <w:color w:val="000000" w:themeColor="text1"/>
          <w:sz w:val="28"/>
          <w:szCs w:val="28"/>
        </w:rPr>
        <w:t>уководителя Контрольного органа или руководителем Контрольного органа.</w:t>
      </w:r>
    </w:p>
    <w:p w:rsidR="00BD5F33" w:rsidRPr="000C0B33" w:rsidRDefault="00BD5F33" w:rsidP="00BD5F33">
      <w:pPr>
        <w:suppressAutoHyphen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7. Жалобы на </w:t>
      </w:r>
      <w:r w:rsidRPr="000C0B33">
        <w:rPr>
          <w:rFonts w:ascii="Times New Roman" w:eastAsia="Times New Roman" w:hAnsi="Times New Roman"/>
          <w:sz w:val="28"/>
          <w:szCs w:val="28"/>
        </w:rPr>
        <w:t>решения,</w:t>
      </w:r>
      <w:r>
        <w:rPr>
          <w:rFonts w:ascii="Times New Roman" w:eastAsia="Times New Roman" w:hAnsi="Times New Roman"/>
          <w:sz w:val="28"/>
          <w:szCs w:val="28"/>
        </w:rPr>
        <w:t xml:space="preserve"> акты,</w:t>
      </w:r>
      <w:r w:rsidRPr="000C0B33">
        <w:rPr>
          <w:rFonts w:ascii="Times New Roman" w:eastAsia="Times New Roman" w:hAnsi="Times New Roman"/>
          <w:sz w:val="28"/>
          <w:szCs w:val="28"/>
        </w:rPr>
        <w:t xml:space="preserve"> действия (бездействие) заместителя руководителя Контрольного органа рассматриваются руководите</w:t>
      </w:r>
      <w:r>
        <w:rPr>
          <w:rFonts w:ascii="Times New Roman" w:eastAsia="Times New Roman" w:hAnsi="Times New Roman"/>
          <w:sz w:val="28"/>
          <w:szCs w:val="28"/>
        </w:rPr>
        <w:t>лем Контрольного органа –  главой</w:t>
      </w:r>
      <w:r w:rsidRPr="000C0B33">
        <w:rPr>
          <w:rFonts w:ascii="Times New Roman" w:eastAsia="Times New Roman" w:hAnsi="Times New Roman"/>
          <w:sz w:val="28"/>
          <w:szCs w:val="28"/>
        </w:rPr>
        <w:t xml:space="preserve"> администра</w:t>
      </w:r>
      <w:r>
        <w:rPr>
          <w:rFonts w:ascii="Times New Roman" w:eastAsia="Times New Roman" w:hAnsi="Times New Roman"/>
          <w:sz w:val="28"/>
          <w:szCs w:val="28"/>
        </w:rPr>
        <w:t>ции</w:t>
      </w:r>
      <w:r w:rsidRPr="000C0B33">
        <w:rPr>
          <w:rFonts w:ascii="Times New Roman" w:eastAsia="Times New Roman" w:hAnsi="Times New Roman"/>
          <w:sz w:val="28"/>
          <w:szCs w:val="28"/>
        </w:rPr>
        <w:t xml:space="preserve"> </w:t>
      </w:r>
      <w:r>
        <w:rPr>
          <w:rFonts w:ascii="Times New Roman" w:eastAsia="Times New Roman" w:hAnsi="Times New Roman"/>
          <w:sz w:val="28"/>
          <w:szCs w:val="28"/>
        </w:rPr>
        <w:t>Рощинского городского поселения Выборгского муниципального</w:t>
      </w:r>
      <w:r w:rsidRPr="000C0B33">
        <w:rPr>
          <w:rFonts w:ascii="Times New Roman" w:eastAsia="Times New Roman" w:hAnsi="Times New Roman"/>
          <w:sz w:val="28"/>
          <w:szCs w:val="28"/>
        </w:rPr>
        <w:t xml:space="preserve"> район</w:t>
      </w:r>
      <w:r>
        <w:rPr>
          <w:rFonts w:ascii="Times New Roman" w:eastAsia="Times New Roman" w:hAnsi="Times New Roman"/>
          <w:sz w:val="28"/>
          <w:szCs w:val="28"/>
        </w:rPr>
        <w:t>а</w:t>
      </w:r>
      <w:r w:rsidRPr="000C0B33">
        <w:rPr>
          <w:rFonts w:ascii="Times New Roman" w:eastAsia="Times New Roman" w:hAnsi="Times New Roman"/>
          <w:sz w:val="28"/>
          <w:szCs w:val="28"/>
        </w:rPr>
        <w:t xml:space="preserve"> Ленингр</w:t>
      </w:r>
      <w:r>
        <w:rPr>
          <w:rFonts w:ascii="Times New Roman" w:eastAsia="Times New Roman" w:hAnsi="Times New Roman"/>
          <w:sz w:val="28"/>
          <w:szCs w:val="28"/>
        </w:rPr>
        <w:t>адской области</w:t>
      </w:r>
      <w:r w:rsidRPr="000C0B33">
        <w:rPr>
          <w:rFonts w:ascii="Times New Roman" w:eastAsia="Times New Roman" w:hAnsi="Times New Roman"/>
          <w:sz w:val="28"/>
          <w:szCs w:val="28"/>
        </w:rPr>
        <w:t>.</w:t>
      </w:r>
    </w:p>
    <w:p w:rsidR="00BD5F33" w:rsidRPr="0049303B" w:rsidRDefault="00BD5F33" w:rsidP="00BD5F33">
      <w:pPr>
        <w:suppressAutoHyphen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sz w:val="28"/>
          <w:szCs w:val="28"/>
        </w:rPr>
        <w:t>8</w:t>
      </w:r>
      <w:r w:rsidRPr="0049303B">
        <w:rPr>
          <w:rFonts w:ascii="Times New Roman" w:eastAsia="Times New Roman" w:hAnsi="Times New Roman"/>
          <w:sz w:val="28"/>
          <w:szCs w:val="28"/>
        </w:rPr>
        <w:t>. Порядок рассмотрения жалоб установлен статьёй 4</w:t>
      </w:r>
      <w:r>
        <w:rPr>
          <w:rFonts w:ascii="Times New Roman" w:eastAsia="Times New Roman" w:hAnsi="Times New Roman"/>
          <w:sz w:val="28"/>
          <w:szCs w:val="28"/>
        </w:rPr>
        <w:t>3 Федерального закона № 248-ФЗ.</w:t>
      </w:r>
    </w:p>
    <w:p w:rsidR="00BD5F33" w:rsidRPr="00212A8B" w:rsidRDefault="00BD5F33" w:rsidP="00BD5F33">
      <w:pPr>
        <w:suppressAutoHyphens/>
        <w:spacing w:before="120" w:after="0" w:line="240" w:lineRule="auto"/>
        <w:jc w:val="center"/>
        <w:rPr>
          <w:rFonts w:ascii="Times New Roman" w:eastAsia="Times New Roman" w:hAnsi="Times New Roman"/>
          <w:b/>
          <w:bCs/>
          <w:sz w:val="28"/>
          <w:szCs w:val="28"/>
        </w:rPr>
      </w:pPr>
      <w:r w:rsidRPr="00212A8B">
        <w:rPr>
          <w:rFonts w:ascii="Times New Roman" w:eastAsia="Times New Roman" w:hAnsi="Times New Roman"/>
          <w:b/>
          <w:sz w:val="28"/>
          <w:szCs w:val="28"/>
        </w:rPr>
        <w:t>Статья 8. Перечень индикаторов риска нарушения обязательных</w:t>
      </w:r>
      <w:r>
        <w:rPr>
          <w:rFonts w:ascii="Times New Roman" w:eastAsia="Times New Roman" w:hAnsi="Times New Roman"/>
          <w:b/>
          <w:sz w:val="28"/>
          <w:szCs w:val="28"/>
        </w:rPr>
        <w:t xml:space="preserve"> </w:t>
      </w:r>
      <w:r w:rsidRPr="00212A8B">
        <w:rPr>
          <w:rFonts w:ascii="Times New Roman" w:eastAsia="Times New Roman" w:hAnsi="Times New Roman"/>
          <w:b/>
          <w:sz w:val="28"/>
          <w:szCs w:val="28"/>
        </w:rPr>
        <w:t>требований по Муниципальному контролю.</w:t>
      </w:r>
    </w:p>
    <w:p w:rsidR="00BD5F33" w:rsidRPr="008A2ED1" w:rsidRDefault="00BD5F33" w:rsidP="00BD5F33">
      <w:pPr>
        <w:shd w:val="clear" w:color="auto" w:fill="FFFFFF"/>
        <w:spacing w:after="0" w:line="240" w:lineRule="auto"/>
        <w:ind w:firstLine="709"/>
        <w:jc w:val="both"/>
        <w:rPr>
          <w:rFonts w:ascii="Times New Roman" w:eastAsia="Calibri" w:hAnsi="Times New Roman"/>
          <w:color w:val="1A1A1A"/>
          <w:sz w:val="28"/>
          <w:szCs w:val="28"/>
        </w:rPr>
      </w:pPr>
      <w:r w:rsidRPr="008A2ED1">
        <w:rPr>
          <w:rFonts w:ascii="Times New Roman" w:eastAsia="Calibri" w:hAnsi="Times New Roman"/>
          <w:bCs/>
          <w:sz w:val="28"/>
          <w:szCs w:val="28"/>
        </w:rPr>
        <w:t xml:space="preserve">1. </w:t>
      </w:r>
      <w:r w:rsidRPr="008A2ED1">
        <w:rPr>
          <w:rFonts w:ascii="Times New Roman" w:eastAsia="Calibri" w:hAnsi="Times New Roman"/>
          <w:color w:val="000000"/>
          <w:sz w:val="28"/>
          <w:szCs w:val="28"/>
          <w:shd w:val="clear" w:color="auto" w:fill="FFFFFF"/>
        </w:rPr>
        <w:t xml:space="preserve">Увеличение (на основании сведений ФГИС «Сатурн») более чем на </w:t>
      </w:r>
      <w:r>
        <w:rPr>
          <w:rFonts w:ascii="Times New Roman" w:eastAsia="Calibri" w:hAnsi="Times New Roman"/>
          <w:color w:val="000000"/>
          <w:sz w:val="28"/>
          <w:szCs w:val="28"/>
          <w:shd w:val="clear" w:color="auto" w:fill="FFFFFF"/>
        </w:rPr>
        <w:t xml:space="preserve">  </w:t>
      </w:r>
      <w:r w:rsidRPr="008A2ED1">
        <w:rPr>
          <w:rFonts w:ascii="Times New Roman" w:eastAsia="Calibri" w:hAnsi="Times New Roman"/>
          <w:color w:val="000000"/>
          <w:sz w:val="28"/>
          <w:szCs w:val="28"/>
          <w:shd w:val="clear" w:color="auto" w:fill="FFFFFF"/>
        </w:rPr>
        <w:t>20 % объема пестицидов, закупленных сельхозпроизводителем, во владении или пользовании которого находятся земель сельскохозяйственного назнач</w:t>
      </w:r>
      <w:r w:rsidRPr="008A2ED1">
        <w:rPr>
          <w:rFonts w:ascii="Times New Roman" w:eastAsia="Calibri" w:hAnsi="Times New Roman"/>
          <w:color w:val="000000"/>
          <w:sz w:val="28"/>
          <w:szCs w:val="28"/>
          <w:shd w:val="clear" w:color="auto" w:fill="FFFFFF"/>
        </w:rPr>
        <w:t>е</w:t>
      </w:r>
      <w:r w:rsidRPr="008A2ED1">
        <w:rPr>
          <w:rFonts w:ascii="Times New Roman" w:eastAsia="Calibri" w:hAnsi="Times New Roman"/>
          <w:color w:val="000000"/>
          <w:sz w:val="28"/>
          <w:szCs w:val="28"/>
          <w:shd w:val="clear" w:color="auto" w:fill="FFFFFF"/>
        </w:rPr>
        <w:t>ния, граничащих с особо охраняемыми природными территориями местного значения, в прошедшем календарном году по сравнению с предшествующим календарным годом, при отсутствии сведений об увеличении площади сел</w:t>
      </w:r>
      <w:r w:rsidRPr="008A2ED1">
        <w:rPr>
          <w:rFonts w:ascii="Times New Roman" w:eastAsia="Calibri" w:hAnsi="Times New Roman"/>
          <w:color w:val="000000"/>
          <w:sz w:val="28"/>
          <w:szCs w:val="28"/>
          <w:shd w:val="clear" w:color="auto" w:fill="FFFFFF"/>
        </w:rPr>
        <w:t>ь</w:t>
      </w:r>
      <w:r w:rsidRPr="008A2ED1">
        <w:rPr>
          <w:rFonts w:ascii="Times New Roman" w:eastAsia="Calibri" w:hAnsi="Times New Roman"/>
          <w:color w:val="000000"/>
          <w:sz w:val="28"/>
          <w:szCs w:val="28"/>
          <w:shd w:val="clear" w:color="auto" w:fill="FFFFFF"/>
        </w:rPr>
        <w:t>хозземель, находящих во владении или пользовании такого лица за анал</w:t>
      </w:r>
      <w:r w:rsidRPr="008A2ED1">
        <w:rPr>
          <w:rFonts w:ascii="Times New Roman" w:eastAsia="Calibri" w:hAnsi="Times New Roman"/>
          <w:color w:val="000000"/>
          <w:sz w:val="28"/>
          <w:szCs w:val="28"/>
          <w:shd w:val="clear" w:color="auto" w:fill="FFFFFF"/>
        </w:rPr>
        <w:t>о</w:t>
      </w:r>
      <w:r w:rsidRPr="008A2ED1">
        <w:rPr>
          <w:rFonts w:ascii="Times New Roman" w:eastAsia="Calibri" w:hAnsi="Times New Roman"/>
          <w:color w:val="000000"/>
          <w:sz w:val="28"/>
          <w:szCs w:val="28"/>
          <w:shd w:val="clear" w:color="auto" w:fill="FFFFFF"/>
        </w:rPr>
        <w:t>гичный период.</w:t>
      </w:r>
    </w:p>
    <w:p w:rsidR="00BD5F33" w:rsidRPr="008A2ED1" w:rsidRDefault="00BD5F33" w:rsidP="00BD5F33">
      <w:pPr>
        <w:suppressAutoHyphens/>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8A2ED1">
        <w:rPr>
          <w:rFonts w:ascii="Times New Roman" w:eastAsia="Times New Roman" w:hAnsi="Times New Roman"/>
          <w:color w:val="000000"/>
          <w:sz w:val="28"/>
          <w:szCs w:val="28"/>
        </w:rPr>
        <w:t>2. Увеличение более чем на 20 % объема произведенной продукции и/или увеличение более чем на 20% сельскохозяйственной техники у контролируемого лица, во владении или использовании которого находятся земли сельскохозяйственного назначения, граничащие с особо охраняемыми природными территориями местного значения, за прошедший год по сравнению с предшествующим годом, при отсутствии сведений об увеличении площади сельхозземель, находящихся во владении или пользовании такого лица, за аналогичный период.</w:t>
      </w:r>
    </w:p>
    <w:p w:rsidR="00BD5F33" w:rsidRPr="00212A8B" w:rsidRDefault="00BD5F33" w:rsidP="00BD5F33">
      <w:pPr>
        <w:suppressAutoHyphens/>
        <w:autoSpaceDE w:val="0"/>
        <w:autoSpaceDN w:val="0"/>
        <w:adjustRightInd w:val="0"/>
        <w:spacing w:before="120" w:after="0" w:line="240" w:lineRule="auto"/>
        <w:jc w:val="center"/>
        <w:rPr>
          <w:rFonts w:ascii="Times New Roman" w:eastAsia="Times New Roman" w:hAnsi="Times New Roman"/>
          <w:b/>
          <w:sz w:val="28"/>
          <w:szCs w:val="28"/>
        </w:rPr>
      </w:pPr>
      <w:r w:rsidRPr="00212A8B">
        <w:rPr>
          <w:rFonts w:ascii="Times New Roman" w:eastAsia="Times New Roman" w:hAnsi="Times New Roman"/>
          <w:b/>
          <w:sz w:val="28"/>
          <w:szCs w:val="28"/>
        </w:rPr>
        <w:t>Статья 9. Заключительные положения.</w:t>
      </w:r>
    </w:p>
    <w:p w:rsidR="00BD5F33" w:rsidRDefault="00BD5F33" w:rsidP="00BD5F33">
      <w:pPr>
        <w:suppressAutoHyphens/>
        <w:spacing w:after="0" w:line="240" w:lineRule="auto"/>
        <w:ind w:firstLine="709"/>
        <w:jc w:val="both"/>
        <w:rPr>
          <w:rFonts w:ascii="Times New Roman" w:eastAsia="Times New Roman" w:hAnsi="Times New Roman"/>
          <w:sz w:val="28"/>
          <w:szCs w:val="28"/>
        </w:rPr>
      </w:pPr>
      <w:r w:rsidRPr="00994079">
        <w:rPr>
          <w:rFonts w:ascii="Times New Roman" w:eastAsia="Times New Roman" w:hAnsi="Times New Roman"/>
          <w:sz w:val="28"/>
          <w:szCs w:val="28"/>
        </w:rPr>
        <w:t>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w:t>
      </w:r>
      <w:r>
        <w:rPr>
          <w:rFonts w:ascii="Times New Roman" w:eastAsia="Times New Roman" w:hAnsi="Times New Roman"/>
          <w:sz w:val="28"/>
          <w:szCs w:val="28"/>
        </w:rPr>
        <w:t xml:space="preserve">еле до </w:t>
      </w:r>
      <w:r>
        <w:rPr>
          <w:rFonts w:ascii="Times New Roman" w:eastAsia="Times New Roman" w:hAnsi="Times New Roman"/>
          <w:sz w:val="28"/>
          <w:szCs w:val="28"/>
        </w:rPr>
        <w:lastRenderedPageBreak/>
        <w:t>истечения срока, определё</w:t>
      </w:r>
      <w:r w:rsidRPr="00994079">
        <w:rPr>
          <w:rFonts w:ascii="Times New Roman" w:eastAsia="Times New Roman" w:hAnsi="Times New Roman"/>
          <w:sz w:val="28"/>
          <w:szCs w:val="28"/>
        </w:rPr>
        <w:t>нного частью 10 статьи 98 Федерального закона № 248-ФЗ.</w:t>
      </w:r>
    </w:p>
    <w:p w:rsidR="00BD5F33" w:rsidRDefault="00BD5F33" w:rsidP="00131BDB">
      <w:pPr>
        <w:widowControl w:val="0"/>
        <w:spacing w:after="0" w:line="240" w:lineRule="auto"/>
        <w:jc w:val="both"/>
        <w:rPr>
          <w:rFonts w:ascii="Times New Roman" w:eastAsia="Times New Roman" w:hAnsi="Times New Roman"/>
          <w:spacing w:val="-2"/>
        </w:rPr>
      </w:pPr>
    </w:p>
    <w:p w:rsidR="00BD5F33" w:rsidRDefault="00BD5F33" w:rsidP="00131BDB">
      <w:pPr>
        <w:widowControl w:val="0"/>
        <w:spacing w:after="0" w:line="240" w:lineRule="auto"/>
        <w:jc w:val="both"/>
        <w:rPr>
          <w:rFonts w:ascii="Times New Roman" w:eastAsia="Times New Roman" w:hAnsi="Times New Roman"/>
          <w:spacing w:val="-2"/>
        </w:rPr>
      </w:pPr>
    </w:p>
    <w:p w:rsidR="00BD5F33" w:rsidRPr="004553D9" w:rsidRDefault="00BD5F33" w:rsidP="00131BDB">
      <w:pPr>
        <w:widowControl w:val="0"/>
        <w:spacing w:after="0" w:line="240" w:lineRule="auto"/>
        <w:jc w:val="both"/>
        <w:rPr>
          <w:rFonts w:ascii="Times New Roman" w:eastAsia="Times New Roman" w:hAnsi="Times New Roman"/>
          <w:spacing w:val="-2"/>
        </w:rPr>
      </w:pPr>
    </w:p>
    <w:sectPr w:rsidR="00BD5F33" w:rsidRPr="004553D9" w:rsidSect="00F66BE6">
      <w:pgSz w:w="11906" w:h="16838"/>
      <w:pgMar w:top="1135" w:right="1133"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143"/>
    <w:rsid w:val="00006BE8"/>
    <w:rsid w:val="00030573"/>
    <w:rsid w:val="0005689E"/>
    <w:rsid w:val="0008494A"/>
    <w:rsid w:val="000C192C"/>
    <w:rsid w:val="000C1CD8"/>
    <w:rsid w:val="000C2A1B"/>
    <w:rsid w:val="000E0555"/>
    <w:rsid w:val="0010091D"/>
    <w:rsid w:val="00131BDB"/>
    <w:rsid w:val="00164BD5"/>
    <w:rsid w:val="00181677"/>
    <w:rsid w:val="001B2C44"/>
    <w:rsid w:val="001B550C"/>
    <w:rsid w:val="001C2A16"/>
    <w:rsid w:val="00211B98"/>
    <w:rsid w:val="002214F9"/>
    <w:rsid w:val="00260942"/>
    <w:rsid w:val="0026377B"/>
    <w:rsid w:val="002A7ACD"/>
    <w:rsid w:val="00327338"/>
    <w:rsid w:val="00327ABE"/>
    <w:rsid w:val="00350FFB"/>
    <w:rsid w:val="00387611"/>
    <w:rsid w:val="00390F55"/>
    <w:rsid w:val="003D1FA0"/>
    <w:rsid w:val="00421CBB"/>
    <w:rsid w:val="004553D9"/>
    <w:rsid w:val="004649B9"/>
    <w:rsid w:val="00490A9B"/>
    <w:rsid w:val="004E3872"/>
    <w:rsid w:val="004E4A95"/>
    <w:rsid w:val="00513544"/>
    <w:rsid w:val="005171AA"/>
    <w:rsid w:val="00582E0B"/>
    <w:rsid w:val="005E2ADE"/>
    <w:rsid w:val="00603500"/>
    <w:rsid w:val="00611480"/>
    <w:rsid w:val="006173E6"/>
    <w:rsid w:val="006A19DE"/>
    <w:rsid w:val="006B2A2B"/>
    <w:rsid w:val="006F3DE0"/>
    <w:rsid w:val="006F4BB1"/>
    <w:rsid w:val="007423C7"/>
    <w:rsid w:val="007459BC"/>
    <w:rsid w:val="007611F9"/>
    <w:rsid w:val="00781A8C"/>
    <w:rsid w:val="00781D21"/>
    <w:rsid w:val="007A7123"/>
    <w:rsid w:val="007A74FD"/>
    <w:rsid w:val="007B70D8"/>
    <w:rsid w:val="007E0A8C"/>
    <w:rsid w:val="007E7611"/>
    <w:rsid w:val="007E76F0"/>
    <w:rsid w:val="007F2861"/>
    <w:rsid w:val="00883F6D"/>
    <w:rsid w:val="00911F27"/>
    <w:rsid w:val="00912721"/>
    <w:rsid w:val="00972546"/>
    <w:rsid w:val="009750DB"/>
    <w:rsid w:val="009925CC"/>
    <w:rsid w:val="009B041D"/>
    <w:rsid w:val="00A10CB7"/>
    <w:rsid w:val="00A22CA4"/>
    <w:rsid w:val="00A235BB"/>
    <w:rsid w:val="00AB2269"/>
    <w:rsid w:val="00AE1AA0"/>
    <w:rsid w:val="00AF405E"/>
    <w:rsid w:val="00B0735C"/>
    <w:rsid w:val="00B205D5"/>
    <w:rsid w:val="00B54822"/>
    <w:rsid w:val="00B72438"/>
    <w:rsid w:val="00B756EE"/>
    <w:rsid w:val="00B76A2D"/>
    <w:rsid w:val="00BD42F4"/>
    <w:rsid w:val="00BD5F33"/>
    <w:rsid w:val="00C30A7A"/>
    <w:rsid w:val="00C52CFB"/>
    <w:rsid w:val="00C714CE"/>
    <w:rsid w:val="00C864DC"/>
    <w:rsid w:val="00C928AD"/>
    <w:rsid w:val="00C96F64"/>
    <w:rsid w:val="00CC3C7E"/>
    <w:rsid w:val="00CD2765"/>
    <w:rsid w:val="00D36143"/>
    <w:rsid w:val="00D45AA1"/>
    <w:rsid w:val="00D54972"/>
    <w:rsid w:val="00D727C2"/>
    <w:rsid w:val="00DA71FD"/>
    <w:rsid w:val="00DA791C"/>
    <w:rsid w:val="00DB45B3"/>
    <w:rsid w:val="00DB5731"/>
    <w:rsid w:val="00DD6E05"/>
    <w:rsid w:val="00DE069C"/>
    <w:rsid w:val="00E410FE"/>
    <w:rsid w:val="00E7036B"/>
    <w:rsid w:val="00E77F63"/>
    <w:rsid w:val="00E8566B"/>
    <w:rsid w:val="00ED68DF"/>
    <w:rsid w:val="00F32907"/>
    <w:rsid w:val="00F61C83"/>
    <w:rsid w:val="00F64EE4"/>
    <w:rsid w:val="00F66BE6"/>
    <w:rsid w:val="00FA23B9"/>
    <w:rsid w:val="00FC2D38"/>
    <w:rsid w:val="00FC5EC3"/>
    <w:rsid w:val="00FD470C"/>
    <w:rsid w:val="00FF51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143"/>
    <w:pPr>
      <w:spacing w:line="256"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4">
    <w:name w:val="s4"/>
    <w:basedOn w:val="a"/>
    <w:rsid w:val="00D36143"/>
    <w:pPr>
      <w:spacing w:before="100" w:beforeAutospacing="1" w:after="100" w:afterAutospacing="1" w:line="240" w:lineRule="auto"/>
    </w:pPr>
    <w:rPr>
      <w:rFonts w:ascii="Times New Roman" w:eastAsiaTheme="minorHAnsi" w:hAnsi="Times New Roman"/>
      <w:sz w:val="24"/>
      <w:szCs w:val="24"/>
    </w:rPr>
  </w:style>
  <w:style w:type="character" w:customStyle="1" w:styleId="bumpedfont15">
    <w:name w:val="bumpedfont15"/>
    <w:basedOn w:val="a0"/>
    <w:rsid w:val="00D36143"/>
  </w:style>
  <w:style w:type="paragraph" w:styleId="a3">
    <w:name w:val="Balloon Text"/>
    <w:basedOn w:val="a"/>
    <w:link w:val="a4"/>
    <w:uiPriority w:val="99"/>
    <w:semiHidden/>
    <w:unhideWhenUsed/>
    <w:rsid w:val="00D5497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54972"/>
    <w:rPr>
      <w:rFonts w:ascii="Segoe UI" w:eastAsiaTheme="minorEastAsia" w:hAnsi="Segoe UI" w:cs="Segoe UI"/>
      <w:sz w:val="18"/>
      <w:szCs w:val="18"/>
      <w:lang w:eastAsia="ru-RU"/>
    </w:rPr>
  </w:style>
  <w:style w:type="character" w:customStyle="1" w:styleId="ConsPlusTitle1">
    <w:name w:val="ConsPlusTitle1"/>
    <w:link w:val="ConsPlusTitle"/>
    <w:locked/>
    <w:rsid w:val="00D45AA1"/>
    <w:rPr>
      <w:rFonts w:ascii="Calibri" w:eastAsia="Calibri" w:hAnsi="Calibri" w:cs="Calibri"/>
      <w:b/>
      <w:sz w:val="24"/>
      <w:lang w:eastAsia="ru-RU"/>
    </w:rPr>
  </w:style>
  <w:style w:type="paragraph" w:customStyle="1" w:styleId="ConsPlusTitle">
    <w:name w:val="ConsPlusTitle"/>
    <w:link w:val="ConsPlusTitle1"/>
    <w:rsid w:val="00D45AA1"/>
    <w:pPr>
      <w:widowControl w:val="0"/>
      <w:spacing w:after="0" w:line="240" w:lineRule="auto"/>
    </w:pPr>
    <w:rPr>
      <w:rFonts w:ascii="Calibri" w:eastAsia="Calibri" w:hAnsi="Calibri" w:cs="Calibri"/>
      <w:b/>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143"/>
    <w:pPr>
      <w:spacing w:line="256"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4">
    <w:name w:val="s4"/>
    <w:basedOn w:val="a"/>
    <w:rsid w:val="00D36143"/>
    <w:pPr>
      <w:spacing w:before="100" w:beforeAutospacing="1" w:after="100" w:afterAutospacing="1" w:line="240" w:lineRule="auto"/>
    </w:pPr>
    <w:rPr>
      <w:rFonts w:ascii="Times New Roman" w:eastAsiaTheme="minorHAnsi" w:hAnsi="Times New Roman"/>
      <w:sz w:val="24"/>
      <w:szCs w:val="24"/>
    </w:rPr>
  </w:style>
  <w:style w:type="character" w:customStyle="1" w:styleId="bumpedfont15">
    <w:name w:val="bumpedfont15"/>
    <w:basedOn w:val="a0"/>
    <w:rsid w:val="00D36143"/>
  </w:style>
  <w:style w:type="paragraph" w:styleId="a3">
    <w:name w:val="Balloon Text"/>
    <w:basedOn w:val="a"/>
    <w:link w:val="a4"/>
    <w:uiPriority w:val="99"/>
    <w:semiHidden/>
    <w:unhideWhenUsed/>
    <w:rsid w:val="00D5497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54972"/>
    <w:rPr>
      <w:rFonts w:ascii="Segoe UI" w:eastAsiaTheme="minorEastAsia" w:hAnsi="Segoe UI" w:cs="Segoe UI"/>
      <w:sz w:val="18"/>
      <w:szCs w:val="18"/>
      <w:lang w:eastAsia="ru-RU"/>
    </w:rPr>
  </w:style>
  <w:style w:type="character" w:customStyle="1" w:styleId="ConsPlusTitle1">
    <w:name w:val="ConsPlusTitle1"/>
    <w:link w:val="ConsPlusTitle"/>
    <w:locked/>
    <w:rsid w:val="00D45AA1"/>
    <w:rPr>
      <w:rFonts w:ascii="Calibri" w:eastAsia="Calibri" w:hAnsi="Calibri" w:cs="Calibri"/>
      <w:b/>
      <w:sz w:val="24"/>
      <w:lang w:eastAsia="ru-RU"/>
    </w:rPr>
  </w:style>
  <w:style w:type="paragraph" w:customStyle="1" w:styleId="ConsPlusTitle">
    <w:name w:val="ConsPlusTitle"/>
    <w:link w:val="ConsPlusTitle1"/>
    <w:rsid w:val="00D45AA1"/>
    <w:pPr>
      <w:widowControl w:val="0"/>
      <w:spacing w:after="0" w:line="240" w:lineRule="auto"/>
    </w:pPr>
    <w:rPr>
      <w:rFonts w:ascii="Calibri" w:eastAsia="Calibri" w:hAnsi="Calibri" w:cs="Calibri"/>
      <w:b/>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37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D839730D3D7C3E75E242F3773FB8ED5837A86AF88EE9A54DB4D8530935513717D0694BCB035741DD70FD40752181625A562DEAE3BB6F516i8nAO" TargetMode="External"/><Relationship Id="rId13" Type="http://schemas.openxmlformats.org/officeDocument/2006/relationships/hyperlink" Target="consultantplus://offline/ref=5D839730D3D7C3E75E242F3773FB8ED5837A86AF88EE9A54DB4D8530935513717D0694BCB035741DD70FD40752181625A562DEAE3BB6F516i8nAO" TargetMode="External"/><Relationship Id="rId3" Type="http://schemas.openxmlformats.org/officeDocument/2006/relationships/settings" Target="settings.xml"/><Relationship Id="rId7" Type="http://schemas.openxmlformats.org/officeDocument/2006/relationships/hyperlink" Target="consultantplus://offline/ref=5D839730D3D7C3E75E242F3773FB8ED5837A86AF88EE9A54DB4D8530935513717D0694BCB035741DD70FD40752181625A562DEAE3BB6F516i8nAO" TargetMode="External"/><Relationship Id="rId12" Type="http://schemas.openxmlformats.org/officeDocument/2006/relationships/hyperlink" Target="consultantplus://offline/ref=5D839730D3D7C3E75E242F3773FB8ED5837A86AF88EE9A54DB4D8530935513717D0694BCB035741DD70FD40752181625A562DEAE3BB6F516i8nAO"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npavrlo.ru" TargetMode="External"/><Relationship Id="rId11" Type="http://schemas.openxmlformats.org/officeDocument/2006/relationships/hyperlink" Target="consultantplus://offline/ref=5D839730D3D7C3E75E242F3773FB8ED5837A86AF88EE9A54DB4D8530935513717D0694BCB035741DD70FD40752181625A562DEAE3BB6F516i8nAO"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consultantplus://offline/ref=5D839730D3D7C3E75E242F3773FB8ED5837A86AF88EE9A54DB4D8530935513717D0694BCB035741DD70FD40752181625A562DEAE3BB6F516i8nAO" TargetMode="External"/><Relationship Id="rId4" Type="http://schemas.openxmlformats.org/officeDocument/2006/relationships/webSettings" Target="webSettings.xml"/><Relationship Id="rId9" Type="http://schemas.openxmlformats.org/officeDocument/2006/relationships/hyperlink" Target="consultantplus://offline/ref=5D839730D3D7C3E75E242F3773FB8ED5837A86AF88EE9A54DB4D8530935513717D0694BCB035741DD70FD40752181625A562DEAE3BB6F516i8nAO" TargetMode="External"/><Relationship Id="rId14" Type="http://schemas.openxmlformats.org/officeDocument/2006/relationships/hyperlink" Target="consultantplus://offline/ref=5D839730D3D7C3E75E242F3773FB8ED5837A86AF88EE9A54DB4D8530935513717D0694BCB035741DD70FD40752181625A562DEAE3BB6F516i8nA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35</Pages>
  <Words>12705</Words>
  <Characters>72421</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 Л. Бойков</dc:creator>
  <cp:lastModifiedBy>Мария В. Галкина</cp:lastModifiedBy>
  <cp:revision>2</cp:revision>
  <cp:lastPrinted>2025-05-21T09:23:00Z</cp:lastPrinted>
  <dcterms:created xsi:type="dcterms:W3CDTF">2026-01-28T15:22:00Z</dcterms:created>
  <dcterms:modified xsi:type="dcterms:W3CDTF">2026-01-28T15:22:00Z</dcterms:modified>
</cp:coreProperties>
</file>