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-198755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Pr="00264530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DB26A1" w:rsidRPr="00DB26A1">
        <w:rPr>
          <w:rFonts w:ascii="Times New Roman" w:hAnsi="Times New Roman" w:cs="Times New Roman"/>
          <w:sz w:val="26"/>
          <w:szCs w:val="26"/>
          <w:lang w:val="ru-RU"/>
        </w:rPr>
        <w:t>13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454182">
        <w:rPr>
          <w:rFonts w:ascii="Times New Roman" w:hAnsi="Times New Roman" w:cs="Times New Roman"/>
          <w:sz w:val="26"/>
          <w:szCs w:val="26"/>
          <w:lang w:val="ru-RU"/>
        </w:rPr>
        <w:t>января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№</w:t>
      </w:r>
      <w:r w:rsidR="00DB26A1" w:rsidRPr="00DB26A1">
        <w:rPr>
          <w:rFonts w:ascii="Times New Roman" w:hAnsi="Times New Roman" w:cs="Times New Roman"/>
          <w:sz w:val="26"/>
          <w:szCs w:val="26"/>
          <w:lang w:val="ru-RU"/>
        </w:rPr>
        <w:t>19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1B5168" w:rsidRPr="00B861A6" w:rsidRDefault="0084365A" w:rsidP="0084365A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Постановление), 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>Х.С. Чахкиев</w:t>
      </w:r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DB26A1" w:rsidRPr="00454182">
        <w:rPr>
          <w:rFonts w:ascii="Times New Roman" w:hAnsi="Times New Roman"/>
          <w:lang w:val="ru-RU"/>
        </w:rPr>
        <w:t>13</w:t>
      </w:r>
      <w:r w:rsidRPr="00454182">
        <w:rPr>
          <w:rFonts w:ascii="Times New Roman" w:hAnsi="Times New Roman"/>
        </w:rPr>
        <w:t xml:space="preserve">» </w:t>
      </w:r>
      <w:r w:rsidR="00454182" w:rsidRPr="00454182">
        <w:rPr>
          <w:rFonts w:ascii="Times New Roman" w:hAnsi="Times New Roman"/>
          <w:lang w:val="ru-RU"/>
        </w:rPr>
        <w:t>января</w:t>
      </w:r>
      <w:r w:rsidRPr="00454182">
        <w:rPr>
          <w:rFonts w:ascii="Times New Roman" w:hAnsi="Times New Roman"/>
        </w:rPr>
        <w:t xml:space="preserve"> 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bookmarkStart w:id="3" w:name="_GoBack"/>
      <w:bookmarkEnd w:id="3"/>
      <w:r w:rsidR="00DB26A1">
        <w:rPr>
          <w:rFonts w:ascii="Times New Roman" w:hAnsi="Times New Roman"/>
          <w:lang w:val="ru-RU"/>
        </w:rPr>
        <w:t>19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r w:rsidRPr="00935484">
        <w:rPr>
          <w:rFonts w:ascii="Times New Roman" w:hAnsi="Times New Roman" w:cs="Times New Roman"/>
        </w:rPr>
        <w:t>ПАСПОРТ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r w:rsidRPr="00935484">
        <w:rPr>
          <w:rFonts w:ascii="Times New Roman" w:hAnsi="Times New Roman" w:cs="Times New Roman"/>
        </w:rPr>
        <w:t>муниципальной программы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Cs/>
        </w:rPr>
      </w:pPr>
      <w:r w:rsidRPr="00935484">
        <w:rPr>
          <w:rFonts w:ascii="Times New Roman" w:hAnsi="Times New Roman" w:cs="Times New Roman"/>
          <w:bCs/>
        </w:rPr>
        <w:t>«</w:t>
      </w:r>
      <w:r w:rsidRPr="00935484">
        <w:rPr>
          <w:rFonts w:ascii="Times New Roman" w:hAnsi="Times New Roman" w:cs="Times New Roman"/>
        </w:rPr>
        <w:t>Благоустройство</w:t>
      </w:r>
      <w:r w:rsidRPr="00935484">
        <w:rPr>
          <w:rFonts w:ascii="Times New Roman" w:hAnsi="Times New Roman" w:cs="Times New Roman"/>
          <w:bCs/>
        </w:rPr>
        <w:t xml:space="preserve"> </w:t>
      </w:r>
      <w:r w:rsidRPr="00E109BD">
        <w:rPr>
          <w:rFonts w:ascii="Times New Roman" w:hAnsi="Times New Roman" w:cs="Times New Roman"/>
          <w:bCs/>
        </w:rPr>
        <w:t>в  Рощинском городском поселении</w:t>
      </w:r>
      <w:r w:rsidRPr="00935484">
        <w:rPr>
          <w:rFonts w:ascii="Times New Roman" w:hAnsi="Times New Roman" w:cs="Times New Roman"/>
          <w:bCs/>
        </w:rPr>
        <w:t>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6F6A8A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6F6A8A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6F6A8A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6F6A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6F6A8A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6F6A8A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6F6A8A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6F6A8A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6F6A8A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6F6A8A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6F6A8A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6F6A8A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6F6A8A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6F6A8A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6F6A8A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6F6A8A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6F6A8A">
        <w:trPr>
          <w:trHeight w:val="89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6F6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Общий объем финансирования</w:t>
            </w:r>
            <w:r w:rsidRPr="00DB26A1">
              <w:rPr>
                <w:rFonts w:ascii="Times New Roman" w:hAnsi="Times New Roman" w:cs="Times New Roman"/>
              </w:rPr>
              <w:tab/>
              <w:t>85 772 306,85</w:t>
            </w:r>
            <w:r w:rsidRPr="00DB26A1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федерального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0,00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областного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6 242 919,44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местного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79 529 387,41</w:t>
            </w:r>
            <w:r w:rsidRPr="00DB26A1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 xml:space="preserve">в 2026 году – </w:t>
            </w:r>
            <w:r w:rsidRPr="00DB26A1">
              <w:rPr>
                <w:rFonts w:ascii="Times New Roman" w:hAnsi="Times New Roman" w:cs="Times New Roman"/>
              </w:rPr>
              <w:tab/>
              <w:t>34 549 996,67</w:t>
            </w:r>
            <w:r w:rsidRPr="00DB26A1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федерального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0,00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областного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6 087 093,68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местного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28 462 902,99</w:t>
            </w:r>
            <w:r w:rsidRPr="00DB26A1">
              <w:rPr>
                <w:rFonts w:ascii="Times New Roman" w:hAnsi="Times New Roman" w:cs="Times New Roman"/>
              </w:rPr>
              <w:tab/>
              <w:t>руб.;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 xml:space="preserve">в 2027 году – </w:t>
            </w:r>
            <w:r w:rsidRPr="00DB26A1">
              <w:rPr>
                <w:rFonts w:ascii="Times New Roman" w:hAnsi="Times New Roman" w:cs="Times New Roman"/>
              </w:rPr>
              <w:tab/>
              <w:t>25 122 875,21</w:t>
            </w:r>
            <w:r w:rsidRPr="00DB26A1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областного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89 633,00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местного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25 033 242,21</w:t>
            </w:r>
            <w:r w:rsidRPr="00DB26A1">
              <w:rPr>
                <w:rFonts w:ascii="Times New Roman" w:hAnsi="Times New Roman" w:cs="Times New Roman"/>
              </w:rPr>
              <w:tab/>
              <w:t>руб.;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 xml:space="preserve">в 2028 году – </w:t>
            </w:r>
            <w:r w:rsidRPr="00DB26A1">
              <w:rPr>
                <w:rFonts w:ascii="Times New Roman" w:hAnsi="Times New Roman" w:cs="Times New Roman"/>
              </w:rPr>
              <w:tab/>
              <w:t>26 099 434,97</w:t>
            </w:r>
            <w:r w:rsidRPr="00DB26A1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DB26A1" w:rsidRPr="00DB26A1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областного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66 192,76</w:t>
            </w:r>
            <w:r w:rsidRPr="00DB26A1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DB26A1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DB26A1">
              <w:rPr>
                <w:rFonts w:ascii="Times New Roman" w:hAnsi="Times New Roman" w:cs="Times New Roman"/>
              </w:rPr>
              <w:t>из местного бюджета –</w:t>
            </w:r>
            <w:r w:rsidRPr="00DB26A1">
              <w:rPr>
                <w:rFonts w:ascii="Times New Roman" w:hAnsi="Times New Roman" w:cs="Times New Roman"/>
              </w:rPr>
              <w:tab/>
              <w:t>26 033 242,21</w:t>
            </w:r>
            <w:r w:rsidRPr="00DB26A1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6F6A8A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6F6A8A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4" w:name="Par582"/>
      <w:bookmarkStart w:id="5" w:name="Par585"/>
      <w:bookmarkStart w:id="6" w:name="Par717"/>
      <w:bookmarkEnd w:id="4"/>
      <w:bookmarkEnd w:id="5"/>
      <w:bookmarkEnd w:id="6"/>
    </w:p>
    <w:tbl>
      <w:tblPr>
        <w:tblW w:w="155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456"/>
        <w:gridCol w:w="1382"/>
        <w:gridCol w:w="1342"/>
        <w:gridCol w:w="1145"/>
        <w:gridCol w:w="279"/>
        <w:gridCol w:w="982"/>
      </w:tblGrid>
      <w:tr w:rsidR="00DB26A1" w:rsidRPr="00DB26A1" w:rsidTr="00DB26A1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Приложение 2</w:t>
            </w:r>
            <w:r w:rsidRPr="00DB26A1">
              <w:rPr>
                <w:rFonts w:ascii="Times New Roman" w:eastAsia="Times New Roman" w:hAnsi="Times New Roman" w:cs="Times New Roman"/>
                <w:lang w:val="ru-RU"/>
              </w:rPr>
              <w:br/>
              <w:t>к постановлению администрации</w:t>
            </w:r>
            <w:r w:rsidRPr="00DB26A1">
              <w:rPr>
                <w:rFonts w:ascii="Times New Roman" w:eastAsia="Times New Roman" w:hAnsi="Times New Roman" w:cs="Times New Roman"/>
                <w:lang w:val="ru-RU"/>
              </w:rPr>
              <w:br/>
              <w:t>Рощинского городского поселения</w:t>
            </w:r>
            <w:r w:rsidRPr="00DB26A1">
              <w:rPr>
                <w:rFonts w:ascii="Times New Roman" w:eastAsia="Times New Roman" w:hAnsi="Times New Roman" w:cs="Times New Roman"/>
                <w:lang w:val="ru-RU"/>
              </w:rPr>
              <w:br/>
              <w:t>Выборгского муниципального района Ленинградской области</w:t>
            </w:r>
            <w:r w:rsidRPr="00DB26A1">
              <w:rPr>
                <w:rFonts w:ascii="Times New Roman" w:eastAsia="Times New Roman" w:hAnsi="Times New Roman" w:cs="Times New Roman"/>
                <w:lang w:val="ru-RU"/>
              </w:rPr>
              <w:br/>
              <w:t>от «13» января 2026г. № 19</w:t>
            </w:r>
          </w:p>
        </w:tc>
      </w:tr>
      <w:tr w:rsidR="00DB26A1" w:rsidRPr="00DB26A1" w:rsidTr="00DB26A1">
        <w:trPr>
          <w:trHeight w:val="322"/>
        </w:trPr>
        <w:tc>
          <w:tcPr>
            <w:tcW w:w="1558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DB2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DB26A1" w:rsidRPr="00DB26A1" w:rsidTr="00DB26A1">
        <w:trPr>
          <w:trHeight w:val="322"/>
        </w:trPr>
        <w:tc>
          <w:tcPr>
            <w:tcW w:w="1558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26A1" w:rsidRPr="00DB26A1" w:rsidTr="00DB26A1">
        <w:trPr>
          <w:trHeight w:val="322"/>
        </w:trPr>
        <w:tc>
          <w:tcPr>
            <w:tcW w:w="1558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26A1" w:rsidRPr="00DB26A1" w:rsidTr="00DB26A1">
        <w:trPr>
          <w:trHeight w:val="322"/>
        </w:trPr>
        <w:tc>
          <w:tcPr>
            <w:tcW w:w="1558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DB26A1" w:rsidRPr="00DB26A1" w:rsidTr="00DB26A1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DB26A1" w:rsidRPr="00DB26A1" w:rsidTr="00DB26A1">
        <w:trPr>
          <w:trHeight w:val="39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DB26A1" w:rsidRPr="00DB26A1" w:rsidTr="00DB26A1">
        <w:trPr>
          <w:trHeight w:val="405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Комплексы процессных мероприятий</w:t>
            </w:r>
          </w:p>
        </w:tc>
      </w:tr>
      <w:tr w:rsidR="00DB26A1" w:rsidRPr="00DB26A1" w:rsidTr="00DB26A1">
        <w:trPr>
          <w:trHeight w:val="315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Комплекс  процессных мероприятий "Благоустройство"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Уличное освещение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9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1.4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1.7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26 800 000,00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26 800 000,00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0,0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2.3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135 000,00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135 000,00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4 000 700,00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4 000 700,00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1 356 900,00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1 356 900,00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Озеленение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Выкашивание, восстановление и уход за газонами,  высадка и </w:t>
            </w: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кронирование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Организация и содержание мест захоронения</w:t>
            </w:r>
          </w:p>
        </w:tc>
      </w:tr>
      <w:tr w:rsidR="00DB26A1" w:rsidRPr="00DB26A1" w:rsidTr="00DB26A1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 xml:space="preserve">в том числе: </w:t>
            </w: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обработке территорий 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4.5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2 125 000,00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2 125 000,00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1 125 000,00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Организация и содержание территорий поселений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5.1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6A1" w:rsidRPr="00DB26A1" w:rsidRDefault="00DB26A1" w:rsidP="00DB26A1">
            <w:pPr>
              <w:spacing w:after="2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5.7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5.8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т.ч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4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5.13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5.17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5.19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36 582 522,86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36 582 522,86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0,0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13 725 249,79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13 725 249,79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6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DB26A1" w:rsidRPr="00DB26A1" w:rsidTr="00DB26A1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Благоустройство общественной территории: обустройство детской, спортивной площадки в п. Победа, ул. Советская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DB26A1" w:rsidRPr="00DB26A1" w:rsidTr="00DB26A1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Советская</w:t>
            </w:r>
            <w:proofErr w:type="gram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уч.16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77 073 854,58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77 073 854,58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0,0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29 659 781,37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28 022 781,51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75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Комплекс процессных мероприятий </w:t>
            </w: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DB26A1" w:rsidRPr="00DB26A1" w:rsidTr="00DB26A1">
        <w:trPr>
          <w:trHeight w:val="690"/>
        </w:trPr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Благоустройство дворовой территории: устройство освещения, обустройство пешеходных дорожек, очистка дренажной канавы, устройство газонов в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Рощино</w:t>
            </w:r>
            <w:proofErr w:type="gram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,у</w:t>
            </w:r>
            <w:proofErr w:type="gram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Тракторная, д.2,3,6,7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94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C0504D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79 335 503,58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77 277 403,44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31 921 430,37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28 226 330,37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ОТРАСЛЕВЫЕ ПРОЕКТЫ</w:t>
            </w:r>
          </w:p>
        </w:tc>
      </w:tr>
      <w:tr w:rsidR="00DB26A1" w:rsidRPr="00DB26A1" w:rsidTr="00DB26A1">
        <w:trPr>
          <w:trHeight w:val="30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цифровизация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городского хозяйства"</w:t>
            </w:r>
          </w:p>
        </w:tc>
      </w:tr>
      <w:tr w:rsidR="00DB26A1" w:rsidRPr="00DB26A1" w:rsidTr="00DB26A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0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DB26A1" w:rsidRPr="00DB26A1" w:rsidTr="00DB26A1">
        <w:trPr>
          <w:trHeight w:val="5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6A1" w:rsidRPr="00DB26A1" w:rsidRDefault="00DB26A1" w:rsidP="00DB26A1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Садовая</w:t>
            </w:r>
            <w:proofErr w:type="gramEnd"/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д.5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6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цифровизация</w:t>
            </w:r>
            <w:proofErr w:type="spellEnd"/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городского хозяйства"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15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DB26A1" w:rsidRPr="00DB26A1" w:rsidTr="00DB26A1">
        <w:trPr>
          <w:trHeight w:val="30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4 799 803,41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2 251 983,97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2 628 566,30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236 572,62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6A1" w:rsidRPr="00DB26A1" w:rsidRDefault="00DB26A1" w:rsidP="00DB26A1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DB26A1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585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Региональный проект "Формирование комфортной городской среды"</w:t>
            </w:r>
          </w:p>
        </w:tc>
      </w:tr>
      <w:tr w:rsidR="00DB26A1" w:rsidRPr="00DB26A1" w:rsidTr="00DB26A1">
        <w:trPr>
          <w:trHeight w:val="450"/>
        </w:trPr>
        <w:tc>
          <w:tcPr>
            <w:tcW w:w="155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Мероприятия по реализации программ формирования современной городской среды 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5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Благоустройство общественного пространства в п. Пушное, ул. </w:t>
            </w:r>
            <w:proofErr w:type="gramStart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Школьная</w:t>
            </w:r>
            <w:proofErr w:type="gramEnd"/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д.13 (перед зданием ДК)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8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Региональному проекту "Формирование комфортной городской среды"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ИТОГО по Региональным проектам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85 772 306,85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79 529 387,41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34 549 996,67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28 462 902,99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DB26A1" w:rsidRPr="00DB26A1" w:rsidTr="00DB26A1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6A1" w:rsidRPr="00DB26A1" w:rsidRDefault="00DB26A1" w:rsidP="00DB26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6A1" w:rsidRPr="00DB26A1" w:rsidRDefault="00DB26A1" w:rsidP="00DB26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26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</w:tbl>
    <w:p w:rsidR="00ED1C23" w:rsidRDefault="0020508C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ab/>
      </w:r>
    </w:p>
    <w:p w:rsidR="00AB2281" w:rsidRPr="00AB2281" w:rsidRDefault="00AB2281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  <w:sectPr w:rsidR="00AB2281" w:rsidRPr="00AB2281" w:rsidSect="00633425">
          <w:pgSz w:w="16838" w:h="11906" w:orient="landscape"/>
          <w:pgMar w:top="992" w:right="425" w:bottom="567" w:left="284" w:header="709" w:footer="709" w:gutter="0"/>
          <w:cols w:space="708"/>
          <w:docGrid w:linePitch="360"/>
        </w:sectPr>
      </w:pPr>
    </w:p>
    <w:p w:rsidR="007A544A" w:rsidRPr="00935484" w:rsidRDefault="007A544A" w:rsidP="0080359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8A62E1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CD" w:rsidRDefault="00EB74CD">
      <w:r>
        <w:separator/>
      </w:r>
    </w:p>
  </w:endnote>
  <w:endnote w:type="continuationSeparator" w:id="0">
    <w:p w:rsidR="00EB74CD" w:rsidRDefault="00EB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CD" w:rsidRDefault="00EB74CD">
      <w:r>
        <w:separator/>
      </w:r>
    </w:p>
  </w:footnote>
  <w:footnote w:type="continuationSeparator" w:id="0">
    <w:p w:rsidR="00EB74CD" w:rsidRDefault="00EB7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97610"/>
    <w:rsid w:val="004B61D2"/>
    <w:rsid w:val="004B7712"/>
    <w:rsid w:val="004C1BDD"/>
    <w:rsid w:val="004F6DF5"/>
    <w:rsid w:val="005156B6"/>
    <w:rsid w:val="0052177D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724F"/>
    <w:rsid w:val="0069398A"/>
    <w:rsid w:val="006A02AE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A544A"/>
    <w:rsid w:val="007C00DA"/>
    <w:rsid w:val="007C3B4A"/>
    <w:rsid w:val="007E1D75"/>
    <w:rsid w:val="0080359D"/>
    <w:rsid w:val="008048A6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A001EC"/>
    <w:rsid w:val="00A050F2"/>
    <w:rsid w:val="00A15162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380E"/>
    <w:rsid w:val="00CA5681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324D0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AF48-46F7-4DE3-B533-CF9192F1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13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259</cp:revision>
  <cp:lastPrinted>2025-03-05T07:09:00Z</cp:lastPrinted>
  <dcterms:created xsi:type="dcterms:W3CDTF">2014-08-29T07:03:00Z</dcterms:created>
  <dcterms:modified xsi:type="dcterms:W3CDTF">2026-01-14T10:00:00Z</dcterms:modified>
</cp:coreProperties>
</file>