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2275A1" w14:textId="0ACF8184" w:rsidR="00935D8D" w:rsidRPr="007005B6" w:rsidRDefault="00A0162F" w:rsidP="00A1040B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 w14:anchorId="08E66C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3pt;height:50.5pt;visibility:visible">
            <v:imagedata r:id="rId7" o:title="" gain="60293f"/>
          </v:shape>
        </w:pict>
      </w:r>
    </w:p>
    <w:p w14:paraId="4607A609" w14:textId="77777777" w:rsidR="000B129E" w:rsidRPr="007005B6" w:rsidRDefault="000B129E" w:rsidP="00935D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05B6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14:paraId="2E798D8C" w14:textId="47CB9447" w:rsidR="000B129E" w:rsidRPr="007005B6" w:rsidRDefault="000B129E" w:rsidP="002275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05B6">
        <w:rPr>
          <w:rFonts w:ascii="Times New Roman" w:hAnsi="Times New Roman"/>
          <w:b/>
          <w:sz w:val="28"/>
          <w:szCs w:val="28"/>
        </w:rPr>
        <w:t>«</w:t>
      </w:r>
      <w:r w:rsidR="00FE18E0" w:rsidRPr="007005B6">
        <w:rPr>
          <w:rFonts w:ascii="Times New Roman" w:hAnsi="Times New Roman"/>
          <w:b/>
          <w:sz w:val="28"/>
          <w:szCs w:val="28"/>
        </w:rPr>
        <w:t>РОЩИНСКОЕ ГОРОДСКОЕ ПОСЕЛЕНИЕ</w:t>
      </w:r>
      <w:r w:rsidRPr="007005B6">
        <w:rPr>
          <w:rFonts w:ascii="Times New Roman" w:hAnsi="Times New Roman"/>
          <w:b/>
          <w:sz w:val="28"/>
          <w:szCs w:val="28"/>
        </w:rPr>
        <w:t>»</w:t>
      </w:r>
    </w:p>
    <w:p w14:paraId="08380B61" w14:textId="77777777" w:rsidR="000B129E" w:rsidRPr="007005B6" w:rsidRDefault="000B129E" w:rsidP="002275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05B6">
        <w:rPr>
          <w:rFonts w:ascii="Times New Roman" w:hAnsi="Times New Roman"/>
          <w:b/>
          <w:sz w:val="28"/>
          <w:szCs w:val="28"/>
        </w:rPr>
        <w:t>ВЫБОРГСКОГО РАЙОНА ЛЕНИНГРАДСКОЙ ОБЛАСТИ</w:t>
      </w:r>
    </w:p>
    <w:p w14:paraId="691941B5" w14:textId="77777777" w:rsidR="000B129E" w:rsidRPr="007005B6" w:rsidRDefault="000B129E" w:rsidP="00227591">
      <w:pPr>
        <w:spacing w:before="24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05B6">
        <w:rPr>
          <w:rFonts w:ascii="Times New Roman" w:hAnsi="Times New Roman"/>
          <w:b/>
          <w:sz w:val="28"/>
          <w:szCs w:val="28"/>
        </w:rPr>
        <w:t>СОВЕТ ДЕПУТАТОВ</w:t>
      </w:r>
    </w:p>
    <w:p w14:paraId="08FAA2CF" w14:textId="77777777" w:rsidR="000B129E" w:rsidRPr="007005B6" w:rsidRDefault="000B129E" w:rsidP="00227591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05B6">
        <w:rPr>
          <w:rFonts w:ascii="Times New Roman" w:hAnsi="Times New Roman"/>
          <w:b/>
          <w:sz w:val="28"/>
          <w:szCs w:val="28"/>
        </w:rPr>
        <w:t>четвертого созыва</w:t>
      </w:r>
    </w:p>
    <w:p w14:paraId="1244A1D0" w14:textId="77777777" w:rsidR="000B129E" w:rsidRPr="007005B6" w:rsidRDefault="000B129E" w:rsidP="00227591">
      <w:pPr>
        <w:spacing w:after="0" w:line="240" w:lineRule="auto"/>
        <w:jc w:val="center"/>
        <w:rPr>
          <w:rFonts w:ascii="Times New Roman" w:hAnsi="Times New Roman"/>
          <w:b/>
          <w:spacing w:val="200"/>
          <w:sz w:val="28"/>
          <w:szCs w:val="28"/>
        </w:rPr>
      </w:pPr>
      <w:r w:rsidRPr="007005B6">
        <w:rPr>
          <w:rFonts w:ascii="Times New Roman" w:hAnsi="Times New Roman"/>
          <w:b/>
          <w:spacing w:val="200"/>
          <w:sz w:val="28"/>
          <w:szCs w:val="28"/>
        </w:rPr>
        <w:t>РЕШЕНИЕ</w:t>
      </w:r>
    </w:p>
    <w:p w14:paraId="6E006E65" w14:textId="3AFA01F0" w:rsidR="000B129E" w:rsidRPr="007005B6" w:rsidRDefault="000B129E" w:rsidP="00227591">
      <w:pPr>
        <w:spacing w:before="840" w:after="240" w:line="240" w:lineRule="auto"/>
        <w:rPr>
          <w:rFonts w:ascii="Times New Roman" w:hAnsi="Times New Roman"/>
          <w:sz w:val="28"/>
          <w:szCs w:val="28"/>
        </w:rPr>
      </w:pPr>
      <w:r w:rsidRPr="007005B6">
        <w:rPr>
          <w:rFonts w:ascii="Times New Roman" w:hAnsi="Times New Roman"/>
          <w:sz w:val="28"/>
          <w:szCs w:val="28"/>
        </w:rPr>
        <w:t xml:space="preserve">от </w:t>
      </w:r>
      <w:r w:rsidR="00FE18E0" w:rsidRPr="007005B6">
        <w:rPr>
          <w:rFonts w:ascii="Times New Roman" w:hAnsi="Times New Roman"/>
          <w:sz w:val="28"/>
          <w:szCs w:val="28"/>
        </w:rPr>
        <w:t xml:space="preserve">   </w:t>
      </w:r>
      <w:r w:rsidR="00EE7A04" w:rsidRPr="007005B6">
        <w:rPr>
          <w:rFonts w:ascii="Times New Roman" w:hAnsi="Times New Roman"/>
          <w:sz w:val="28"/>
          <w:szCs w:val="28"/>
        </w:rPr>
        <w:t>15.03</w:t>
      </w:r>
      <w:r w:rsidRPr="007005B6">
        <w:rPr>
          <w:rFonts w:ascii="Times New Roman" w:hAnsi="Times New Roman"/>
          <w:sz w:val="28"/>
          <w:szCs w:val="28"/>
        </w:rPr>
        <w:t>.2022г.</w:t>
      </w:r>
      <w:r w:rsidRPr="007005B6">
        <w:rPr>
          <w:rFonts w:ascii="Times New Roman" w:hAnsi="Times New Roman"/>
          <w:sz w:val="28"/>
          <w:szCs w:val="28"/>
        </w:rPr>
        <w:tab/>
      </w:r>
      <w:r w:rsidRPr="007005B6">
        <w:rPr>
          <w:rFonts w:ascii="Times New Roman" w:hAnsi="Times New Roman"/>
          <w:sz w:val="28"/>
          <w:szCs w:val="28"/>
        </w:rPr>
        <w:tab/>
      </w:r>
      <w:r w:rsidR="00FE18E0" w:rsidRPr="007005B6">
        <w:rPr>
          <w:rFonts w:ascii="Times New Roman" w:hAnsi="Times New Roman"/>
          <w:sz w:val="28"/>
          <w:szCs w:val="28"/>
        </w:rPr>
        <w:t xml:space="preserve">           </w:t>
      </w:r>
      <w:r w:rsidRPr="007005B6">
        <w:rPr>
          <w:rFonts w:ascii="Times New Roman" w:hAnsi="Times New Roman"/>
          <w:sz w:val="28"/>
          <w:szCs w:val="28"/>
        </w:rPr>
        <w:tab/>
        <w:t>№</w:t>
      </w:r>
      <w:r w:rsidR="00FE18E0" w:rsidRPr="007005B6">
        <w:rPr>
          <w:rFonts w:ascii="Times New Roman" w:hAnsi="Times New Roman"/>
          <w:sz w:val="28"/>
          <w:szCs w:val="28"/>
        </w:rPr>
        <w:t xml:space="preserve"> </w:t>
      </w:r>
      <w:r w:rsidR="00255DBC" w:rsidRPr="007005B6">
        <w:rPr>
          <w:rFonts w:ascii="Times New Roman" w:hAnsi="Times New Roman"/>
          <w:sz w:val="28"/>
          <w:szCs w:val="28"/>
        </w:rPr>
        <w:t>141</w:t>
      </w:r>
    </w:p>
    <w:p w14:paraId="2197FD9F" w14:textId="1CB6BA6F" w:rsidR="000B129E" w:rsidRPr="007005B6" w:rsidRDefault="000B129E" w:rsidP="00227591">
      <w:pPr>
        <w:spacing w:line="240" w:lineRule="auto"/>
        <w:ind w:right="4495"/>
        <w:rPr>
          <w:rFonts w:ascii="Times New Roman" w:hAnsi="Times New Roman"/>
          <w:spacing w:val="-1"/>
          <w:sz w:val="28"/>
          <w:szCs w:val="28"/>
        </w:rPr>
      </w:pPr>
      <w:r w:rsidRPr="007005B6">
        <w:rPr>
          <w:rFonts w:ascii="Times New Roman" w:hAnsi="Times New Roman"/>
          <w:spacing w:val="-3"/>
          <w:sz w:val="28"/>
          <w:szCs w:val="28"/>
        </w:rPr>
        <w:t>Об утверждении ключевых и индикативных показателей, применяемых при осуществлении муниципального контроля на территории муниципального образования «</w:t>
      </w:r>
      <w:r w:rsidR="00FE18E0" w:rsidRPr="007005B6">
        <w:rPr>
          <w:rFonts w:ascii="Times New Roman" w:hAnsi="Times New Roman"/>
          <w:spacing w:val="-3"/>
          <w:sz w:val="28"/>
          <w:szCs w:val="28"/>
        </w:rPr>
        <w:t>Рощинское городское поселение</w:t>
      </w:r>
      <w:r w:rsidRPr="007005B6">
        <w:rPr>
          <w:rFonts w:ascii="Times New Roman" w:hAnsi="Times New Roman"/>
          <w:spacing w:val="-3"/>
          <w:sz w:val="28"/>
          <w:szCs w:val="28"/>
        </w:rPr>
        <w:t>» Выборгского района Ленинградской области</w:t>
      </w:r>
    </w:p>
    <w:p w14:paraId="5EE98A03" w14:textId="7F241BA0" w:rsidR="000B129E" w:rsidRPr="007005B6" w:rsidRDefault="000B129E" w:rsidP="00227591">
      <w:pPr>
        <w:spacing w:before="720" w:after="0" w:line="240" w:lineRule="auto"/>
        <w:ind w:firstLine="709"/>
        <w:jc w:val="both"/>
        <w:rPr>
          <w:rFonts w:ascii="Times New Roman" w:hAnsi="Times New Roman"/>
          <w:spacing w:val="-1"/>
          <w:sz w:val="28"/>
          <w:szCs w:val="28"/>
        </w:rPr>
      </w:pPr>
      <w:proofErr w:type="gramStart"/>
      <w:r w:rsidRPr="007005B6">
        <w:rPr>
          <w:rFonts w:ascii="Times New Roman" w:hAnsi="Times New Roman"/>
          <w:spacing w:val="-1"/>
          <w:sz w:val="28"/>
          <w:szCs w:val="28"/>
        </w:rPr>
        <w:t>В соответствии с Федеральным законом от 31 июля 2020 года № 248-ФЗ «О государственном контроле (надзоре) и муниципальном контроле в Российской Федерации», Федеральным законом от 06 октября 2003 года № 131-ФЗ «Об общих принципах организации местного самоуправления в Российской Федерации»</w:t>
      </w:r>
      <w:r w:rsidR="00DE6E65" w:rsidRPr="007005B6">
        <w:rPr>
          <w:rFonts w:ascii="Times New Roman" w:hAnsi="Times New Roman"/>
          <w:spacing w:val="-1"/>
          <w:sz w:val="28"/>
          <w:szCs w:val="28"/>
        </w:rPr>
        <w:t>,</w:t>
      </w:r>
      <w:r w:rsidRPr="007005B6">
        <w:rPr>
          <w:rFonts w:ascii="Times New Roman" w:hAnsi="Times New Roman"/>
          <w:spacing w:val="-1"/>
          <w:sz w:val="28"/>
          <w:szCs w:val="28"/>
        </w:rPr>
        <w:t xml:space="preserve"> уставом муниципального образования</w:t>
      </w:r>
      <w:r w:rsidRPr="007005B6">
        <w:rPr>
          <w:rFonts w:ascii="Times New Roman" w:hAnsi="Times New Roman"/>
          <w:b/>
          <w:spacing w:val="-1"/>
          <w:sz w:val="28"/>
          <w:szCs w:val="28"/>
        </w:rPr>
        <w:t>,</w:t>
      </w:r>
      <w:r w:rsidRPr="007005B6">
        <w:rPr>
          <w:rFonts w:ascii="Times New Roman" w:hAnsi="Times New Roman"/>
          <w:color w:val="4472C4"/>
          <w:spacing w:val="-1"/>
          <w:sz w:val="28"/>
          <w:szCs w:val="28"/>
        </w:rPr>
        <w:t xml:space="preserve"> </w:t>
      </w:r>
      <w:r w:rsidRPr="007005B6">
        <w:rPr>
          <w:rFonts w:ascii="Times New Roman" w:hAnsi="Times New Roman"/>
          <w:spacing w:val="-1"/>
          <w:sz w:val="28"/>
          <w:szCs w:val="28"/>
        </w:rPr>
        <w:t>совет депутатов</w:t>
      </w:r>
      <w:proofErr w:type="gramEnd"/>
    </w:p>
    <w:p w14:paraId="40607958" w14:textId="77777777" w:rsidR="000B129E" w:rsidRPr="007005B6" w:rsidRDefault="000B129E" w:rsidP="00227591">
      <w:pPr>
        <w:spacing w:before="240" w:after="240" w:line="240" w:lineRule="auto"/>
        <w:jc w:val="center"/>
        <w:rPr>
          <w:rFonts w:ascii="Times New Roman" w:hAnsi="Times New Roman"/>
          <w:spacing w:val="200"/>
          <w:sz w:val="28"/>
          <w:szCs w:val="28"/>
        </w:rPr>
      </w:pPr>
      <w:r w:rsidRPr="007005B6">
        <w:rPr>
          <w:rFonts w:ascii="Times New Roman" w:hAnsi="Times New Roman"/>
          <w:spacing w:val="200"/>
          <w:sz w:val="28"/>
          <w:szCs w:val="28"/>
        </w:rPr>
        <w:t>РЕШИЛ:</w:t>
      </w:r>
    </w:p>
    <w:p w14:paraId="501C0028" w14:textId="6D2ABB47" w:rsidR="000B129E" w:rsidRPr="007005B6" w:rsidRDefault="000B129E" w:rsidP="00DE6E6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05B6">
        <w:rPr>
          <w:rFonts w:ascii="Times New Roman" w:hAnsi="Times New Roman"/>
          <w:spacing w:val="-1"/>
          <w:sz w:val="28"/>
          <w:szCs w:val="28"/>
        </w:rPr>
        <w:t>1. Утвердить ключевые и индикативные показатели, применяемые при осуществлении муниципального контроля в сфере благоустройства на территории муниципального образования «</w:t>
      </w:r>
      <w:r w:rsidR="00FE18E0" w:rsidRPr="007005B6">
        <w:rPr>
          <w:rFonts w:ascii="Times New Roman" w:hAnsi="Times New Roman"/>
          <w:spacing w:val="-1"/>
          <w:sz w:val="28"/>
          <w:szCs w:val="28"/>
        </w:rPr>
        <w:t>Рощинское городское поселение</w:t>
      </w:r>
      <w:r w:rsidRPr="007005B6">
        <w:rPr>
          <w:rFonts w:ascii="Times New Roman" w:hAnsi="Times New Roman"/>
          <w:spacing w:val="-1"/>
          <w:sz w:val="28"/>
          <w:szCs w:val="28"/>
        </w:rPr>
        <w:t xml:space="preserve">» Выборгского района Ленинградской области </w:t>
      </w:r>
      <w:r w:rsidRPr="007005B6">
        <w:rPr>
          <w:rFonts w:ascii="Times New Roman" w:hAnsi="Times New Roman"/>
          <w:sz w:val="28"/>
          <w:szCs w:val="28"/>
        </w:rPr>
        <w:t>(приложение 1).</w:t>
      </w:r>
    </w:p>
    <w:p w14:paraId="5D3EDA8B" w14:textId="76549BCB" w:rsidR="000B129E" w:rsidRPr="007005B6" w:rsidRDefault="000B129E" w:rsidP="00DE6E65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05B6">
        <w:rPr>
          <w:rFonts w:ascii="Times New Roman" w:hAnsi="Times New Roman"/>
          <w:spacing w:val="-1"/>
          <w:sz w:val="28"/>
          <w:szCs w:val="28"/>
        </w:rPr>
        <w:t xml:space="preserve">2. Утвердить ключевые и индикативные показатели, применяемые при осуществлении муниципального </w:t>
      </w:r>
      <w:proofErr w:type="gramStart"/>
      <w:r w:rsidRPr="007005B6">
        <w:rPr>
          <w:rFonts w:ascii="Times New Roman" w:hAnsi="Times New Roman"/>
          <w:spacing w:val="-1"/>
          <w:sz w:val="28"/>
          <w:szCs w:val="28"/>
        </w:rPr>
        <w:t>контроля за</w:t>
      </w:r>
      <w:proofErr w:type="gramEnd"/>
      <w:r w:rsidRPr="007005B6">
        <w:rPr>
          <w:rFonts w:ascii="Times New Roman" w:hAnsi="Times New Roman"/>
          <w:spacing w:val="-1"/>
          <w:sz w:val="28"/>
          <w:szCs w:val="28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муниципального образования «</w:t>
      </w:r>
      <w:r w:rsidR="00FE18E0" w:rsidRPr="007005B6">
        <w:rPr>
          <w:rFonts w:ascii="Times New Roman" w:hAnsi="Times New Roman"/>
          <w:spacing w:val="-1"/>
          <w:sz w:val="28"/>
          <w:szCs w:val="28"/>
        </w:rPr>
        <w:t>Рощинское городское поселение</w:t>
      </w:r>
      <w:r w:rsidRPr="007005B6">
        <w:rPr>
          <w:rFonts w:ascii="Times New Roman" w:hAnsi="Times New Roman"/>
          <w:spacing w:val="-1"/>
          <w:sz w:val="28"/>
          <w:szCs w:val="28"/>
        </w:rPr>
        <w:t xml:space="preserve">» Выборгского района Ленинградской области </w:t>
      </w:r>
      <w:r w:rsidRPr="007005B6">
        <w:rPr>
          <w:rFonts w:ascii="Times New Roman" w:hAnsi="Times New Roman"/>
          <w:sz w:val="28"/>
          <w:szCs w:val="28"/>
        </w:rPr>
        <w:t>(приложение 2).</w:t>
      </w:r>
    </w:p>
    <w:p w14:paraId="4F52E26F" w14:textId="7BABF9A8" w:rsidR="000B129E" w:rsidRPr="007005B6" w:rsidRDefault="000B129E" w:rsidP="00DE6E65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05B6">
        <w:rPr>
          <w:rFonts w:ascii="Times New Roman" w:hAnsi="Times New Roman"/>
          <w:sz w:val="28"/>
          <w:szCs w:val="28"/>
        </w:rPr>
        <w:lastRenderedPageBreak/>
        <w:t>3. Утвердить ключевые и индикативные показатели, применяемые при осуществлении муниципального контроля на автомобильном транспорте и в дорожном хозяйстве на территории муниципального образования «</w:t>
      </w:r>
      <w:r w:rsidR="00FE18E0" w:rsidRPr="007005B6">
        <w:rPr>
          <w:rFonts w:ascii="Times New Roman" w:hAnsi="Times New Roman"/>
          <w:sz w:val="28"/>
          <w:szCs w:val="28"/>
        </w:rPr>
        <w:t>Рощинское городское поселение</w:t>
      </w:r>
      <w:r w:rsidRPr="007005B6">
        <w:rPr>
          <w:rFonts w:ascii="Times New Roman" w:hAnsi="Times New Roman"/>
          <w:sz w:val="28"/>
          <w:szCs w:val="28"/>
        </w:rPr>
        <w:t>» Выборгского района Ленинградской области (приложение 3).</w:t>
      </w:r>
    </w:p>
    <w:p w14:paraId="39C5914B" w14:textId="4073AA38" w:rsidR="000B129E" w:rsidRPr="007005B6" w:rsidRDefault="000B129E" w:rsidP="00DE6E65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05B6">
        <w:rPr>
          <w:rFonts w:ascii="Times New Roman" w:hAnsi="Times New Roman"/>
          <w:sz w:val="28"/>
          <w:szCs w:val="28"/>
        </w:rPr>
        <w:t>4. Утвердить ключевые и индикативные показатели, применяемые при осуществлении муниципального жилищного контроля на территории муниципального образования «</w:t>
      </w:r>
      <w:r w:rsidR="00FE18E0" w:rsidRPr="007005B6">
        <w:rPr>
          <w:rFonts w:ascii="Times New Roman" w:hAnsi="Times New Roman"/>
          <w:sz w:val="28"/>
          <w:szCs w:val="28"/>
        </w:rPr>
        <w:t>Рощинское городское поселение</w:t>
      </w:r>
      <w:r w:rsidRPr="007005B6">
        <w:rPr>
          <w:rFonts w:ascii="Times New Roman" w:hAnsi="Times New Roman"/>
          <w:sz w:val="28"/>
          <w:szCs w:val="28"/>
        </w:rPr>
        <w:t>» Выборгского района Ленинградской области (приложение 4).</w:t>
      </w:r>
    </w:p>
    <w:p w14:paraId="6B63C355" w14:textId="5BBF8565" w:rsidR="000B129E" w:rsidRPr="007005B6" w:rsidRDefault="000B129E" w:rsidP="00DE6E6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05B6">
        <w:rPr>
          <w:rFonts w:ascii="Times New Roman" w:hAnsi="Times New Roman"/>
          <w:sz w:val="28"/>
          <w:szCs w:val="28"/>
        </w:rPr>
        <w:t>5. Утвердить ключевые и индикативные показатели, применяемые при осуществлении муниципального земельного контроля на территории муниципального образования «</w:t>
      </w:r>
      <w:r w:rsidR="00FE18E0" w:rsidRPr="007005B6">
        <w:rPr>
          <w:rFonts w:ascii="Times New Roman" w:hAnsi="Times New Roman"/>
          <w:sz w:val="28"/>
          <w:szCs w:val="28"/>
        </w:rPr>
        <w:t>Рощинское городское поселение</w:t>
      </w:r>
      <w:r w:rsidRPr="007005B6">
        <w:rPr>
          <w:rFonts w:ascii="Times New Roman" w:hAnsi="Times New Roman"/>
          <w:sz w:val="28"/>
          <w:szCs w:val="28"/>
        </w:rPr>
        <w:t>» Выборгского района Ленинградской области (приложение 5).</w:t>
      </w:r>
    </w:p>
    <w:p w14:paraId="0FAC2F08" w14:textId="0751B94C" w:rsidR="00B85844" w:rsidRPr="007005B6" w:rsidRDefault="00B85844" w:rsidP="00A02A5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005B6">
        <w:rPr>
          <w:rFonts w:ascii="Times New Roman" w:hAnsi="Times New Roman"/>
          <w:sz w:val="28"/>
          <w:szCs w:val="28"/>
        </w:rPr>
        <w:t xml:space="preserve">          6. Утвердить ключевые и индикативные показатели, применяемые при осуществлении муниципального контроля </w:t>
      </w:r>
      <w:r w:rsidRPr="007005B6">
        <w:rPr>
          <w:rStyle w:val="bumpedfont15"/>
          <w:rFonts w:ascii="Times New Roman" w:hAnsi="Times New Roman"/>
          <w:bCs/>
          <w:sz w:val="28"/>
          <w:szCs w:val="28"/>
        </w:rPr>
        <w:t xml:space="preserve">в области охраны и </w:t>
      </w:r>
      <w:proofErr w:type="gramStart"/>
      <w:r w:rsidRPr="007005B6">
        <w:rPr>
          <w:rStyle w:val="bumpedfont15"/>
          <w:rFonts w:ascii="Times New Roman" w:hAnsi="Times New Roman"/>
          <w:bCs/>
          <w:sz w:val="28"/>
          <w:szCs w:val="28"/>
        </w:rPr>
        <w:t>использования</w:t>
      </w:r>
      <w:proofErr w:type="gramEnd"/>
      <w:r w:rsidRPr="007005B6">
        <w:rPr>
          <w:rStyle w:val="bumpedfont15"/>
          <w:rFonts w:ascii="Times New Roman" w:hAnsi="Times New Roman"/>
          <w:bCs/>
          <w:sz w:val="28"/>
          <w:szCs w:val="28"/>
        </w:rPr>
        <w:t xml:space="preserve"> особо охраняемых природных территорий</w:t>
      </w:r>
      <w:r w:rsidRPr="007005B6">
        <w:rPr>
          <w:rFonts w:ascii="Times New Roman" w:hAnsi="Times New Roman"/>
          <w:sz w:val="28"/>
          <w:szCs w:val="28"/>
        </w:rPr>
        <w:t xml:space="preserve"> муниципального образования «Рощинское городское поселение» Выборгского района Ленинградской области (приложение 6).</w:t>
      </w:r>
    </w:p>
    <w:p w14:paraId="6D4992F4" w14:textId="0E37FF3A" w:rsidR="000B129E" w:rsidRPr="007005B6" w:rsidRDefault="007E38E0" w:rsidP="00DE6E65">
      <w:pPr>
        <w:spacing w:after="0" w:line="240" w:lineRule="auto"/>
        <w:ind w:left="10" w:firstLine="709"/>
        <w:jc w:val="both"/>
        <w:rPr>
          <w:rFonts w:ascii="Times New Roman" w:hAnsi="Times New Roman"/>
          <w:sz w:val="28"/>
          <w:szCs w:val="28"/>
        </w:rPr>
      </w:pPr>
      <w:r w:rsidRPr="007005B6">
        <w:rPr>
          <w:rFonts w:ascii="Times New Roman" w:hAnsi="Times New Roman"/>
          <w:spacing w:val="1"/>
          <w:sz w:val="28"/>
          <w:szCs w:val="28"/>
        </w:rPr>
        <w:t>7</w:t>
      </w:r>
      <w:r w:rsidR="000B129E" w:rsidRPr="007005B6">
        <w:rPr>
          <w:rFonts w:ascii="Times New Roman" w:hAnsi="Times New Roman"/>
          <w:spacing w:val="1"/>
          <w:sz w:val="28"/>
          <w:szCs w:val="28"/>
        </w:rPr>
        <w:t xml:space="preserve">. Решение </w:t>
      </w:r>
      <w:r w:rsidR="000B129E" w:rsidRPr="007005B6">
        <w:rPr>
          <w:rFonts w:ascii="Times New Roman" w:hAnsi="Times New Roman"/>
          <w:sz w:val="28"/>
          <w:szCs w:val="28"/>
        </w:rPr>
        <w:t>опубликовать в официальном сетевом издании в сети Интернет (</w:t>
      </w:r>
      <w:hyperlink r:id="rId8" w:history="1">
        <w:r w:rsidR="000B129E" w:rsidRPr="007005B6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="000B129E" w:rsidRPr="007005B6">
          <w:rPr>
            <w:rStyle w:val="a3"/>
            <w:rFonts w:ascii="Times New Roman" w:hAnsi="Times New Roman"/>
            <w:sz w:val="28"/>
            <w:szCs w:val="28"/>
          </w:rPr>
          <w:t>://</w:t>
        </w:r>
        <w:proofErr w:type="spellStart"/>
        <w:r w:rsidR="000B129E" w:rsidRPr="007005B6">
          <w:rPr>
            <w:rStyle w:val="a3"/>
            <w:rFonts w:ascii="Times New Roman" w:hAnsi="Times New Roman"/>
            <w:sz w:val="28"/>
            <w:szCs w:val="28"/>
            <w:lang w:val="en-US"/>
          </w:rPr>
          <w:t>npavrlo</w:t>
        </w:r>
        <w:proofErr w:type="spellEnd"/>
        <w:r w:rsidR="000B129E" w:rsidRPr="007005B6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0B129E" w:rsidRPr="007005B6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0B129E" w:rsidRPr="007005B6">
        <w:rPr>
          <w:rFonts w:ascii="Times New Roman" w:hAnsi="Times New Roman"/>
          <w:sz w:val="28"/>
          <w:szCs w:val="28"/>
        </w:rPr>
        <w:t>) и в газете «</w:t>
      </w:r>
      <w:r w:rsidR="00FE18E0" w:rsidRPr="007005B6">
        <w:rPr>
          <w:rFonts w:ascii="Times New Roman" w:hAnsi="Times New Roman"/>
          <w:sz w:val="28"/>
          <w:szCs w:val="28"/>
        </w:rPr>
        <w:t>Карельский перешеек</w:t>
      </w:r>
      <w:r w:rsidR="000B129E" w:rsidRPr="007005B6">
        <w:rPr>
          <w:rFonts w:ascii="Times New Roman" w:hAnsi="Times New Roman"/>
          <w:sz w:val="28"/>
          <w:szCs w:val="28"/>
        </w:rPr>
        <w:t xml:space="preserve">». </w:t>
      </w:r>
    </w:p>
    <w:p w14:paraId="0BC51916" w14:textId="5F001D58" w:rsidR="00CE0CA7" w:rsidRPr="007005B6" w:rsidRDefault="007E38E0" w:rsidP="00CE0C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05B6">
        <w:rPr>
          <w:rFonts w:ascii="Times New Roman" w:hAnsi="Times New Roman"/>
          <w:sz w:val="28"/>
          <w:szCs w:val="28"/>
        </w:rPr>
        <w:t>8</w:t>
      </w:r>
      <w:r w:rsidR="000B129E" w:rsidRPr="007005B6">
        <w:rPr>
          <w:rFonts w:ascii="Times New Roman" w:hAnsi="Times New Roman"/>
          <w:sz w:val="28"/>
          <w:szCs w:val="28"/>
        </w:rPr>
        <w:t xml:space="preserve">. Решение вступает в силу </w:t>
      </w:r>
      <w:r w:rsidR="00FE18E0" w:rsidRPr="007005B6">
        <w:rPr>
          <w:rFonts w:ascii="Times New Roman" w:hAnsi="Times New Roman"/>
          <w:sz w:val="28"/>
          <w:szCs w:val="28"/>
        </w:rPr>
        <w:t>с момента опубликования и распространяется на правоотношения</w:t>
      </w:r>
      <w:r w:rsidR="00A02A58" w:rsidRPr="007005B6">
        <w:rPr>
          <w:rFonts w:ascii="Times New Roman" w:hAnsi="Times New Roman"/>
          <w:sz w:val="28"/>
          <w:szCs w:val="28"/>
        </w:rPr>
        <w:t xml:space="preserve">, возникшие </w:t>
      </w:r>
      <w:r w:rsidR="000B129E" w:rsidRPr="007005B6">
        <w:rPr>
          <w:rFonts w:ascii="Times New Roman" w:hAnsi="Times New Roman"/>
          <w:sz w:val="28"/>
          <w:szCs w:val="28"/>
        </w:rPr>
        <w:t>с 01 марта 2022 года.</w:t>
      </w:r>
    </w:p>
    <w:p w14:paraId="3A231891" w14:textId="77777777" w:rsidR="00CE0CA7" w:rsidRPr="007005B6" w:rsidRDefault="00CE0CA7" w:rsidP="00CE0C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235D31A" w14:textId="77777777" w:rsidR="00CE0CA7" w:rsidRPr="007005B6" w:rsidRDefault="00CE0CA7" w:rsidP="00CE0CA7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</w:p>
    <w:p w14:paraId="4CF50853" w14:textId="77777777" w:rsidR="007E38E0" w:rsidRPr="007005B6" w:rsidRDefault="007E38E0" w:rsidP="00CE0CA7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</w:p>
    <w:p w14:paraId="65781E13" w14:textId="236022C8" w:rsidR="000B129E" w:rsidRPr="007005B6" w:rsidRDefault="000B129E" w:rsidP="00CE0C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05B6">
        <w:rPr>
          <w:rFonts w:ascii="Times New Roman" w:hAnsi="Times New Roman"/>
          <w:spacing w:val="-2"/>
          <w:sz w:val="28"/>
          <w:szCs w:val="28"/>
        </w:rPr>
        <w:t xml:space="preserve">Глава муниципального образования </w:t>
      </w:r>
      <w:r w:rsidR="00FE18E0" w:rsidRPr="007005B6">
        <w:rPr>
          <w:rFonts w:ascii="Times New Roman" w:hAnsi="Times New Roman"/>
          <w:spacing w:val="-2"/>
          <w:sz w:val="28"/>
          <w:szCs w:val="28"/>
        </w:rPr>
        <w:tab/>
      </w:r>
      <w:r w:rsidR="00FE18E0" w:rsidRPr="007005B6">
        <w:rPr>
          <w:rFonts w:ascii="Times New Roman" w:hAnsi="Times New Roman"/>
          <w:spacing w:val="-2"/>
          <w:sz w:val="28"/>
          <w:szCs w:val="28"/>
        </w:rPr>
        <w:tab/>
      </w:r>
      <w:r w:rsidR="00EE7A04" w:rsidRPr="007005B6">
        <w:rPr>
          <w:rFonts w:ascii="Times New Roman" w:hAnsi="Times New Roman"/>
          <w:spacing w:val="-2"/>
          <w:sz w:val="28"/>
          <w:szCs w:val="28"/>
        </w:rPr>
        <w:t xml:space="preserve">           </w:t>
      </w:r>
      <w:r w:rsidR="00FE18E0" w:rsidRPr="007005B6">
        <w:rPr>
          <w:rFonts w:ascii="Times New Roman" w:hAnsi="Times New Roman"/>
          <w:spacing w:val="-2"/>
          <w:sz w:val="28"/>
          <w:szCs w:val="28"/>
        </w:rPr>
        <w:t>Н.А. Белоусько</w:t>
      </w:r>
    </w:p>
    <w:p w14:paraId="6F723835" w14:textId="77777777" w:rsidR="00CE0CA7" w:rsidRPr="007005B6" w:rsidRDefault="00CE0CA7" w:rsidP="00DE6E65">
      <w:pPr>
        <w:jc w:val="both"/>
        <w:rPr>
          <w:rFonts w:ascii="Times New Roman" w:hAnsi="Times New Roman"/>
          <w:sz w:val="28"/>
          <w:szCs w:val="28"/>
        </w:rPr>
      </w:pPr>
    </w:p>
    <w:p w14:paraId="0BE338AD" w14:textId="77777777" w:rsidR="00CE0CA7" w:rsidRPr="007005B6" w:rsidRDefault="00CE0CA7" w:rsidP="00DE6E65">
      <w:pPr>
        <w:jc w:val="both"/>
        <w:rPr>
          <w:rFonts w:ascii="Times New Roman" w:hAnsi="Times New Roman"/>
          <w:sz w:val="28"/>
          <w:szCs w:val="28"/>
        </w:rPr>
      </w:pPr>
    </w:p>
    <w:p w14:paraId="2701FC39" w14:textId="77777777" w:rsidR="00CE0CA7" w:rsidRPr="007005B6" w:rsidRDefault="00CE0CA7" w:rsidP="00DE6E65">
      <w:pPr>
        <w:jc w:val="both"/>
        <w:rPr>
          <w:rFonts w:ascii="Times New Roman" w:hAnsi="Times New Roman"/>
          <w:sz w:val="28"/>
          <w:szCs w:val="28"/>
        </w:rPr>
      </w:pPr>
    </w:p>
    <w:p w14:paraId="6F4D337D" w14:textId="77777777" w:rsidR="007E38E0" w:rsidRPr="007005B6" w:rsidRDefault="007E38E0" w:rsidP="00DE6E65">
      <w:pPr>
        <w:jc w:val="both"/>
        <w:rPr>
          <w:rFonts w:ascii="Times New Roman" w:hAnsi="Times New Roman"/>
          <w:sz w:val="28"/>
          <w:szCs w:val="28"/>
        </w:rPr>
      </w:pPr>
    </w:p>
    <w:p w14:paraId="7FBD2C5B" w14:textId="77777777" w:rsidR="007E38E0" w:rsidRPr="007005B6" w:rsidRDefault="007E38E0" w:rsidP="00DE6E65">
      <w:pPr>
        <w:jc w:val="both"/>
        <w:rPr>
          <w:rFonts w:ascii="Times New Roman" w:hAnsi="Times New Roman"/>
          <w:sz w:val="28"/>
          <w:szCs w:val="28"/>
        </w:rPr>
      </w:pPr>
    </w:p>
    <w:p w14:paraId="175B9945" w14:textId="77777777" w:rsidR="007E38E0" w:rsidRPr="007005B6" w:rsidRDefault="007E38E0" w:rsidP="00DE6E65">
      <w:pPr>
        <w:jc w:val="both"/>
        <w:rPr>
          <w:rFonts w:ascii="Times New Roman" w:hAnsi="Times New Roman"/>
          <w:sz w:val="28"/>
          <w:szCs w:val="28"/>
        </w:rPr>
      </w:pPr>
    </w:p>
    <w:p w14:paraId="3013A96F" w14:textId="77777777" w:rsidR="007E38E0" w:rsidRPr="007005B6" w:rsidRDefault="007E38E0" w:rsidP="00DE6E65">
      <w:pPr>
        <w:jc w:val="both"/>
        <w:rPr>
          <w:rFonts w:ascii="Times New Roman" w:hAnsi="Times New Roman"/>
          <w:sz w:val="28"/>
          <w:szCs w:val="28"/>
        </w:rPr>
      </w:pPr>
    </w:p>
    <w:p w14:paraId="1D0109E6" w14:textId="77777777" w:rsidR="007E38E0" w:rsidRPr="007005B6" w:rsidRDefault="007E38E0" w:rsidP="00DE6E65">
      <w:pPr>
        <w:jc w:val="both"/>
        <w:rPr>
          <w:rFonts w:ascii="Times New Roman" w:hAnsi="Times New Roman"/>
          <w:sz w:val="28"/>
          <w:szCs w:val="28"/>
        </w:rPr>
      </w:pPr>
    </w:p>
    <w:p w14:paraId="4BE58D1A" w14:textId="77777777" w:rsidR="007E38E0" w:rsidRPr="007005B6" w:rsidRDefault="007E38E0" w:rsidP="00DE6E65">
      <w:pPr>
        <w:jc w:val="both"/>
        <w:rPr>
          <w:rFonts w:ascii="Times New Roman" w:hAnsi="Times New Roman"/>
          <w:sz w:val="28"/>
          <w:szCs w:val="28"/>
        </w:rPr>
      </w:pPr>
    </w:p>
    <w:p w14:paraId="24E52268" w14:textId="77777777" w:rsidR="007005B6" w:rsidRDefault="007005B6" w:rsidP="00DE6E65">
      <w:pPr>
        <w:jc w:val="both"/>
        <w:rPr>
          <w:rFonts w:ascii="Times New Roman" w:hAnsi="Times New Roman"/>
        </w:rPr>
      </w:pPr>
    </w:p>
    <w:p w14:paraId="0565A73B" w14:textId="77777777" w:rsidR="007005B6" w:rsidRDefault="007005B6" w:rsidP="00DE6E65">
      <w:pPr>
        <w:jc w:val="both"/>
        <w:rPr>
          <w:rFonts w:ascii="Times New Roman" w:hAnsi="Times New Roman"/>
        </w:rPr>
      </w:pPr>
    </w:p>
    <w:p w14:paraId="47112EE7" w14:textId="77777777" w:rsidR="00A55B68" w:rsidRPr="007005B6" w:rsidRDefault="00DE6E65" w:rsidP="00DE6E65">
      <w:pPr>
        <w:jc w:val="both"/>
        <w:rPr>
          <w:rFonts w:ascii="Times New Roman" w:hAnsi="Times New Roman"/>
        </w:rPr>
        <w:sectPr w:rsidR="00A55B68" w:rsidRPr="007005B6" w:rsidSect="00A55B6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7005B6">
        <w:rPr>
          <w:rFonts w:ascii="Times New Roman" w:hAnsi="Times New Roman"/>
        </w:rPr>
        <w:t>Разослано: дело, КУМИГ, администрация, прокуратура, газета «</w:t>
      </w:r>
      <w:r w:rsidR="00FE18E0" w:rsidRPr="007005B6">
        <w:rPr>
          <w:rFonts w:ascii="Times New Roman" w:hAnsi="Times New Roman"/>
        </w:rPr>
        <w:t>Карельский перешеек</w:t>
      </w:r>
      <w:r w:rsidRPr="007005B6">
        <w:rPr>
          <w:rFonts w:ascii="Times New Roman" w:hAnsi="Times New Roman"/>
        </w:rPr>
        <w:t>»</w:t>
      </w:r>
      <w:r w:rsidR="00CE0CA7" w:rsidRPr="007005B6">
        <w:rPr>
          <w:rFonts w:ascii="Times New Roman" w:hAnsi="Times New Roman"/>
        </w:rPr>
        <w:t>.</w:t>
      </w:r>
    </w:p>
    <w:p w14:paraId="5F0DEC92" w14:textId="77777777" w:rsidR="00A55B68" w:rsidRPr="007005B6" w:rsidRDefault="00A55B68" w:rsidP="00A55B68">
      <w:pPr>
        <w:widowControl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005B6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УТВЕРЖДЕНО</w:t>
      </w:r>
    </w:p>
    <w:p w14:paraId="34398E8E" w14:textId="77777777" w:rsidR="00A55B68" w:rsidRPr="007005B6" w:rsidRDefault="00A55B68" w:rsidP="00A55B68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7005B6">
        <w:rPr>
          <w:rFonts w:ascii="Times New Roman" w:hAnsi="Times New Roman"/>
          <w:color w:val="000000"/>
          <w:sz w:val="28"/>
          <w:szCs w:val="28"/>
          <w:lang w:eastAsia="ru-RU"/>
        </w:rPr>
        <w:t>р</w:t>
      </w:r>
      <w:r w:rsidRPr="007005B6">
        <w:rPr>
          <w:rFonts w:ascii="Times New Roman" w:hAnsi="Times New Roman"/>
          <w:sz w:val="28"/>
          <w:szCs w:val="28"/>
          <w:lang w:eastAsia="ru-RU"/>
        </w:rPr>
        <w:t>ешением совета депутатов</w:t>
      </w:r>
    </w:p>
    <w:p w14:paraId="1F1EBE8C" w14:textId="77777777" w:rsidR="00A55B68" w:rsidRPr="007005B6" w:rsidRDefault="00A55B68" w:rsidP="00A55B6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005B6">
        <w:rPr>
          <w:rFonts w:ascii="Times New Roman" w:hAnsi="Times New Roman"/>
          <w:sz w:val="28"/>
          <w:szCs w:val="28"/>
        </w:rPr>
        <w:t>муниципального образования</w:t>
      </w:r>
    </w:p>
    <w:p w14:paraId="7980B5FB" w14:textId="77777777" w:rsidR="00A55B68" w:rsidRPr="007005B6" w:rsidRDefault="00A55B68" w:rsidP="00A55B6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005B6">
        <w:rPr>
          <w:rFonts w:ascii="Times New Roman" w:hAnsi="Times New Roman"/>
          <w:sz w:val="28"/>
          <w:szCs w:val="28"/>
        </w:rPr>
        <w:t xml:space="preserve">«Рощинское городское поселение» </w:t>
      </w:r>
    </w:p>
    <w:p w14:paraId="59D25611" w14:textId="77777777" w:rsidR="00A55B68" w:rsidRPr="007005B6" w:rsidRDefault="00A55B68" w:rsidP="00A55B6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005B6">
        <w:rPr>
          <w:rFonts w:ascii="Times New Roman" w:hAnsi="Times New Roman"/>
          <w:sz w:val="28"/>
          <w:szCs w:val="28"/>
        </w:rPr>
        <w:t>Выборгского района</w:t>
      </w:r>
    </w:p>
    <w:p w14:paraId="753CBBFD" w14:textId="77777777" w:rsidR="00A55B68" w:rsidRPr="007005B6" w:rsidRDefault="00A55B68" w:rsidP="00A55B6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005B6">
        <w:rPr>
          <w:rFonts w:ascii="Times New Roman" w:hAnsi="Times New Roman"/>
          <w:sz w:val="28"/>
          <w:szCs w:val="28"/>
        </w:rPr>
        <w:t>Ленинградской области</w:t>
      </w:r>
    </w:p>
    <w:p w14:paraId="3604D5BE" w14:textId="77777777" w:rsidR="00A55B68" w:rsidRPr="007005B6" w:rsidRDefault="00A55B68" w:rsidP="00A55B6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005B6">
        <w:rPr>
          <w:rFonts w:ascii="Times New Roman" w:hAnsi="Times New Roman"/>
          <w:sz w:val="28"/>
          <w:szCs w:val="28"/>
        </w:rPr>
        <w:t>от 15 марта 2022 года № 141</w:t>
      </w:r>
    </w:p>
    <w:p w14:paraId="7288A52C" w14:textId="77777777" w:rsidR="00A55B68" w:rsidRPr="007005B6" w:rsidRDefault="00A55B68" w:rsidP="00A55B68">
      <w:pPr>
        <w:widowControl w:val="0"/>
        <w:spacing w:before="120" w:after="120" w:line="240" w:lineRule="auto"/>
        <w:jc w:val="right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7005B6">
        <w:rPr>
          <w:rFonts w:ascii="Times New Roman" w:hAnsi="Times New Roman"/>
          <w:color w:val="000000"/>
          <w:sz w:val="28"/>
          <w:szCs w:val="28"/>
          <w:lang w:eastAsia="ru-RU"/>
        </w:rPr>
        <w:t>(приложение 1)</w:t>
      </w:r>
    </w:p>
    <w:p w14:paraId="7F35904D" w14:textId="77777777" w:rsidR="00A55B68" w:rsidRPr="007005B6" w:rsidRDefault="00A55B68" w:rsidP="00A55B68">
      <w:pPr>
        <w:spacing w:line="240" w:lineRule="auto"/>
        <w:ind w:left="709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7005B6">
        <w:rPr>
          <w:rFonts w:ascii="Times New Roman" w:hAnsi="Times New Roman"/>
          <w:color w:val="000000"/>
          <w:sz w:val="28"/>
          <w:szCs w:val="28"/>
        </w:rPr>
        <w:t xml:space="preserve">Ключевые и индикативные показатели при осуществлении </w:t>
      </w:r>
      <w:r w:rsidRPr="007005B6">
        <w:rPr>
          <w:rFonts w:ascii="Times New Roman" w:hAnsi="Times New Roman"/>
          <w:bCs/>
          <w:sz w:val="28"/>
          <w:szCs w:val="28"/>
          <w:lang w:eastAsia="ru-RU"/>
        </w:rPr>
        <w:t>муниципального контроля в сфере благоустройства на территории муниципального образования «Рощинское городское поселение» Выборгского района Ленинградской области (далее - контроль в сфере благоустройства)</w:t>
      </w:r>
    </w:p>
    <w:tbl>
      <w:tblPr>
        <w:tblW w:w="13892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111"/>
        <w:gridCol w:w="3420"/>
        <w:gridCol w:w="1649"/>
        <w:gridCol w:w="3535"/>
        <w:gridCol w:w="1994"/>
        <w:gridCol w:w="2183"/>
      </w:tblGrid>
      <w:tr w:rsidR="00A55B68" w:rsidRPr="007005B6" w14:paraId="36A3CDA9" w14:textId="77777777" w:rsidTr="00E5729B">
        <w:tc>
          <w:tcPr>
            <w:tcW w:w="1111" w:type="dxa"/>
            <w:shd w:val="clear" w:color="auto" w:fill="FFFFFF"/>
            <w:vAlign w:val="center"/>
          </w:tcPr>
          <w:p w14:paraId="44EDDBF9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Индекс показателя</w:t>
            </w:r>
          </w:p>
        </w:tc>
        <w:tc>
          <w:tcPr>
            <w:tcW w:w="3420" w:type="dxa"/>
            <w:shd w:val="clear" w:color="auto" w:fill="FFFFFF"/>
            <w:vAlign w:val="center"/>
          </w:tcPr>
          <w:p w14:paraId="741CBEFD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649" w:type="dxa"/>
            <w:shd w:val="clear" w:color="auto" w:fill="FFFFFF"/>
            <w:vAlign w:val="center"/>
          </w:tcPr>
          <w:p w14:paraId="0DD7E075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Формула расчета</w:t>
            </w:r>
          </w:p>
        </w:tc>
        <w:tc>
          <w:tcPr>
            <w:tcW w:w="3535" w:type="dxa"/>
            <w:shd w:val="clear" w:color="auto" w:fill="FFFFFF"/>
            <w:vAlign w:val="center"/>
          </w:tcPr>
          <w:p w14:paraId="2DCA9563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Комментарии (интерпретация значений)</w:t>
            </w:r>
          </w:p>
        </w:tc>
        <w:tc>
          <w:tcPr>
            <w:tcW w:w="1994" w:type="dxa"/>
            <w:shd w:val="clear" w:color="auto" w:fill="FFFFFF"/>
            <w:vAlign w:val="center"/>
          </w:tcPr>
          <w:p w14:paraId="4FD1C93C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Целевые значения показателей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3E21ED92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Источник данных для определения значения показателя</w:t>
            </w:r>
          </w:p>
        </w:tc>
      </w:tr>
      <w:tr w:rsidR="00A55B68" w:rsidRPr="007005B6" w14:paraId="68EDB09B" w14:textId="77777777" w:rsidTr="00E5729B">
        <w:tc>
          <w:tcPr>
            <w:tcW w:w="13892" w:type="dxa"/>
            <w:gridSpan w:val="6"/>
            <w:shd w:val="clear" w:color="auto" w:fill="FFFFFF"/>
            <w:vAlign w:val="center"/>
          </w:tcPr>
          <w:p w14:paraId="45159B25" w14:textId="77777777" w:rsidR="00A55B68" w:rsidRPr="007005B6" w:rsidRDefault="00A55B68" w:rsidP="00E5729B">
            <w:pPr>
              <w:spacing w:before="120" w:after="12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Ключевые показатели</w:t>
            </w:r>
          </w:p>
        </w:tc>
      </w:tr>
      <w:tr w:rsidR="00A55B68" w:rsidRPr="007005B6" w14:paraId="6D66A712" w14:textId="77777777" w:rsidTr="00E5729B">
        <w:tc>
          <w:tcPr>
            <w:tcW w:w="1111" w:type="dxa"/>
            <w:shd w:val="clear" w:color="auto" w:fill="FFFFFF"/>
            <w:vAlign w:val="center"/>
          </w:tcPr>
          <w:p w14:paraId="019D262B" w14:textId="77777777" w:rsidR="00A55B68" w:rsidRPr="007005B6" w:rsidRDefault="00A55B68" w:rsidP="00E5729B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2781" w:type="dxa"/>
            <w:gridSpan w:val="5"/>
            <w:shd w:val="clear" w:color="auto" w:fill="FFFFFF"/>
          </w:tcPr>
          <w:p w14:paraId="04CDFCC4" w14:textId="77777777" w:rsidR="00A55B68" w:rsidRPr="007005B6" w:rsidRDefault="00A55B68" w:rsidP="00E5729B">
            <w:pPr>
              <w:spacing w:before="120" w:after="12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Показатели результативности, отражающие уровень минимизации вреда (ущерба) охраняемым законом ценностям, уровень устранения риска причинения вреда (ущерба) </w:t>
            </w:r>
          </w:p>
        </w:tc>
      </w:tr>
      <w:tr w:rsidR="00A55B68" w:rsidRPr="007005B6" w14:paraId="1F22CFD1" w14:textId="77777777" w:rsidTr="00E5729B">
        <w:tc>
          <w:tcPr>
            <w:tcW w:w="1111" w:type="dxa"/>
            <w:shd w:val="clear" w:color="auto" w:fill="FFFFFF"/>
            <w:vAlign w:val="center"/>
          </w:tcPr>
          <w:p w14:paraId="162447E6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А.1</w:t>
            </w:r>
          </w:p>
        </w:tc>
        <w:tc>
          <w:tcPr>
            <w:tcW w:w="3420" w:type="dxa"/>
            <w:shd w:val="clear" w:color="auto" w:fill="FFFFFF"/>
          </w:tcPr>
          <w:p w14:paraId="08E6FB6E" w14:textId="77777777" w:rsidR="00A55B68" w:rsidRPr="007005B6" w:rsidRDefault="00A55B68" w:rsidP="00E5729B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Доля площади прилегающих территорий, в отношении которых не осуществляется содержание соответствующими собственниками (владельцами)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зданий,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строений, сооружений, земельных участков,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 общей площади всех прилегающих территорий</w:t>
            </w:r>
          </w:p>
        </w:tc>
        <w:tc>
          <w:tcPr>
            <w:tcW w:w="1649" w:type="dxa"/>
            <w:shd w:val="clear" w:color="auto" w:fill="FFFFFF"/>
          </w:tcPr>
          <w:p w14:paraId="20485945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А.1 = 100% х</w:t>
            </w:r>
          </w:p>
          <w:p w14:paraId="12956949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не сод. / </w:t>
            </w:r>
            <w:proofErr w:type="gramStart"/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</w:t>
            </w:r>
            <w:proofErr w:type="gramEnd"/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прил.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3535" w:type="dxa"/>
            <w:shd w:val="clear" w:color="auto" w:fill="FFFFFF"/>
          </w:tcPr>
          <w:p w14:paraId="08F4D85C" w14:textId="77777777" w:rsidR="00A55B68" w:rsidRPr="007005B6" w:rsidRDefault="00A55B68" w:rsidP="00E5729B">
            <w:pPr>
              <w:spacing w:after="12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А.1 - доля площади прилегающих территорий, в отношении которых в соответствии с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правилами благоустройства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не осуществляется содержание соответствующими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собственниками (владельцами)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зданий, строений, сооружений, земельных участков,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>к общей площади всех прилегающих территорий</w:t>
            </w:r>
          </w:p>
          <w:p w14:paraId="341CF5CC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не сод.  – общая площадь прилегающих территорий, в отношении которых в соответствии с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правилами благоустройства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не осуществляется содержание соответствующими собственниками (владельцами)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зданий, строений, сооружений, земельных участков</w:t>
            </w:r>
          </w:p>
          <w:p w14:paraId="560E6BAC" w14:textId="77777777" w:rsidR="00A55B68" w:rsidRPr="007005B6" w:rsidRDefault="00A55B68" w:rsidP="00E5729B">
            <w:pPr>
              <w:spacing w:before="120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прил. – общая площадь всех прилегающих территорий</w:t>
            </w:r>
          </w:p>
        </w:tc>
        <w:tc>
          <w:tcPr>
            <w:tcW w:w="1994" w:type="dxa"/>
            <w:shd w:val="clear" w:color="auto" w:fill="FFFFFF"/>
          </w:tcPr>
          <w:p w14:paraId="02459A27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менее или равно</w:t>
            </w:r>
          </w:p>
          <w:p w14:paraId="43377687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10%</w:t>
            </w:r>
          </w:p>
        </w:tc>
        <w:tc>
          <w:tcPr>
            <w:tcW w:w="2183" w:type="dxa"/>
            <w:shd w:val="clear" w:color="auto" w:fill="FFFFFF"/>
          </w:tcPr>
          <w:p w14:paraId="41CAE0E7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контроля в сфере благоустройства в течение отчетного года </w:t>
            </w:r>
          </w:p>
        </w:tc>
      </w:tr>
      <w:tr w:rsidR="00A55B68" w:rsidRPr="007005B6" w14:paraId="42A814C2" w14:textId="77777777" w:rsidTr="00E5729B">
        <w:tc>
          <w:tcPr>
            <w:tcW w:w="1111" w:type="dxa"/>
            <w:shd w:val="clear" w:color="auto" w:fill="FFFFFF"/>
            <w:vAlign w:val="center"/>
          </w:tcPr>
          <w:p w14:paraId="158B4CDC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А.2</w:t>
            </w:r>
          </w:p>
        </w:tc>
        <w:tc>
          <w:tcPr>
            <w:tcW w:w="3420" w:type="dxa"/>
            <w:shd w:val="clear" w:color="auto" w:fill="FFFFFF"/>
          </w:tcPr>
          <w:p w14:paraId="1C1055C9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Количество утраченных в течение отчетного года деревьев и кустарников, удаленных без порубочного билета в случаях, когда требовалось получение порубочного билета</w:t>
            </w:r>
          </w:p>
        </w:tc>
        <w:tc>
          <w:tcPr>
            <w:tcW w:w="1649" w:type="dxa"/>
            <w:shd w:val="clear" w:color="auto" w:fill="FFFFFF"/>
          </w:tcPr>
          <w:p w14:paraId="39B7CCE6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А.2 = </w:t>
            </w:r>
          </w:p>
          <w:p w14:paraId="5B3C54F7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УДК)</w:t>
            </w:r>
          </w:p>
          <w:p w14:paraId="34947786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3535" w:type="dxa"/>
            <w:shd w:val="clear" w:color="auto" w:fill="FFFFFF"/>
          </w:tcPr>
          <w:p w14:paraId="3EBA29D2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А.2 - определяется как сумма утраченных в течение отчетного года деревьев и кустарников (УДК), удаленных без порубочного билета в случаях, когда требовалось получение порубочного билета.</w:t>
            </w:r>
          </w:p>
        </w:tc>
        <w:tc>
          <w:tcPr>
            <w:tcW w:w="1994" w:type="dxa"/>
            <w:shd w:val="clear" w:color="auto" w:fill="FFFFFF"/>
          </w:tcPr>
          <w:p w14:paraId="06E3247A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менее или равно</w:t>
            </w:r>
          </w:p>
          <w:p w14:paraId="52FAFEDD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183" w:type="dxa"/>
            <w:shd w:val="clear" w:color="auto" w:fill="FFFFFF"/>
          </w:tcPr>
          <w:p w14:paraId="02103403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Результаты осуществления муниципального контроля в сфере благоустройства в течение отчетного года</w:t>
            </w:r>
          </w:p>
        </w:tc>
      </w:tr>
      <w:tr w:rsidR="00A55B68" w:rsidRPr="007005B6" w14:paraId="0F017669" w14:textId="77777777" w:rsidTr="00E5729B">
        <w:tc>
          <w:tcPr>
            <w:tcW w:w="1111" w:type="dxa"/>
            <w:shd w:val="clear" w:color="auto" w:fill="FFFFFF"/>
            <w:vAlign w:val="center"/>
          </w:tcPr>
          <w:p w14:paraId="45311CC3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А.3</w:t>
            </w:r>
          </w:p>
        </w:tc>
        <w:tc>
          <w:tcPr>
            <w:tcW w:w="3420" w:type="dxa"/>
            <w:shd w:val="clear" w:color="auto" w:fill="FFFFFF"/>
          </w:tcPr>
          <w:p w14:paraId="08293DDC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Количество кубометров мусора, обнаруженного в течение отчетного года на территориях общего пользования и прилегающих территориях</w:t>
            </w:r>
          </w:p>
        </w:tc>
        <w:tc>
          <w:tcPr>
            <w:tcW w:w="1649" w:type="dxa"/>
            <w:shd w:val="clear" w:color="auto" w:fill="FFFFFF"/>
          </w:tcPr>
          <w:p w14:paraId="3136CC4E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А.3 = </w:t>
            </w:r>
          </w:p>
          <w:p w14:paraId="1E48ACB2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КМТОП)</w:t>
            </w:r>
          </w:p>
          <w:p w14:paraId="6515F2C4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3535" w:type="dxa"/>
            <w:shd w:val="clear" w:color="auto" w:fill="FFFFFF"/>
          </w:tcPr>
          <w:p w14:paraId="160F3BB2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А.3 - определяется как сумма кубометров мусора (КМТОП), обнаруженного в течение отчетного года на территориях общего пользования и прилегающих территориях.</w:t>
            </w:r>
          </w:p>
        </w:tc>
        <w:tc>
          <w:tcPr>
            <w:tcW w:w="1994" w:type="dxa"/>
            <w:shd w:val="clear" w:color="auto" w:fill="FFFFFF"/>
          </w:tcPr>
          <w:p w14:paraId="6171E41E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менее или равно</w:t>
            </w:r>
          </w:p>
          <w:p w14:paraId="69494589" w14:textId="400A90DE" w:rsidR="00A55B68" w:rsidRPr="00A0162F" w:rsidRDefault="00A0162F" w:rsidP="00E572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A55B68" w:rsidRPr="00A0162F">
              <w:rPr>
                <w:rFonts w:ascii="Times New Roman" w:hAnsi="Times New Roman"/>
                <w:sz w:val="28"/>
                <w:szCs w:val="28"/>
                <w:lang w:eastAsia="ru-RU"/>
              </w:rPr>
              <w:t>00 м3</w:t>
            </w:r>
            <w:r w:rsidR="00A55B68" w:rsidRPr="00A0162F">
              <w:rPr>
                <w:rFonts w:ascii="Times New Roman" w:hAnsi="Times New Roman"/>
                <w:sz w:val="28"/>
                <w:szCs w:val="28"/>
                <w:lang w:eastAsia="ru-RU"/>
              </w:rPr>
              <w:fldChar w:fldCharType="begin"/>
            </w:r>
            <w:r w:rsidR="00A55B68" w:rsidRPr="00A0162F">
              <w:rPr>
                <w:rFonts w:ascii="Times New Roman" w:hAnsi="Times New Roman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="00A55B68" w:rsidRPr="00A0162F">
              <w:rPr>
                <w:rFonts w:ascii="Times New Roman" w:hAnsi="Times New Roman"/>
                <w:sz w:val="28"/>
                <w:szCs w:val="28"/>
                <w:lang w:eastAsia="ru-RU"/>
              </w:rPr>
              <w:fldChar w:fldCharType="end"/>
            </w:r>
          </w:p>
          <w:p w14:paraId="3AFD9587" w14:textId="1CAC2FF8" w:rsidR="00A55B68" w:rsidRPr="007005B6" w:rsidRDefault="00A55B68" w:rsidP="00E5729B">
            <w:pPr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183" w:type="dxa"/>
            <w:shd w:val="clear" w:color="auto" w:fill="FFFFFF"/>
          </w:tcPr>
          <w:p w14:paraId="2D5E2014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контроля в сфере благоустройства в течение отчетного года </w:t>
            </w:r>
          </w:p>
        </w:tc>
      </w:tr>
      <w:tr w:rsidR="00A55B68" w:rsidRPr="007005B6" w14:paraId="00AFFFA1" w14:textId="77777777" w:rsidTr="00E5729B">
        <w:tc>
          <w:tcPr>
            <w:tcW w:w="1111" w:type="dxa"/>
            <w:shd w:val="clear" w:color="auto" w:fill="FFFFFF"/>
            <w:vAlign w:val="center"/>
          </w:tcPr>
          <w:p w14:paraId="46285723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А.4</w:t>
            </w:r>
          </w:p>
        </w:tc>
        <w:tc>
          <w:tcPr>
            <w:tcW w:w="3420" w:type="dxa"/>
            <w:shd w:val="clear" w:color="auto" w:fill="FFFFFF"/>
          </w:tcPr>
          <w:p w14:paraId="14A3AE03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Количество случаев травматизма людей, выявленных в течение отчетного года по причине нарушения правил благоустройства</w:t>
            </w:r>
          </w:p>
        </w:tc>
        <w:tc>
          <w:tcPr>
            <w:tcW w:w="1649" w:type="dxa"/>
            <w:shd w:val="clear" w:color="auto" w:fill="FFFFFF"/>
          </w:tcPr>
          <w:p w14:paraId="665769D3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А.4 = </w:t>
            </w:r>
          </w:p>
          <w:p w14:paraId="4283C175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СТЛ)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3535" w:type="dxa"/>
            <w:shd w:val="clear" w:color="auto" w:fill="FFFFFF"/>
          </w:tcPr>
          <w:p w14:paraId="53A17E5E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А.4 - определяется как сумма случаев получения людьми травм (СТЛ) в течение отчетного года </w:t>
            </w:r>
            <w:proofErr w:type="gramStart"/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вследствие</w:t>
            </w:r>
            <w:proofErr w:type="gramEnd"/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</w:p>
          <w:p w14:paraId="7579C652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не своевременного удаления наледи на территории общего пользования (включая прилегающие территории);</w:t>
            </w:r>
          </w:p>
          <w:p w14:paraId="5BBA2063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- не своевременного удаления сосулек;</w:t>
            </w:r>
          </w:p>
          <w:p w14:paraId="0E7965B0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неустановления</w:t>
            </w:r>
            <w:proofErr w:type="spellEnd"/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ограждения опасных участков, включая мест ведения земляных и строительных работ</w:t>
            </w:r>
          </w:p>
        </w:tc>
        <w:tc>
          <w:tcPr>
            <w:tcW w:w="1994" w:type="dxa"/>
            <w:shd w:val="clear" w:color="auto" w:fill="FFFFFF"/>
          </w:tcPr>
          <w:p w14:paraId="623EBDBE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менее или равно</w:t>
            </w:r>
          </w:p>
          <w:p w14:paraId="1C0213B1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183" w:type="dxa"/>
            <w:shd w:val="clear" w:color="auto" w:fill="FFFFFF"/>
          </w:tcPr>
          <w:p w14:paraId="16BA35D6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Сведения учреждений здравоохранения о травматизме и жалобы граждан</w:t>
            </w:r>
          </w:p>
        </w:tc>
      </w:tr>
      <w:tr w:rsidR="00A55B68" w:rsidRPr="007005B6" w14:paraId="2D6E5ADD" w14:textId="77777777" w:rsidTr="00E5729B">
        <w:tc>
          <w:tcPr>
            <w:tcW w:w="1111" w:type="dxa"/>
            <w:shd w:val="clear" w:color="auto" w:fill="FFFFFF"/>
            <w:vAlign w:val="center"/>
          </w:tcPr>
          <w:p w14:paraId="7AEE6F65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А.5</w:t>
            </w:r>
          </w:p>
        </w:tc>
        <w:tc>
          <w:tcPr>
            <w:tcW w:w="3420" w:type="dxa"/>
            <w:shd w:val="clear" w:color="auto" w:fill="FFFFFF"/>
          </w:tcPr>
          <w:p w14:paraId="28346078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Количество выявленных в течение отчетного года случаев причинения вреда людям</w:t>
            </w:r>
            <w:r w:rsidRPr="007005B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карантинными и </w:t>
            </w:r>
            <w:r w:rsidRPr="007005B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ядовиты</w:t>
            </w:r>
            <w:r w:rsidRPr="007005B6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ми растениями</w:t>
            </w:r>
          </w:p>
        </w:tc>
        <w:tc>
          <w:tcPr>
            <w:tcW w:w="1649" w:type="dxa"/>
            <w:shd w:val="clear" w:color="auto" w:fill="FFFFFF"/>
          </w:tcPr>
          <w:p w14:paraId="7C659476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А.5 = </w:t>
            </w:r>
          </w:p>
          <w:p w14:paraId="5FFD6DE6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СВЛ)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3535" w:type="dxa"/>
            <w:shd w:val="clear" w:color="auto" w:fill="FFFFFF"/>
          </w:tcPr>
          <w:p w14:paraId="186DF449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А.5 - определяется как сумма случаев получения в течение отчетного года людьми вреда (СВЛ)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вследствие не своевременного удаления </w:t>
            </w:r>
            <w:r w:rsidRPr="007005B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карантинных и ядовиты</w:t>
            </w:r>
            <w:r w:rsidRPr="007005B6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х растений с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территорий общего пользования и прилегающих территорий</w:t>
            </w:r>
          </w:p>
        </w:tc>
        <w:tc>
          <w:tcPr>
            <w:tcW w:w="1994" w:type="dxa"/>
            <w:shd w:val="clear" w:color="auto" w:fill="FFFFFF"/>
          </w:tcPr>
          <w:p w14:paraId="4D41654B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менее или равно</w:t>
            </w:r>
          </w:p>
          <w:p w14:paraId="60D7C0BE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183" w:type="dxa"/>
            <w:shd w:val="clear" w:color="auto" w:fill="FFFFFF"/>
          </w:tcPr>
          <w:p w14:paraId="500A1256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Сведения учреждений здравоохранения о причинении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вреда здоровью и жалобы граждан</w:t>
            </w:r>
          </w:p>
        </w:tc>
      </w:tr>
      <w:tr w:rsidR="00A55B68" w:rsidRPr="007005B6" w14:paraId="162D1080" w14:textId="77777777" w:rsidTr="00E5729B">
        <w:tc>
          <w:tcPr>
            <w:tcW w:w="13892" w:type="dxa"/>
            <w:gridSpan w:val="6"/>
            <w:shd w:val="clear" w:color="auto" w:fill="FFFFFF"/>
            <w:vAlign w:val="center"/>
          </w:tcPr>
          <w:p w14:paraId="7DA0A028" w14:textId="77777777" w:rsidR="00A55B68" w:rsidRPr="007005B6" w:rsidRDefault="00A55B68" w:rsidP="00E5729B">
            <w:pPr>
              <w:spacing w:before="120" w:after="12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Индикативные показатели</w:t>
            </w:r>
          </w:p>
        </w:tc>
      </w:tr>
      <w:tr w:rsidR="00A55B68" w:rsidRPr="007005B6" w14:paraId="25A898A4" w14:textId="77777777" w:rsidTr="00E5729B">
        <w:tc>
          <w:tcPr>
            <w:tcW w:w="1111" w:type="dxa"/>
            <w:shd w:val="clear" w:color="auto" w:fill="FFFFFF"/>
            <w:vAlign w:val="center"/>
          </w:tcPr>
          <w:p w14:paraId="59DEBC9D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2781" w:type="dxa"/>
            <w:gridSpan w:val="5"/>
            <w:shd w:val="clear" w:color="auto" w:fill="FFFFFF"/>
          </w:tcPr>
          <w:p w14:paraId="50F6C321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</w:t>
            </w:r>
            <w:proofErr w:type="gramEnd"/>
          </w:p>
        </w:tc>
      </w:tr>
      <w:tr w:rsidR="00A55B68" w:rsidRPr="007005B6" w14:paraId="78B11740" w14:textId="77777777" w:rsidTr="00E5729B">
        <w:tc>
          <w:tcPr>
            <w:tcW w:w="1111" w:type="dxa"/>
            <w:shd w:val="clear" w:color="auto" w:fill="FFFFFF"/>
            <w:vAlign w:val="center"/>
          </w:tcPr>
          <w:p w14:paraId="4FF48246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>Б.1</w:t>
            </w:r>
          </w:p>
        </w:tc>
        <w:tc>
          <w:tcPr>
            <w:tcW w:w="3420" w:type="dxa"/>
            <w:shd w:val="clear" w:color="auto" w:fill="FFFFFF"/>
          </w:tcPr>
          <w:p w14:paraId="7236A832" w14:textId="77777777" w:rsidR="00A55B68" w:rsidRPr="007005B6" w:rsidRDefault="00A55B68" w:rsidP="00E5729B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Количество плановых контрольных мероприятий, проведенных за отчетный период</w:t>
            </w:r>
          </w:p>
        </w:tc>
        <w:tc>
          <w:tcPr>
            <w:tcW w:w="1649" w:type="dxa"/>
            <w:shd w:val="clear" w:color="auto" w:fill="FFFFFF"/>
          </w:tcPr>
          <w:p w14:paraId="35DF6E2A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Б.1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КПМ)</w:t>
            </w:r>
          </w:p>
        </w:tc>
        <w:tc>
          <w:tcPr>
            <w:tcW w:w="3535" w:type="dxa"/>
            <w:shd w:val="clear" w:color="auto" w:fill="FFFFFF"/>
          </w:tcPr>
          <w:p w14:paraId="57921F97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Б.1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плановых контрольных мероприятий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(КПМ),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проведенных за отчетный период</w:t>
            </w:r>
          </w:p>
        </w:tc>
        <w:tc>
          <w:tcPr>
            <w:tcW w:w="1994" w:type="dxa"/>
            <w:shd w:val="clear" w:color="auto" w:fill="FFFFFF"/>
          </w:tcPr>
          <w:p w14:paraId="1BD2D7FF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Целевое значение не устанавливается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183" w:type="dxa"/>
            <w:shd w:val="clear" w:color="auto" w:fill="FFFFFF"/>
          </w:tcPr>
          <w:p w14:paraId="02B519F2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контроля в сфере благоустройства в отчетном году </w:t>
            </w:r>
          </w:p>
        </w:tc>
      </w:tr>
      <w:tr w:rsidR="00A55B68" w:rsidRPr="007005B6" w14:paraId="6FCC52BD" w14:textId="77777777" w:rsidTr="00E5729B">
        <w:tc>
          <w:tcPr>
            <w:tcW w:w="1111" w:type="dxa"/>
            <w:shd w:val="clear" w:color="auto" w:fill="FFFFFF"/>
            <w:vAlign w:val="center"/>
          </w:tcPr>
          <w:p w14:paraId="3CD5F740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Б.2</w:t>
            </w:r>
          </w:p>
        </w:tc>
        <w:tc>
          <w:tcPr>
            <w:tcW w:w="3420" w:type="dxa"/>
            <w:shd w:val="clear" w:color="auto" w:fill="FFFFFF"/>
          </w:tcPr>
          <w:p w14:paraId="777B2C89" w14:textId="77777777" w:rsidR="00A55B68" w:rsidRPr="007005B6" w:rsidRDefault="00A55B68" w:rsidP="00E5729B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Количество внеплановых контрольных мероприятий, проведенных за отчетный период</w:t>
            </w:r>
          </w:p>
        </w:tc>
        <w:tc>
          <w:tcPr>
            <w:tcW w:w="1649" w:type="dxa"/>
            <w:shd w:val="clear" w:color="auto" w:fill="FFFFFF"/>
          </w:tcPr>
          <w:p w14:paraId="4B687F40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Б.2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КВМ)</w:t>
            </w:r>
          </w:p>
        </w:tc>
        <w:tc>
          <w:tcPr>
            <w:tcW w:w="3535" w:type="dxa"/>
            <w:shd w:val="clear" w:color="auto" w:fill="FFFFFF"/>
          </w:tcPr>
          <w:p w14:paraId="02E6A148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Б.2 определяется как сумма вне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плановых контрольных мероприятий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(КВМ),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проведенных за отчетный период</w:t>
            </w:r>
          </w:p>
        </w:tc>
        <w:tc>
          <w:tcPr>
            <w:tcW w:w="1994" w:type="dxa"/>
            <w:shd w:val="clear" w:color="auto" w:fill="FFFFFF"/>
          </w:tcPr>
          <w:p w14:paraId="64C5F144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Целевое значение не устанавливается</w:t>
            </w:r>
          </w:p>
        </w:tc>
        <w:tc>
          <w:tcPr>
            <w:tcW w:w="2183" w:type="dxa"/>
            <w:shd w:val="clear" w:color="auto" w:fill="FFFFFF"/>
          </w:tcPr>
          <w:p w14:paraId="18C59AB2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Результаты осуществления муниципального контроля в сфере благоустройства в отчетном году</w:t>
            </w:r>
          </w:p>
        </w:tc>
      </w:tr>
      <w:tr w:rsidR="00A55B68" w:rsidRPr="007005B6" w14:paraId="5255F38E" w14:textId="77777777" w:rsidTr="00E5729B">
        <w:tc>
          <w:tcPr>
            <w:tcW w:w="1111" w:type="dxa"/>
            <w:shd w:val="clear" w:color="auto" w:fill="FFFFFF"/>
            <w:vAlign w:val="center"/>
          </w:tcPr>
          <w:p w14:paraId="0C8EFFB8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Б.3</w:t>
            </w:r>
          </w:p>
        </w:tc>
        <w:tc>
          <w:tcPr>
            <w:tcW w:w="3420" w:type="dxa"/>
            <w:shd w:val="clear" w:color="auto" w:fill="FFFFFF"/>
          </w:tcPr>
          <w:p w14:paraId="64F4EE6A" w14:textId="77777777" w:rsidR="00A55B68" w:rsidRPr="007005B6" w:rsidRDefault="00A55B68" w:rsidP="00E5729B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 xml:space="preserve">Количество внеплановых контрольных мероприятий, проведенных на основании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lastRenderedPageBreak/>
              <w:t>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</w:t>
            </w:r>
          </w:p>
        </w:tc>
        <w:tc>
          <w:tcPr>
            <w:tcW w:w="1649" w:type="dxa"/>
            <w:shd w:val="clear" w:color="auto" w:fill="FFFFFF"/>
          </w:tcPr>
          <w:p w14:paraId="236B37AB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Б.3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КВМИР)</w:t>
            </w:r>
          </w:p>
        </w:tc>
        <w:tc>
          <w:tcPr>
            <w:tcW w:w="3535" w:type="dxa"/>
            <w:shd w:val="clear" w:color="auto" w:fill="FFFFFF"/>
          </w:tcPr>
          <w:p w14:paraId="634368D2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Б.3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внеплановых контрольных мероприятий, проведенных 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(КВМИР),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проведенных за отчетный период</w:t>
            </w:r>
          </w:p>
        </w:tc>
        <w:tc>
          <w:tcPr>
            <w:tcW w:w="1994" w:type="dxa"/>
            <w:shd w:val="clear" w:color="auto" w:fill="FFFFFF"/>
          </w:tcPr>
          <w:p w14:paraId="2C1927FE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Целевое значение не 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183" w:type="dxa"/>
            <w:shd w:val="clear" w:color="auto" w:fill="FFFFFF"/>
          </w:tcPr>
          <w:p w14:paraId="5C1FFDBC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Результаты осуществления муниципального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контроля в сфере благоустройства в отчетном году </w:t>
            </w:r>
          </w:p>
        </w:tc>
      </w:tr>
      <w:tr w:rsidR="00A55B68" w:rsidRPr="007005B6" w14:paraId="1C31C2F2" w14:textId="77777777" w:rsidTr="00E5729B">
        <w:trPr>
          <w:trHeight w:val="1972"/>
        </w:trPr>
        <w:tc>
          <w:tcPr>
            <w:tcW w:w="1111" w:type="dxa"/>
            <w:shd w:val="clear" w:color="auto" w:fill="FFFFFF"/>
            <w:vAlign w:val="center"/>
          </w:tcPr>
          <w:p w14:paraId="466D7BC2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Б.4</w:t>
            </w:r>
          </w:p>
        </w:tc>
        <w:tc>
          <w:tcPr>
            <w:tcW w:w="3420" w:type="dxa"/>
            <w:shd w:val="clear" w:color="auto" w:fill="FFFFFF"/>
          </w:tcPr>
          <w:p w14:paraId="71318DE7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Количество предостережений о недопустимости нарушения обязательных требований, объявленных за отчетный период</w:t>
            </w:r>
          </w:p>
        </w:tc>
        <w:tc>
          <w:tcPr>
            <w:tcW w:w="1649" w:type="dxa"/>
            <w:shd w:val="clear" w:color="auto" w:fill="FFFFFF"/>
          </w:tcPr>
          <w:p w14:paraId="151DBB40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Б.4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КПНН)</w:t>
            </w:r>
          </w:p>
        </w:tc>
        <w:tc>
          <w:tcPr>
            <w:tcW w:w="3535" w:type="dxa"/>
            <w:shd w:val="clear" w:color="auto" w:fill="FFFFFF"/>
          </w:tcPr>
          <w:p w14:paraId="30A5421E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Б.4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>предостережений о недопустимости нарушения обязательных требований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(КПНН),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проведенных за отчетный период.</w:t>
            </w:r>
          </w:p>
        </w:tc>
        <w:tc>
          <w:tcPr>
            <w:tcW w:w="1994" w:type="dxa"/>
            <w:shd w:val="clear" w:color="auto" w:fill="FFFFFF"/>
          </w:tcPr>
          <w:p w14:paraId="4EE657C2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Целевое значение не 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183" w:type="dxa"/>
            <w:shd w:val="clear" w:color="auto" w:fill="FFFFFF"/>
          </w:tcPr>
          <w:p w14:paraId="75C185AA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контроля в сфере благоустройства в отчетном году </w:t>
            </w:r>
          </w:p>
        </w:tc>
      </w:tr>
      <w:tr w:rsidR="00A55B68" w:rsidRPr="007005B6" w14:paraId="091A76D1" w14:textId="77777777" w:rsidTr="00E5729B">
        <w:tc>
          <w:tcPr>
            <w:tcW w:w="1111" w:type="dxa"/>
            <w:shd w:val="clear" w:color="auto" w:fill="FFFFFF"/>
            <w:vAlign w:val="center"/>
          </w:tcPr>
          <w:p w14:paraId="3C107EE1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Б.5</w:t>
            </w:r>
          </w:p>
        </w:tc>
        <w:tc>
          <w:tcPr>
            <w:tcW w:w="3420" w:type="dxa"/>
            <w:shd w:val="clear" w:color="auto" w:fill="FFFFFF"/>
          </w:tcPr>
          <w:p w14:paraId="5FE043B8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Количество контрольных мероприятий, по результатам которых выявлены нарушения обязательных требований, за отчетный период</w:t>
            </w:r>
          </w:p>
        </w:tc>
        <w:tc>
          <w:tcPr>
            <w:tcW w:w="1649" w:type="dxa"/>
            <w:shd w:val="clear" w:color="auto" w:fill="FFFFFF"/>
          </w:tcPr>
          <w:p w14:paraId="3992DCB6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Б.5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КМНОТ)</w:t>
            </w:r>
          </w:p>
        </w:tc>
        <w:tc>
          <w:tcPr>
            <w:tcW w:w="3535" w:type="dxa"/>
            <w:shd w:val="clear" w:color="auto" w:fill="FFFFFF"/>
          </w:tcPr>
          <w:p w14:paraId="5229F70D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Б.5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>контрольных мероприятий, по результатам которых выявлены нарушения обязательных требований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(КМНОТ),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 xml:space="preserve"> проведенных за отчетный период.</w:t>
            </w:r>
          </w:p>
        </w:tc>
        <w:tc>
          <w:tcPr>
            <w:tcW w:w="1994" w:type="dxa"/>
            <w:shd w:val="clear" w:color="auto" w:fill="FFFFFF"/>
          </w:tcPr>
          <w:p w14:paraId="2EF78BC2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Целевое значение не 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183" w:type="dxa"/>
            <w:shd w:val="clear" w:color="auto" w:fill="FFFFFF"/>
          </w:tcPr>
          <w:p w14:paraId="69B969BD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контроля в сфере благоустройства в отчетном году </w:t>
            </w:r>
          </w:p>
        </w:tc>
      </w:tr>
      <w:tr w:rsidR="00A55B68" w:rsidRPr="007005B6" w14:paraId="7CBDC09C" w14:textId="77777777" w:rsidTr="00E5729B">
        <w:tc>
          <w:tcPr>
            <w:tcW w:w="1111" w:type="dxa"/>
            <w:shd w:val="clear" w:color="auto" w:fill="FFFFFF"/>
            <w:vAlign w:val="center"/>
          </w:tcPr>
          <w:p w14:paraId="574CECC4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Б.6</w:t>
            </w:r>
          </w:p>
        </w:tc>
        <w:tc>
          <w:tcPr>
            <w:tcW w:w="3420" w:type="dxa"/>
            <w:shd w:val="clear" w:color="auto" w:fill="FFFFFF"/>
          </w:tcPr>
          <w:p w14:paraId="3D2407ED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 xml:space="preserve">Количество контрольных мероприятий, по итогам которых возбуждены дела об административных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lastRenderedPageBreak/>
              <w:t>правонарушениях, за отчетный период</w:t>
            </w:r>
          </w:p>
        </w:tc>
        <w:tc>
          <w:tcPr>
            <w:tcW w:w="1649" w:type="dxa"/>
            <w:shd w:val="clear" w:color="auto" w:fill="FFFFFF"/>
          </w:tcPr>
          <w:p w14:paraId="2A50D814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Б.6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КМАП)</w:t>
            </w:r>
          </w:p>
        </w:tc>
        <w:tc>
          <w:tcPr>
            <w:tcW w:w="3535" w:type="dxa"/>
            <w:shd w:val="clear" w:color="auto" w:fill="FFFFFF"/>
          </w:tcPr>
          <w:p w14:paraId="7A7E4DF4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Б.6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 xml:space="preserve">контрольных мероприятий, по итогам которых возбуждены дела об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lastRenderedPageBreak/>
              <w:t>административных правонарушениях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(КМАП),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 xml:space="preserve"> проведенных за отчетный период</w:t>
            </w:r>
          </w:p>
        </w:tc>
        <w:tc>
          <w:tcPr>
            <w:tcW w:w="1994" w:type="dxa"/>
            <w:shd w:val="clear" w:color="auto" w:fill="FFFFFF"/>
          </w:tcPr>
          <w:p w14:paraId="5A818FE9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Целевое значение не 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183" w:type="dxa"/>
            <w:shd w:val="clear" w:color="auto" w:fill="FFFFFF"/>
          </w:tcPr>
          <w:p w14:paraId="377ACAAB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контроля в сфере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благоустройства в отчетном году </w:t>
            </w:r>
          </w:p>
        </w:tc>
      </w:tr>
      <w:tr w:rsidR="00A55B68" w:rsidRPr="007005B6" w14:paraId="5070D88F" w14:textId="77777777" w:rsidTr="00E5729B">
        <w:tc>
          <w:tcPr>
            <w:tcW w:w="1111" w:type="dxa"/>
            <w:shd w:val="clear" w:color="auto" w:fill="FFFFFF"/>
            <w:vAlign w:val="center"/>
          </w:tcPr>
          <w:p w14:paraId="16930D3F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Б.7</w:t>
            </w:r>
          </w:p>
        </w:tc>
        <w:tc>
          <w:tcPr>
            <w:tcW w:w="3420" w:type="dxa"/>
            <w:shd w:val="clear" w:color="auto" w:fill="FFFFFF"/>
          </w:tcPr>
          <w:p w14:paraId="226FE502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Сумма административных штрафов, наложенных по результатам контрольных мероприятий, за отчетный период</w:t>
            </w:r>
          </w:p>
        </w:tc>
        <w:tc>
          <w:tcPr>
            <w:tcW w:w="1649" w:type="dxa"/>
            <w:shd w:val="clear" w:color="auto" w:fill="FFFFFF"/>
          </w:tcPr>
          <w:p w14:paraId="39B13D44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Б.7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(АШ)</w:t>
            </w:r>
          </w:p>
        </w:tc>
        <w:tc>
          <w:tcPr>
            <w:tcW w:w="3535" w:type="dxa"/>
            <w:shd w:val="clear" w:color="auto" w:fill="FFFFFF"/>
          </w:tcPr>
          <w:p w14:paraId="5F8834BD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Б.7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>административных штрафов, наложенных по результатам контрольных мероприятий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(АШ),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 xml:space="preserve"> проведенных за отчетный период</w:t>
            </w:r>
          </w:p>
        </w:tc>
        <w:tc>
          <w:tcPr>
            <w:tcW w:w="1994" w:type="dxa"/>
            <w:shd w:val="clear" w:color="auto" w:fill="FFFFFF"/>
          </w:tcPr>
          <w:p w14:paraId="075C2B1A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Целевое значение не 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183" w:type="dxa"/>
            <w:shd w:val="clear" w:color="auto" w:fill="FFFFFF"/>
          </w:tcPr>
          <w:p w14:paraId="75EE4242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контроля в сфере благоустройства в отчетном году </w:t>
            </w:r>
          </w:p>
        </w:tc>
      </w:tr>
      <w:tr w:rsidR="00A55B68" w:rsidRPr="007005B6" w14:paraId="5B8A6668" w14:textId="77777777" w:rsidTr="00E5729B">
        <w:tc>
          <w:tcPr>
            <w:tcW w:w="1111" w:type="dxa"/>
            <w:shd w:val="clear" w:color="auto" w:fill="FFFFFF"/>
            <w:vAlign w:val="center"/>
          </w:tcPr>
          <w:p w14:paraId="1430C616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Б.8</w:t>
            </w:r>
          </w:p>
        </w:tc>
        <w:tc>
          <w:tcPr>
            <w:tcW w:w="3420" w:type="dxa"/>
            <w:shd w:val="clear" w:color="auto" w:fill="FFFFFF"/>
          </w:tcPr>
          <w:p w14:paraId="2E2BEF31" w14:textId="77777777" w:rsidR="00A55B68" w:rsidRPr="007005B6" w:rsidRDefault="00A55B68" w:rsidP="00E572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Количество проведенных за отчетный период профилактических мероприятий</w:t>
            </w:r>
          </w:p>
        </w:tc>
        <w:tc>
          <w:tcPr>
            <w:tcW w:w="1649" w:type="dxa"/>
            <w:shd w:val="clear" w:color="auto" w:fill="FFFFFF"/>
          </w:tcPr>
          <w:p w14:paraId="6684034A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Б.8=</w:t>
            </w:r>
          </w:p>
          <w:p w14:paraId="717F1B93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Sum</w:t>
            </w:r>
            <w:proofErr w:type="spellEnd"/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(КПМ)</w:t>
            </w:r>
          </w:p>
        </w:tc>
        <w:tc>
          <w:tcPr>
            <w:tcW w:w="3535" w:type="dxa"/>
            <w:shd w:val="clear" w:color="auto" w:fill="FFFFFF"/>
          </w:tcPr>
          <w:p w14:paraId="3451D39C" w14:textId="77777777" w:rsidR="00A55B68" w:rsidRPr="007005B6" w:rsidRDefault="00A55B68" w:rsidP="00E5729B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>Б.8 определяется как сумма профилактических мероприятий, проведенных за отчетный период.</w:t>
            </w:r>
          </w:p>
        </w:tc>
        <w:tc>
          <w:tcPr>
            <w:tcW w:w="1994" w:type="dxa"/>
            <w:shd w:val="clear" w:color="auto" w:fill="FFFFFF"/>
          </w:tcPr>
          <w:p w14:paraId="422FCF3B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Целевое значение не устанавливается</w:t>
            </w:r>
          </w:p>
        </w:tc>
        <w:tc>
          <w:tcPr>
            <w:tcW w:w="2183" w:type="dxa"/>
            <w:shd w:val="clear" w:color="auto" w:fill="FFFFFF"/>
          </w:tcPr>
          <w:p w14:paraId="3F2DCFD1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Результаты осуществления муниципального контроля в сфере благоустройства в отчетном году</w:t>
            </w:r>
          </w:p>
        </w:tc>
      </w:tr>
      <w:tr w:rsidR="00A55B68" w:rsidRPr="007005B6" w14:paraId="3DC755A4" w14:textId="77777777" w:rsidTr="00E5729B">
        <w:tc>
          <w:tcPr>
            <w:tcW w:w="1111" w:type="dxa"/>
            <w:shd w:val="clear" w:color="auto" w:fill="FFFFFF"/>
            <w:vAlign w:val="center"/>
          </w:tcPr>
          <w:p w14:paraId="678789AE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Б.9</w:t>
            </w:r>
          </w:p>
        </w:tc>
        <w:tc>
          <w:tcPr>
            <w:tcW w:w="3420" w:type="dxa"/>
            <w:shd w:val="clear" w:color="auto" w:fill="FFFFFF"/>
          </w:tcPr>
          <w:p w14:paraId="55B9D99C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</w:t>
            </w:r>
          </w:p>
        </w:tc>
        <w:tc>
          <w:tcPr>
            <w:tcW w:w="1649" w:type="dxa"/>
            <w:shd w:val="clear" w:color="auto" w:fill="FFFFFF"/>
          </w:tcPr>
          <w:p w14:paraId="55DE2A1C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Б.9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КЗОПОС)</w:t>
            </w:r>
          </w:p>
        </w:tc>
        <w:tc>
          <w:tcPr>
            <w:tcW w:w="3535" w:type="dxa"/>
            <w:shd w:val="clear" w:color="auto" w:fill="FFFFFF"/>
          </w:tcPr>
          <w:p w14:paraId="4702585A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Б.9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>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(КЗОПОС),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 xml:space="preserve"> проведенных за отчетный период</w:t>
            </w:r>
          </w:p>
        </w:tc>
        <w:tc>
          <w:tcPr>
            <w:tcW w:w="1994" w:type="dxa"/>
            <w:shd w:val="clear" w:color="auto" w:fill="FFFFFF"/>
          </w:tcPr>
          <w:p w14:paraId="400448EA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Целевое значение не 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183" w:type="dxa"/>
            <w:shd w:val="clear" w:color="auto" w:fill="FFFFFF"/>
          </w:tcPr>
          <w:p w14:paraId="7F6E1923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контроля в сфере благоустройства в отчетном году </w:t>
            </w:r>
          </w:p>
        </w:tc>
      </w:tr>
      <w:tr w:rsidR="00A55B68" w:rsidRPr="007005B6" w14:paraId="3B419E39" w14:textId="77777777" w:rsidTr="00E5729B">
        <w:tc>
          <w:tcPr>
            <w:tcW w:w="1111" w:type="dxa"/>
            <w:shd w:val="clear" w:color="auto" w:fill="FFFFFF"/>
            <w:vAlign w:val="center"/>
          </w:tcPr>
          <w:p w14:paraId="232D4D38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Б.10</w:t>
            </w:r>
          </w:p>
        </w:tc>
        <w:tc>
          <w:tcPr>
            <w:tcW w:w="3420" w:type="dxa"/>
            <w:shd w:val="clear" w:color="auto" w:fill="FFFFFF"/>
          </w:tcPr>
          <w:p w14:paraId="1BF8329D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 xml:space="preserve">Общее количество учтенных объектов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lastRenderedPageBreak/>
              <w:t>контроля на конец отчетного периода</w:t>
            </w:r>
          </w:p>
        </w:tc>
        <w:tc>
          <w:tcPr>
            <w:tcW w:w="1649" w:type="dxa"/>
            <w:shd w:val="clear" w:color="auto" w:fill="FFFFFF"/>
          </w:tcPr>
          <w:p w14:paraId="1BBA7FA3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Б.10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КУОК)</w:t>
            </w:r>
          </w:p>
        </w:tc>
        <w:tc>
          <w:tcPr>
            <w:tcW w:w="3535" w:type="dxa"/>
            <w:shd w:val="clear" w:color="auto" w:fill="FFFFFF"/>
          </w:tcPr>
          <w:p w14:paraId="5CBF5872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Б.10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учтенных объектов контроля 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на конец отчетного периода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(КУОК)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94" w:type="dxa"/>
            <w:shd w:val="clear" w:color="auto" w:fill="FFFFFF"/>
          </w:tcPr>
          <w:p w14:paraId="33B0EB27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Целевое значение не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183" w:type="dxa"/>
            <w:shd w:val="clear" w:color="auto" w:fill="FFFFFF"/>
          </w:tcPr>
          <w:p w14:paraId="2539F390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Результаты 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учёта объектов 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муниципального контроля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 сфере благоустройства 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 конец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отчетного года</w:t>
            </w:r>
          </w:p>
        </w:tc>
      </w:tr>
      <w:tr w:rsidR="00A55B68" w:rsidRPr="007005B6" w14:paraId="1D97009E" w14:textId="77777777" w:rsidTr="00E5729B">
        <w:tc>
          <w:tcPr>
            <w:tcW w:w="1111" w:type="dxa"/>
            <w:shd w:val="clear" w:color="auto" w:fill="FFFFFF"/>
            <w:vAlign w:val="center"/>
          </w:tcPr>
          <w:p w14:paraId="5F5FD269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Б.11</w:t>
            </w:r>
          </w:p>
        </w:tc>
        <w:tc>
          <w:tcPr>
            <w:tcW w:w="3420" w:type="dxa"/>
            <w:shd w:val="clear" w:color="auto" w:fill="FFFFFF"/>
          </w:tcPr>
          <w:p w14:paraId="7A1800F3" w14:textId="77777777" w:rsidR="00A55B68" w:rsidRPr="007005B6" w:rsidRDefault="00A55B68" w:rsidP="00E5729B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Количество 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порядке, за отчетный период</w:t>
            </w:r>
          </w:p>
        </w:tc>
        <w:tc>
          <w:tcPr>
            <w:tcW w:w="1649" w:type="dxa"/>
            <w:shd w:val="clear" w:color="auto" w:fill="FFFFFF"/>
          </w:tcPr>
          <w:p w14:paraId="05E95F52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Б.11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КИЗ)</w:t>
            </w:r>
          </w:p>
        </w:tc>
        <w:tc>
          <w:tcPr>
            <w:tcW w:w="3535" w:type="dxa"/>
            <w:shd w:val="clear" w:color="auto" w:fill="FFFFFF"/>
          </w:tcPr>
          <w:p w14:paraId="64FA75C6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Б.11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>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(КИЗ),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 xml:space="preserve"> за отчетный период</w:t>
            </w:r>
          </w:p>
        </w:tc>
        <w:tc>
          <w:tcPr>
            <w:tcW w:w="1994" w:type="dxa"/>
            <w:shd w:val="clear" w:color="auto" w:fill="FFFFFF"/>
          </w:tcPr>
          <w:p w14:paraId="7785147A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Целевое значение не 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183" w:type="dxa"/>
            <w:shd w:val="clear" w:color="auto" w:fill="FFFFFF"/>
          </w:tcPr>
          <w:p w14:paraId="476F8D92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Результаты осуществления муниципального контроля в сфере благоустройства в отчетном году</w:t>
            </w:r>
          </w:p>
        </w:tc>
      </w:tr>
      <w:tr w:rsidR="00A55B68" w:rsidRPr="007005B6" w14:paraId="2E7D72CB" w14:textId="77777777" w:rsidTr="00E5729B">
        <w:tc>
          <w:tcPr>
            <w:tcW w:w="1111" w:type="dxa"/>
            <w:shd w:val="clear" w:color="auto" w:fill="FFFFFF"/>
            <w:vAlign w:val="center"/>
          </w:tcPr>
          <w:p w14:paraId="44FF7A6D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Б.12</w:t>
            </w:r>
          </w:p>
        </w:tc>
        <w:tc>
          <w:tcPr>
            <w:tcW w:w="3420" w:type="dxa"/>
            <w:shd w:val="clear" w:color="auto" w:fill="FFFFFF"/>
          </w:tcPr>
          <w:p w14:paraId="180876F3" w14:textId="77777777" w:rsidR="00A55B68" w:rsidRPr="007005B6" w:rsidRDefault="00A55B68" w:rsidP="00E5729B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Количество 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порядке, по которым принято решение об удовлетворении заявленных требований, за отчетный период</w:t>
            </w:r>
          </w:p>
        </w:tc>
        <w:tc>
          <w:tcPr>
            <w:tcW w:w="1649" w:type="dxa"/>
            <w:shd w:val="clear" w:color="auto" w:fill="FFFFFF"/>
          </w:tcPr>
          <w:p w14:paraId="17C80978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Б.12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КУИЗ)</w:t>
            </w:r>
          </w:p>
        </w:tc>
        <w:tc>
          <w:tcPr>
            <w:tcW w:w="3535" w:type="dxa"/>
            <w:shd w:val="clear" w:color="auto" w:fill="FFFFFF"/>
          </w:tcPr>
          <w:p w14:paraId="701FF51E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Б.12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>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порядке, по которым принято решение об удовлетворении заявленных требований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(КУИЗ),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 xml:space="preserve"> за отчетный период.</w:t>
            </w:r>
          </w:p>
        </w:tc>
        <w:tc>
          <w:tcPr>
            <w:tcW w:w="1994" w:type="dxa"/>
            <w:shd w:val="clear" w:color="auto" w:fill="FFFFFF"/>
          </w:tcPr>
          <w:p w14:paraId="150B6667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Целевое значение не 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183" w:type="dxa"/>
            <w:shd w:val="clear" w:color="auto" w:fill="FFFFFF"/>
          </w:tcPr>
          <w:p w14:paraId="71644379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Результаты осуществления муниципального контроля в сфере благоустройства в отчетном году</w:t>
            </w:r>
          </w:p>
        </w:tc>
      </w:tr>
    </w:tbl>
    <w:p w14:paraId="1DA996B6" w14:textId="77777777" w:rsidR="00A55B68" w:rsidRPr="007005B6" w:rsidRDefault="00A55B68" w:rsidP="00A55B68">
      <w:pPr>
        <w:spacing w:after="0" w:line="240" w:lineRule="auto"/>
        <w:ind w:left="3969" w:right="-133"/>
        <w:jc w:val="right"/>
        <w:rPr>
          <w:rFonts w:ascii="Times New Roman" w:hAnsi="Times New Roman"/>
          <w:sz w:val="28"/>
          <w:szCs w:val="28"/>
        </w:rPr>
      </w:pPr>
    </w:p>
    <w:p w14:paraId="62F795F6" w14:textId="77777777" w:rsidR="00A55B68" w:rsidRPr="007005B6" w:rsidRDefault="00A55B68" w:rsidP="00A55B68">
      <w:pPr>
        <w:widowControl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005B6">
        <w:rPr>
          <w:rFonts w:ascii="Times New Roman" w:hAnsi="Times New Roman"/>
          <w:color w:val="000000"/>
          <w:sz w:val="28"/>
          <w:szCs w:val="28"/>
          <w:lang w:eastAsia="ru-RU"/>
        </w:rPr>
        <w:t>УТВЕРЖДЕНО</w:t>
      </w:r>
    </w:p>
    <w:p w14:paraId="4F40F354" w14:textId="77777777" w:rsidR="00A55B68" w:rsidRPr="007005B6" w:rsidRDefault="00A55B68" w:rsidP="00A55B68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7005B6">
        <w:rPr>
          <w:rFonts w:ascii="Times New Roman" w:hAnsi="Times New Roman"/>
          <w:color w:val="000000"/>
          <w:sz w:val="28"/>
          <w:szCs w:val="28"/>
          <w:lang w:eastAsia="ru-RU"/>
        </w:rPr>
        <w:t>р</w:t>
      </w:r>
      <w:r w:rsidRPr="007005B6">
        <w:rPr>
          <w:rFonts w:ascii="Times New Roman" w:hAnsi="Times New Roman"/>
          <w:sz w:val="28"/>
          <w:szCs w:val="28"/>
          <w:lang w:eastAsia="ru-RU"/>
        </w:rPr>
        <w:t>ешением совета депутатов</w:t>
      </w:r>
    </w:p>
    <w:p w14:paraId="09C3CC1D" w14:textId="77777777" w:rsidR="00A55B68" w:rsidRPr="007005B6" w:rsidRDefault="00A55B68" w:rsidP="00A55B6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005B6">
        <w:rPr>
          <w:rFonts w:ascii="Times New Roman" w:hAnsi="Times New Roman"/>
          <w:sz w:val="28"/>
          <w:szCs w:val="28"/>
        </w:rPr>
        <w:t>муниципального образования</w:t>
      </w:r>
    </w:p>
    <w:p w14:paraId="377A2BE8" w14:textId="77777777" w:rsidR="00A55B68" w:rsidRPr="007005B6" w:rsidRDefault="00A55B68" w:rsidP="00A55B6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005B6">
        <w:rPr>
          <w:rFonts w:ascii="Times New Roman" w:hAnsi="Times New Roman"/>
          <w:sz w:val="28"/>
          <w:szCs w:val="28"/>
        </w:rPr>
        <w:t>«Рощинское городское поселение»</w:t>
      </w:r>
    </w:p>
    <w:p w14:paraId="64F34609" w14:textId="77777777" w:rsidR="00A55B68" w:rsidRPr="007005B6" w:rsidRDefault="00A55B68" w:rsidP="00A55B6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005B6">
        <w:rPr>
          <w:rFonts w:ascii="Times New Roman" w:hAnsi="Times New Roman"/>
          <w:sz w:val="28"/>
          <w:szCs w:val="28"/>
        </w:rPr>
        <w:t xml:space="preserve"> Выборгского района</w:t>
      </w:r>
    </w:p>
    <w:p w14:paraId="63D2B08B" w14:textId="77777777" w:rsidR="00A55B68" w:rsidRPr="007005B6" w:rsidRDefault="00A55B68" w:rsidP="00A55B6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005B6">
        <w:rPr>
          <w:rFonts w:ascii="Times New Roman" w:hAnsi="Times New Roman"/>
          <w:sz w:val="28"/>
          <w:szCs w:val="28"/>
        </w:rPr>
        <w:t>Ленинградской области</w:t>
      </w:r>
    </w:p>
    <w:p w14:paraId="24CBA634" w14:textId="77777777" w:rsidR="00A55B68" w:rsidRPr="007005B6" w:rsidRDefault="00A55B68" w:rsidP="00A55B6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005B6">
        <w:rPr>
          <w:rFonts w:ascii="Times New Roman" w:hAnsi="Times New Roman"/>
          <w:sz w:val="28"/>
          <w:szCs w:val="28"/>
        </w:rPr>
        <w:t>от 15 марта 2022 года № 141</w:t>
      </w:r>
    </w:p>
    <w:p w14:paraId="33B3ED56" w14:textId="77777777" w:rsidR="00A55B68" w:rsidRPr="007005B6" w:rsidRDefault="00A55B68" w:rsidP="00A55B68">
      <w:pPr>
        <w:widowControl w:val="0"/>
        <w:spacing w:before="120" w:after="120" w:line="240" w:lineRule="auto"/>
        <w:jc w:val="right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7005B6">
        <w:rPr>
          <w:rFonts w:ascii="Times New Roman" w:hAnsi="Times New Roman"/>
          <w:color w:val="000000"/>
          <w:sz w:val="28"/>
          <w:szCs w:val="28"/>
          <w:lang w:eastAsia="ru-RU"/>
        </w:rPr>
        <w:t>(приложение 2)</w:t>
      </w:r>
    </w:p>
    <w:p w14:paraId="18A4CAEB" w14:textId="77777777" w:rsidR="00A55B68" w:rsidRPr="007005B6" w:rsidRDefault="00A55B68" w:rsidP="00A55B6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5096893" w14:textId="77777777" w:rsidR="00A55B68" w:rsidRPr="007005B6" w:rsidRDefault="00A55B68" w:rsidP="00A55B68">
      <w:pPr>
        <w:spacing w:after="120" w:line="240" w:lineRule="auto"/>
        <w:ind w:left="851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005B6">
        <w:rPr>
          <w:rFonts w:ascii="Times New Roman" w:hAnsi="Times New Roman"/>
          <w:sz w:val="28"/>
          <w:szCs w:val="28"/>
          <w:lang w:eastAsia="ru-RU"/>
        </w:rPr>
        <w:t xml:space="preserve">Ключевые и индикативные показатели при осуществлении </w:t>
      </w:r>
      <w:r w:rsidRPr="007005B6">
        <w:rPr>
          <w:rFonts w:ascii="Times New Roman" w:hAnsi="Times New Roman"/>
          <w:bCs/>
          <w:sz w:val="28"/>
          <w:szCs w:val="28"/>
          <w:lang w:eastAsia="ru-RU"/>
        </w:rPr>
        <w:t xml:space="preserve">муниципального </w:t>
      </w:r>
      <w:proofErr w:type="gramStart"/>
      <w:r w:rsidRPr="007005B6">
        <w:rPr>
          <w:rFonts w:ascii="Times New Roman" w:hAnsi="Times New Roman"/>
          <w:bCs/>
          <w:sz w:val="28"/>
          <w:szCs w:val="28"/>
          <w:lang w:eastAsia="ru-RU"/>
        </w:rPr>
        <w:t>контроля за</w:t>
      </w:r>
      <w:proofErr w:type="gramEnd"/>
      <w:r w:rsidRPr="007005B6">
        <w:rPr>
          <w:rFonts w:ascii="Times New Roman" w:hAnsi="Times New Roman"/>
          <w:bCs/>
          <w:sz w:val="28"/>
          <w:szCs w:val="28"/>
          <w:lang w:eastAsia="ru-RU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в границах муниципального образования «Рощинское городское поселение» Выборгского района Ленинградской области (далее -</w:t>
      </w:r>
      <w:r w:rsidRPr="007005B6">
        <w:rPr>
          <w:rFonts w:ascii="Times New Roman" w:hAnsi="Times New Roman"/>
          <w:sz w:val="28"/>
          <w:szCs w:val="28"/>
          <w:lang w:eastAsia="ru-RU"/>
        </w:rPr>
        <w:t xml:space="preserve"> муниципальный контроль </w:t>
      </w:r>
      <w:r w:rsidRPr="007005B6">
        <w:rPr>
          <w:rFonts w:ascii="Times New Roman" w:hAnsi="Times New Roman"/>
          <w:color w:val="000000"/>
          <w:sz w:val="28"/>
          <w:szCs w:val="28"/>
          <w:lang w:eastAsia="ru-RU"/>
        </w:rPr>
        <w:t>за исполнением единой теплоснабжающей организацией обязательств)</w:t>
      </w:r>
    </w:p>
    <w:tbl>
      <w:tblPr>
        <w:tblW w:w="13892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993"/>
        <w:gridCol w:w="2708"/>
        <w:gridCol w:w="110"/>
        <w:gridCol w:w="1576"/>
        <w:gridCol w:w="135"/>
        <w:gridCol w:w="3129"/>
        <w:gridCol w:w="20"/>
        <w:gridCol w:w="1723"/>
        <w:gridCol w:w="116"/>
        <w:gridCol w:w="321"/>
        <w:gridCol w:w="3061"/>
      </w:tblGrid>
      <w:tr w:rsidR="00A55B68" w:rsidRPr="007005B6" w14:paraId="3ADBA984" w14:textId="77777777" w:rsidTr="00E5729B">
        <w:tc>
          <w:tcPr>
            <w:tcW w:w="993" w:type="dxa"/>
            <w:shd w:val="clear" w:color="auto" w:fill="FFFFFF"/>
            <w:vAlign w:val="center"/>
          </w:tcPr>
          <w:p w14:paraId="54FD82A7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Индекс показателя</w:t>
            </w:r>
          </w:p>
        </w:tc>
        <w:tc>
          <w:tcPr>
            <w:tcW w:w="2708" w:type="dxa"/>
            <w:shd w:val="clear" w:color="auto" w:fill="FFFFFF"/>
            <w:vAlign w:val="center"/>
          </w:tcPr>
          <w:p w14:paraId="1C8A23CD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821" w:type="dxa"/>
            <w:gridSpan w:val="3"/>
            <w:shd w:val="clear" w:color="auto" w:fill="FFFFFF"/>
            <w:vAlign w:val="center"/>
          </w:tcPr>
          <w:p w14:paraId="7A8C2EDC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Формула расчета</w:t>
            </w:r>
          </w:p>
        </w:tc>
        <w:tc>
          <w:tcPr>
            <w:tcW w:w="3129" w:type="dxa"/>
            <w:shd w:val="clear" w:color="auto" w:fill="FFFFFF"/>
            <w:vAlign w:val="center"/>
          </w:tcPr>
          <w:p w14:paraId="6EEEA162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Комментарии (интерпретация значений)</w:t>
            </w:r>
          </w:p>
        </w:tc>
        <w:tc>
          <w:tcPr>
            <w:tcW w:w="1743" w:type="dxa"/>
            <w:gridSpan w:val="2"/>
            <w:shd w:val="clear" w:color="auto" w:fill="FFFFFF"/>
            <w:vAlign w:val="center"/>
          </w:tcPr>
          <w:p w14:paraId="53B2295B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Целевые значения показателей</w:t>
            </w:r>
          </w:p>
        </w:tc>
        <w:tc>
          <w:tcPr>
            <w:tcW w:w="3498" w:type="dxa"/>
            <w:gridSpan w:val="3"/>
            <w:shd w:val="clear" w:color="auto" w:fill="FFFFFF"/>
            <w:vAlign w:val="center"/>
          </w:tcPr>
          <w:p w14:paraId="74E97287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Источник данных для определения значения показателя</w:t>
            </w:r>
          </w:p>
        </w:tc>
      </w:tr>
      <w:tr w:rsidR="00A55B68" w:rsidRPr="007005B6" w14:paraId="47F7621B" w14:textId="77777777" w:rsidTr="00E5729B">
        <w:tc>
          <w:tcPr>
            <w:tcW w:w="13892" w:type="dxa"/>
            <w:gridSpan w:val="11"/>
            <w:shd w:val="clear" w:color="auto" w:fill="FFFFFF"/>
            <w:vAlign w:val="center"/>
          </w:tcPr>
          <w:p w14:paraId="18030C31" w14:textId="77777777" w:rsidR="00A55B68" w:rsidRPr="007005B6" w:rsidRDefault="00A55B68" w:rsidP="00E5729B">
            <w:pPr>
              <w:spacing w:before="120" w:after="12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Ключевые показатели</w:t>
            </w:r>
          </w:p>
        </w:tc>
      </w:tr>
      <w:tr w:rsidR="00A55B68" w:rsidRPr="007005B6" w14:paraId="16A51A00" w14:textId="77777777" w:rsidTr="00E5729B">
        <w:tc>
          <w:tcPr>
            <w:tcW w:w="993" w:type="dxa"/>
            <w:shd w:val="clear" w:color="auto" w:fill="FFFFFF"/>
            <w:vAlign w:val="center"/>
          </w:tcPr>
          <w:p w14:paraId="787B8963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2899" w:type="dxa"/>
            <w:gridSpan w:val="10"/>
            <w:shd w:val="clear" w:color="auto" w:fill="FFFFFF"/>
          </w:tcPr>
          <w:p w14:paraId="3652842A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Показатели результативности, отражающие уровень минимизации вреда (ущерба) охраняемым законом ценностям, уровень устранения риска причинения вреда (ущерба)</w:t>
            </w:r>
          </w:p>
        </w:tc>
      </w:tr>
      <w:tr w:rsidR="00A55B68" w:rsidRPr="007005B6" w14:paraId="69C30396" w14:textId="77777777" w:rsidTr="00E5729B">
        <w:tc>
          <w:tcPr>
            <w:tcW w:w="993" w:type="dxa"/>
            <w:shd w:val="clear" w:color="auto" w:fill="FFFFFF"/>
            <w:vAlign w:val="center"/>
          </w:tcPr>
          <w:p w14:paraId="56E32433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А.1</w:t>
            </w:r>
          </w:p>
        </w:tc>
        <w:tc>
          <w:tcPr>
            <w:tcW w:w="2818" w:type="dxa"/>
            <w:gridSpan w:val="2"/>
            <w:shd w:val="clear" w:color="auto" w:fill="FFFFFF"/>
          </w:tcPr>
          <w:p w14:paraId="62F0AD30" w14:textId="77777777" w:rsidR="00A55B68" w:rsidRPr="007005B6" w:rsidRDefault="00A55B68" w:rsidP="00E5729B">
            <w:pPr>
              <w:spacing w:after="12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Стоимость неисполненных </w:t>
            </w:r>
            <w:proofErr w:type="gramStart"/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proofErr w:type="gramEnd"/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>отчетному</w:t>
            </w:r>
            <w:proofErr w:type="gramEnd"/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году мероприятий по строительству,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теплоснабжения, определенных для нее в схеме теплоснабжения</w:t>
            </w:r>
          </w:p>
        </w:tc>
        <w:tc>
          <w:tcPr>
            <w:tcW w:w="1711" w:type="dxa"/>
            <w:gridSpan w:val="2"/>
            <w:shd w:val="clear" w:color="auto" w:fill="FFFFFF"/>
          </w:tcPr>
          <w:p w14:paraId="46310386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А.1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НМСР)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3129" w:type="dxa"/>
            <w:shd w:val="clear" w:color="auto" w:fill="FFFFFF"/>
          </w:tcPr>
          <w:p w14:paraId="6160F389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А.1 – сумма стоимости неисполненных </w:t>
            </w:r>
            <w:proofErr w:type="gramStart"/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proofErr w:type="gramEnd"/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>отчетному</w:t>
            </w:r>
            <w:proofErr w:type="gramEnd"/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году всех мероприятий по строительству,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реконструкции и (или) модернизации объектов теплоснабжения (НМСР), необходимых для развития, повышения надежности и энергетической эффективности системы теплоснабжения, определенных для нее в схеме теплоснабжения</w:t>
            </w:r>
          </w:p>
        </w:tc>
        <w:tc>
          <w:tcPr>
            <w:tcW w:w="1859" w:type="dxa"/>
            <w:gridSpan w:val="3"/>
            <w:shd w:val="clear" w:color="auto" w:fill="FFFFFF"/>
          </w:tcPr>
          <w:p w14:paraId="5F6BB006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менее или равно </w:t>
            </w:r>
          </w:p>
          <w:p w14:paraId="414CCD8A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>800(тыс.) руб.</w:t>
            </w:r>
          </w:p>
          <w:p w14:paraId="3A760E89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3382" w:type="dxa"/>
            <w:gridSpan w:val="2"/>
            <w:shd w:val="clear" w:color="auto" w:fill="FFFFFF"/>
          </w:tcPr>
          <w:p w14:paraId="5E186AB8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муниципального </w:t>
            </w:r>
            <w:proofErr w:type="gramStart"/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контроля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</w:t>
            </w:r>
            <w:proofErr w:type="gramEnd"/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исполнением единой теплоснабжающей организацией обязательств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отчетного года, мероприятия, определенные в схеме теплоснабжения и обязательные к выполнению в течение отчетного года</w:t>
            </w:r>
          </w:p>
        </w:tc>
      </w:tr>
      <w:tr w:rsidR="00A55B68" w:rsidRPr="007005B6" w14:paraId="78678EC5" w14:textId="77777777" w:rsidTr="00E5729B">
        <w:tc>
          <w:tcPr>
            <w:tcW w:w="13892" w:type="dxa"/>
            <w:gridSpan w:val="11"/>
            <w:shd w:val="clear" w:color="auto" w:fill="FFFFFF"/>
            <w:vAlign w:val="center"/>
          </w:tcPr>
          <w:p w14:paraId="796D7D29" w14:textId="77777777" w:rsidR="00A55B68" w:rsidRPr="007005B6" w:rsidRDefault="00A55B68" w:rsidP="00E5729B">
            <w:pPr>
              <w:spacing w:before="120" w:after="12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Индикативные показатели</w:t>
            </w:r>
          </w:p>
        </w:tc>
      </w:tr>
      <w:tr w:rsidR="00A55B68" w:rsidRPr="007005B6" w14:paraId="7F833BC8" w14:textId="77777777" w:rsidTr="00E5729B">
        <w:tc>
          <w:tcPr>
            <w:tcW w:w="993" w:type="dxa"/>
            <w:shd w:val="clear" w:color="auto" w:fill="FFFFFF"/>
            <w:vAlign w:val="center"/>
          </w:tcPr>
          <w:p w14:paraId="37DD0597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2899" w:type="dxa"/>
            <w:gridSpan w:val="10"/>
            <w:shd w:val="clear" w:color="auto" w:fill="FFFFFF"/>
          </w:tcPr>
          <w:p w14:paraId="352C4C98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</w:t>
            </w:r>
            <w:proofErr w:type="gramEnd"/>
          </w:p>
        </w:tc>
      </w:tr>
      <w:tr w:rsidR="00A55B68" w:rsidRPr="007005B6" w14:paraId="0A6797DB" w14:textId="77777777" w:rsidTr="00E5729B">
        <w:tc>
          <w:tcPr>
            <w:tcW w:w="993" w:type="dxa"/>
            <w:shd w:val="clear" w:color="auto" w:fill="FFFFFF"/>
            <w:vAlign w:val="center"/>
          </w:tcPr>
          <w:p w14:paraId="68995C51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bookmarkStart w:id="0" w:name="_Hlk90465885"/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Б.1</w:t>
            </w:r>
          </w:p>
        </w:tc>
        <w:tc>
          <w:tcPr>
            <w:tcW w:w="2818" w:type="dxa"/>
            <w:gridSpan w:val="2"/>
            <w:shd w:val="clear" w:color="auto" w:fill="FFFFFF"/>
          </w:tcPr>
          <w:p w14:paraId="5E778895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Количество внеплановых контрольных мероприятий, проведенных за отчетный период</w:t>
            </w:r>
          </w:p>
        </w:tc>
        <w:tc>
          <w:tcPr>
            <w:tcW w:w="1576" w:type="dxa"/>
            <w:shd w:val="clear" w:color="auto" w:fill="FFFFFF"/>
          </w:tcPr>
          <w:p w14:paraId="2ABFB152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Б.1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КВМ)</w:t>
            </w:r>
          </w:p>
        </w:tc>
        <w:tc>
          <w:tcPr>
            <w:tcW w:w="3284" w:type="dxa"/>
            <w:gridSpan w:val="3"/>
            <w:shd w:val="clear" w:color="auto" w:fill="FFFFFF"/>
          </w:tcPr>
          <w:p w14:paraId="17024D91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Б.1 определяется как сумма вне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плановых контрольных мероприятий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(КВМ),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проведенных за отчетный период</w:t>
            </w:r>
          </w:p>
        </w:tc>
        <w:tc>
          <w:tcPr>
            <w:tcW w:w="2160" w:type="dxa"/>
            <w:gridSpan w:val="3"/>
            <w:shd w:val="clear" w:color="auto" w:fill="FFFFFF"/>
          </w:tcPr>
          <w:p w14:paraId="4E665EAF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Целевое значение не устанавливается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3061" w:type="dxa"/>
            <w:shd w:val="clear" w:color="auto" w:fill="FFFFFF"/>
          </w:tcPr>
          <w:p w14:paraId="484B4374" w14:textId="77777777" w:rsidR="00A55B68" w:rsidRPr="007005B6" w:rsidRDefault="00A55B68" w:rsidP="00E5729B">
            <w:pPr>
              <w:spacing w:after="12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</w:t>
            </w:r>
            <w:proofErr w:type="gramStart"/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исполнением единой теплоснабжающей организацией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обязательств в отчетном году</w:t>
            </w:r>
          </w:p>
        </w:tc>
      </w:tr>
      <w:tr w:rsidR="00A55B68" w:rsidRPr="007005B6" w14:paraId="6A4598FF" w14:textId="77777777" w:rsidTr="00E5729B">
        <w:tc>
          <w:tcPr>
            <w:tcW w:w="993" w:type="dxa"/>
            <w:shd w:val="clear" w:color="auto" w:fill="FFFFFF"/>
            <w:vAlign w:val="center"/>
          </w:tcPr>
          <w:p w14:paraId="43395073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Б.2</w:t>
            </w:r>
          </w:p>
        </w:tc>
        <w:tc>
          <w:tcPr>
            <w:tcW w:w="2818" w:type="dxa"/>
            <w:gridSpan w:val="2"/>
            <w:shd w:val="clear" w:color="auto" w:fill="FFFFFF"/>
          </w:tcPr>
          <w:p w14:paraId="08D025D8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</w:t>
            </w:r>
          </w:p>
        </w:tc>
        <w:tc>
          <w:tcPr>
            <w:tcW w:w="1576" w:type="dxa"/>
            <w:shd w:val="clear" w:color="auto" w:fill="FFFFFF"/>
          </w:tcPr>
          <w:p w14:paraId="34488FAF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Б.2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КВМИР)</w:t>
            </w:r>
          </w:p>
        </w:tc>
        <w:tc>
          <w:tcPr>
            <w:tcW w:w="3284" w:type="dxa"/>
            <w:gridSpan w:val="3"/>
            <w:shd w:val="clear" w:color="auto" w:fill="FFFFFF"/>
          </w:tcPr>
          <w:p w14:paraId="5EBCF999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Б.2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>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(КВМИР),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проведенных за отчетный период</w:t>
            </w:r>
          </w:p>
        </w:tc>
        <w:tc>
          <w:tcPr>
            <w:tcW w:w="2160" w:type="dxa"/>
            <w:gridSpan w:val="3"/>
            <w:shd w:val="clear" w:color="auto" w:fill="FFFFFF"/>
          </w:tcPr>
          <w:p w14:paraId="12C0584C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Целевое значение не 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3061" w:type="dxa"/>
            <w:shd w:val="clear" w:color="auto" w:fill="FFFFFF"/>
          </w:tcPr>
          <w:p w14:paraId="78081CCB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</w:t>
            </w:r>
            <w:proofErr w:type="gramStart"/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исполнением единой теплоснабжающей организацией обязательств в отчетном году</w:t>
            </w:r>
          </w:p>
        </w:tc>
      </w:tr>
      <w:tr w:rsidR="00A55B68" w:rsidRPr="007005B6" w14:paraId="05F9ED6D" w14:textId="77777777" w:rsidTr="00E5729B">
        <w:tc>
          <w:tcPr>
            <w:tcW w:w="993" w:type="dxa"/>
            <w:shd w:val="clear" w:color="auto" w:fill="FFFFFF"/>
            <w:vAlign w:val="center"/>
          </w:tcPr>
          <w:p w14:paraId="0B0B5538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Б.3</w:t>
            </w:r>
          </w:p>
        </w:tc>
        <w:tc>
          <w:tcPr>
            <w:tcW w:w="2818" w:type="dxa"/>
            <w:gridSpan w:val="2"/>
            <w:shd w:val="clear" w:color="auto" w:fill="FFFFFF"/>
          </w:tcPr>
          <w:p w14:paraId="4CD0EC02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Общее количество контрольных мероприятий за отчетный период</w:t>
            </w:r>
          </w:p>
        </w:tc>
        <w:tc>
          <w:tcPr>
            <w:tcW w:w="1576" w:type="dxa"/>
            <w:shd w:val="clear" w:color="auto" w:fill="FFFFFF"/>
          </w:tcPr>
          <w:p w14:paraId="05FAD814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Б.3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КМ)</w:t>
            </w:r>
          </w:p>
        </w:tc>
        <w:tc>
          <w:tcPr>
            <w:tcW w:w="3284" w:type="dxa"/>
            <w:gridSpan w:val="3"/>
            <w:shd w:val="clear" w:color="auto" w:fill="FFFFFF"/>
          </w:tcPr>
          <w:p w14:paraId="03403875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Б.3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>контрольных мероприятий за отчетный период</w:t>
            </w:r>
          </w:p>
        </w:tc>
        <w:tc>
          <w:tcPr>
            <w:tcW w:w="2160" w:type="dxa"/>
            <w:gridSpan w:val="3"/>
            <w:shd w:val="clear" w:color="auto" w:fill="FFFFFF"/>
          </w:tcPr>
          <w:p w14:paraId="51C29507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Целевое значение не устанавливается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3061" w:type="dxa"/>
            <w:shd w:val="clear" w:color="auto" w:fill="FFFFFF"/>
          </w:tcPr>
          <w:p w14:paraId="30DC140C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</w:t>
            </w:r>
            <w:proofErr w:type="gramStart"/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исполнением единой теплоснабжающей организацией обязательств в отчетном году</w:t>
            </w:r>
          </w:p>
        </w:tc>
      </w:tr>
      <w:tr w:rsidR="00A55B68" w:rsidRPr="007005B6" w14:paraId="56D82C48" w14:textId="77777777" w:rsidTr="00E5729B">
        <w:tc>
          <w:tcPr>
            <w:tcW w:w="993" w:type="dxa"/>
            <w:shd w:val="clear" w:color="auto" w:fill="FFFFFF"/>
            <w:vAlign w:val="center"/>
          </w:tcPr>
          <w:p w14:paraId="601612A3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Б.4</w:t>
            </w:r>
          </w:p>
        </w:tc>
        <w:tc>
          <w:tcPr>
            <w:tcW w:w="2818" w:type="dxa"/>
            <w:gridSpan w:val="2"/>
            <w:shd w:val="clear" w:color="auto" w:fill="FFFFFF"/>
          </w:tcPr>
          <w:p w14:paraId="49D5DF37" w14:textId="77777777" w:rsidR="00A55B68" w:rsidRPr="007005B6" w:rsidRDefault="00A55B68" w:rsidP="00E5729B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Количество предостережений о недопустимости нарушения обязательных требований, объявленных за отчетный период</w:t>
            </w:r>
          </w:p>
        </w:tc>
        <w:tc>
          <w:tcPr>
            <w:tcW w:w="1576" w:type="dxa"/>
            <w:shd w:val="clear" w:color="auto" w:fill="FFFFFF"/>
          </w:tcPr>
          <w:p w14:paraId="2CE11F51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Б.4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КПНН)</w:t>
            </w:r>
          </w:p>
        </w:tc>
        <w:tc>
          <w:tcPr>
            <w:tcW w:w="3284" w:type="dxa"/>
            <w:gridSpan w:val="3"/>
            <w:shd w:val="clear" w:color="auto" w:fill="FFFFFF"/>
          </w:tcPr>
          <w:p w14:paraId="537B3433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Б.4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>предостережений о недопустимости нарушения обязательных требований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(КПНН),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проведенных за отчетный период.</w:t>
            </w:r>
          </w:p>
        </w:tc>
        <w:tc>
          <w:tcPr>
            <w:tcW w:w="2160" w:type="dxa"/>
            <w:gridSpan w:val="3"/>
            <w:shd w:val="clear" w:color="auto" w:fill="FFFFFF"/>
          </w:tcPr>
          <w:p w14:paraId="388E7732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Целевое значение не 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3061" w:type="dxa"/>
            <w:shd w:val="clear" w:color="auto" w:fill="FFFFFF"/>
          </w:tcPr>
          <w:p w14:paraId="4C7F9DDE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</w:t>
            </w:r>
            <w:proofErr w:type="gramStart"/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исполнением единой теплоснабжающей организацией обязательств в отчетном году</w:t>
            </w:r>
          </w:p>
        </w:tc>
      </w:tr>
      <w:tr w:rsidR="00A55B68" w:rsidRPr="007005B6" w14:paraId="354638BD" w14:textId="77777777" w:rsidTr="00E5729B">
        <w:tc>
          <w:tcPr>
            <w:tcW w:w="993" w:type="dxa"/>
            <w:shd w:val="clear" w:color="auto" w:fill="FFFFFF"/>
            <w:vAlign w:val="center"/>
          </w:tcPr>
          <w:p w14:paraId="3E27AFCE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Б.5</w:t>
            </w:r>
          </w:p>
        </w:tc>
        <w:tc>
          <w:tcPr>
            <w:tcW w:w="2818" w:type="dxa"/>
            <w:gridSpan w:val="2"/>
            <w:shd w:val="clear" w:color="auto" w:fill="FFFFFF"/>
          </w:tcPr>
          <w:p w14:paraId="13905006" w14:textId="77777777" w:rsidR="00A55B68" w:rsidRPr="007005B6" w:rsidRDefault="00A55B68" w:rsidP="00E5729B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Количество контрольных мероприятий, по результатам которых выявлены нарушения обязательных требований, за отчетный период</w:t>
            </w:r>
          </w:p>
        </w:tc>
        <w:tc>
          <w:tcPr>
            <w:tcW w:w="1576" w:type="dxa"/>
            <w:shd w:val="clear" w:color="auto" w:fill="FFFFFF"/>
          </w:tcPr>
          <w:p w14:paraId="225AB605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Б.5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КМНОТ)</w:t>
            </w:r>
          </w:p>
        </w:tc>
        <w:tc>
          <w:tcPr>
            <w:tcW w:w="3284" w:type="dxa"/>
            <w:gridSpan w:val="3"/>
            <w:shd w:val="clear" w:color="auto" w:fill="FFFFFF"/>
          </w:tcPr>
          <w:p w14:paraId="0D05AE5E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Б.5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>контрольных мероприятий, по результатам которых выявлены нарушения обязательных требований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(КМНОТ),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 xml:space="preserve"> проведенных за отчетный период.</w:t>
            </w:r>
          </w:p>
        </w:tc>
        <w:tc>
          <w:tcPr>
            <w:tcW w:w="2160" w:type="dxa"/>
            <w:gridSpan w:val="3"/>
            <w:shd w:val="clear" w:color="auto" w:fill="FFFFFF"/>
          </w:tcPr>
          <w:p w14:paraId="2DFF09BE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Целевое значение не 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3061" w:type="dxa"/>
            <w:shd w:val="clear" w:color="auto" w:fill="FFFFFF"/>
          </w:tcPr>
          <w:p w14:paraId="2C257D57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</w:t>
            </w:r>
            <w:proofErr w:type="gramStart"/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исполнением единой теплоснабжающей организацией обязательств в отчетном году</w:t>
            </w:r>
          </w:p>
        </w:tc>
      </w:tr>
      <w:tr w:rsidR="00A55B68" w:rsidRPr="007005B6" w14:paraId="4830F9FB" w14:textId="77777777" w:rsidTr="00E5729B">
        <w:tc>
          <w:tcPr>
            <w:tcW w:w="993" w:type="dxa"/>
            <w:shd w:val="clear" w:color="auto" w:fill="FFFFFF"/>
            <w:vAlign w:val="center"/>
          </w:tcPr>
          <w:p w14:paraId="61FB8519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Б.6</w:t>
            </w:r>
          </w:p>
        </w:tc>
        <w:tc>
          <w:tcPr>
            <w:tcW w:w="2818" w:type="dxa"/>
            <w:gridSpan w:val="2"/>
            <w:shd w:val="clear" w:color="auto" w:fill="FFFFFF"/>
          </w:tcPr>
          <w:p w14:paraId="092DF324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Количество контрольных мероприятий, по итогам которых возбуждены дела об административных правонарушениях, за отчетный период</w:t>
            </w:r>
          </w:p>
        </w:tc>
        <w:tc>
          <w:tcPr>
            <w:tcW w:w="1576" w:type="dxa"/>
            <w:shd w:val="clear" w:color="auto" w:fill="FFFFFF"/>
          </w:tcPr>
          <w:p w14:paraId="42D56480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Б.6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КМАП)</w:t>
            </w:r>
          </w:p>
        </w:tc>
        <w:tc>
          <w:tcPr>
            <w:tcW w:w="3284" w:type="dxa"/>
            <w:gridSpan w:val="3"/>
            <w:shd w:val="clear" w:color="auto" w:fill="FFFFFF"/>
          </w:tcPr>
          <w:p w14:paraId="0F7D53BA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Б.6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>контрольных мероприятий, по итогам которых возбуждены дела об административных правонарушениях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(КМАП),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 xml:space="preserve"> проведенных за отчетный период.</w:t>
            </w:r>
          </w:p>
        </w:tc>
        <w:tc>
          <w:tcPr>
            <w:tcW w:w="2160" w:type="dxa"/>
            <w:gridSpan w:val="3"/>
            <w:shd w:val="clear" w:color="auto" w:fill="FFFFFF"/>
          </w:tcPr>
          <w:p w14:paraId="5601B626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Целевое значение не 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3061" w:type="dxa"/>
            <w:shd w:val="clear" w:color="auto" w:fill="FFFFFF"/>
          </w:tcPr>
          <w:p w14:paraId="1AB5B6C2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</w:t>
            </w:r>
            <w:proofErr w:type="gramStart"/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исполнением единой теплоснабжающей организацией обязательств в отчетном году</w:t>
            </w:r>
          </w:p>
        </w:tc>
      </w:tr>
      <w:tr w:rsidR="00A55B68" w:rsidRPr="007005B6" w14:paraId="1E4BC3D1" w14:textId="77777777" w:rsidTr="00E5729B">
        <w:tc>
          <w:tcPr>
            <w:tcW w:w="993" w:type="dxa"/>
            <w:shd w:val="clear" w:color="auto" w:fill="FFFFFF"/>
            <w:vAlign w:val="center"/>
          </w:tcPr>
          <w:p w14:paraId="19F2F34B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Б.7</w:t>
            </w:r>
          </w:p>
        </w:tc>
        <w:tc>
          <w:tcPr>
            <w:tcW w:w="2818" w:type="dxa"/>
            <w:gridSpan w:val="2"/>
            <w:shd w:val="clear" w:color="auto" w:fill="FFFFFF"/>
          </w:tcPr>
          <w:p w14:paraId="186C474F" w14:textId="77777777" w:rsidR="00A55B68" w:rsidRPr="007005B6" w:rsidRDefault="00A55B68" w:rsidP="00E5729B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 xml:space="preserve">Сумма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lastRenderedPageBreak/>
              <w:t>административных штрафов, наложенных по результатам контрольных мероприятий, за отчетный период</w:t>
            </w:r>
          </w:p>
        </w:tc>
        <w:tc>
          <w:tcPr>
            <w:tcW w:w="1576" w:type="dxa"/>
            <w:shd w:val="clear" w:color="auto" w:fill="FFFFFF"/>
          </w:tcPr>
          <w:p w14:paraId="0CF86AFC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Б.7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lastRenderedPageBreak/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АШ)</w:t>
            </w:r>
          </w:p>
        </w:tc>
        <w:tc>
          <w:tcPr>
            <w:tcW w:w="3284" w:type="dxa"/>
            <w:gridSpan w:val="3"/>
            <w:shd w:val="clear" w:color="auto" w:fill="FFFFFF"/>
          </w:tcPr>
          <w:p w14:paraId="312CEB63" w14:textId="77777777" w:rsidR="00A55B68" w:rsidRPr="007005B6" w:rsidRDefault="00A55B68" w:rsidP="00E5729B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Б.7 определяется как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сумма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>административных штрафов, наложенных по результатам контрольных мероприятий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(АШ),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 xml:space="preserve"> проведенных за отчетный период</w:t>
            </w:r>
          </w:p>
        </w:tc>
        <w:tc>
          <w:tcPr>
            <w:tcW w:w="2160" w:type="dxa"/>
            <w:gridSpan w:val="3"/>
            <w:shd w:val="clear" w:color="auto" w:fill="FFFFFF"/>
          </w:tcPr>
          <w:p w14:paraId="234F0464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Целевое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значение не 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3061" w:type="dxa"/>
            <w:shd w:val="clear" w:color="auto" w:fill="FFFFFF"/>
          </w:tcPr>
          <w:p w14:paraId="2968387C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Результаты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осуществления муниципального </w:t>
            </w:r>
            <w:proofErr w:type="gramStart"/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исполнением единой теплоснабжающей организацией обязательств в отчетном году</w:t>
            </w:r>
          </w:p>
        </w:tc>
      </w:tr>
      <w:tr w:rsidR="00A55B68" w:rsidRPr="007005B6" w14:paraId="7F84D92D" w14:textId="77777777" w:rsidTr="00E5729B">
        <w:tc>
          <w:tcPr>
            <w:tcW w:w="993" w:type="dxa"/>
            <w:shd w:val="clear" w:color="auto" w:fill="FFFFFF"/>
            <w:vAlign w:val="center"/>
          </w:tcPr>
          <w:p w14:paraId="5BA3E970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Б.8</w:t>
            </w:r>
          </w:p>
        </w:tc>
        <w:tc>
          <w:tcPr>
            <w:tcW w:w="2818" w:type="dxa"/>
            <w:gridSpan w:val="2"/>
            <w:shd w:val="clear" w:color="auto" w:fill="FFFFFF"/>
          </w:tcPr>
          <w:p w14:paraId="3A3F5696" w14:textId="77777777" w:rsidR="00A55B68" w:rsidRPr="007005B6" w:rsidRDefault="00A55B68" w:rsidP="00E572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Количество проведенных за отчетный период профилактических мероприятий</w:t>
            </w:r>
          </w:p>
        </w:tc>
        <w:tc>
          <w:tcPr>
            <w:tcW w:w="1576" w:type="dxa"/>
            <w:shd w:val="clear" w:color="auto" w:fill="FFFFFF"/>
          </w:tcPr>
          <w:p w14:paraId="2AE99DB9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Б.8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ПМ)</w:t>
            </w:r>
          </w:p>
        </w:tc>
        <w:tc>
          <w:tcPr>
            <w:tcW w:w="3284" w:type="dxa"/>
            <w:gridSpan w:val="3"/>
            <w:shd w:val="clear" w:color="auto" w:fill="FFFFFF"/>
          </w:tcPr>
          <w:p w14:paraId="5F5484E4" w14:textId="77777777" w:rsidR="00A55B68" w:rsidRPr="007005B6" w:rsidRDefault="00A55B68" w:rsidP="00E5729B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>Б.8= определяется как сумма профилактических мероприятий (ПМ), проведенных за отчетный период.</w:t>
            </w:r>
          </w:p>
        </w:tc>
        <w:tc>
          <w:tcPr>
            <w:tcW w:w="2160" w:type="dxa"/>
            <w:gridSpan w:val="3"/>
            <w:shd w:val="clear" w:color="auto" w:fill="FFFFFF"/>
          </w:tcPr>
          <w:p w14:paraId="487B11FE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Целевое значение не устанавливается</w:t>
            </w:r>
          </w:p>
        </w:tc>
        <w:tc>
          <w:tcPr>
            <w:tcW w:w="3061" w:type="dxa"/>
            <w:shd w:val="clear" w:color="auto" w:fill="FFFFFF"/>
          </w:tcPr>
          <w:p w14:paraId="346E1E15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</w:t>
            </w:r>
            <w:proofErr w:type="gramStart"/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исполнением единой теплоснабжающей организацией обязательств в отчетном году</w:t>
            </w:r>
          </w:p>
        </w:tc>
      </w:tr>
      <w:tr w:rsidR="00A55B68" w:rsidRPr="007005B6" w14:paraId="480726D2" w14:textId="77777777" w:rsidTr="00E5729B">
        <w:tc>
          <w:tcPr>
            <w:tcW w:w="993" w:type="dxa"/>
            <w:shd w:val="clear" w:color="auto" w:fill="FFFFFF"/>
            <w:vAlign w:val="center"/>
          </w:tcPr>
          <w:p w14:paraId="268C937A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Б.9</w:t>
            </w:r>
          </w:p>
        </w:tc>
        <w:tc>
          <w:tcPr>
            <w:tcW w:w="2818" w:type="dxa"/>
            <w:gridSpan w:val="2"/>
            <w:shd w:val="clear" w:color="auto" w:fill="FFFFFF"/>
          </w:tcPr>
          <w:p w14:paraId="7A027A2C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Количество направленных в органы прокуратуры заявлений о согласовании проведения контрольных мероприятий, за отчетный период</w:t>
            </w:r>
          </w:p>
        </w:tc>
        <w:tc>
          <w:tcPr>
            <w:tcW w:w="1576" w:type="dxa"/>
            <w:shd w:val="clear" w:color="auto" w:fill="FFFFFF"/>
          </w:tcPr>
          <w:p w14:paraId="4C15D56E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Б.9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(КЗОП)</w:t>
            </w:r>
          </w:p>
        </w:tc>
        <w:tc>
          <w:tcPr>
            <w:tcW w:w="3284" w:type="dxa"/>
            <w:gridSpan w:val="3"/>
            <w:shd w:val="clear" w:color="auto" w:fill="FFFFFF"/>
          </w:tcPr>
          <w:p w14:paraId="7CA9C914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Б.9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>направленных в органы прокуратуры заявлений о согласовании проведения контрольных мероприятий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(КЗОП),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 xml:space="preserve"> проведенных за отчетный период</w:t>
            </w:r>
          </w:p>
        </w:tc>
        <w:tc>
          <w:tcPr>
            <w:tcW w:w="2160" w:type="dxa"/>
            <w:gridSpan w:val="3"/>
            <w:shd w:val="clear" w:color="auto" w:fill="FFFFFF"/>
          </w:tcPr>
          <w:p w14:paraId="18940897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Целевое значение не 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3061" w:type="dxa"/>
            <w:shd w:val="clear" w:color="auto" w:fill="FFFFFF"/>
          </w:tcPr>
          <w:p w14:paraId="021A5A4E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</w:t>
            </w:r>
            <w:proofErr w:type="gramStart"/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исполнением единой теплоснабжающей организацией обязательств в отчетном году </w:t>
            </w:r>
          </w:p>
        </w:tc>
      </w:tr>
      <w:tr w:rsidR="00A55B68" w:rsidRPr="007005B6" w14:paraId="31C57FF7" w14:textId="77777777" w:rsidTr="00E5729B">
        <w:tc>
          <w:tcPr>
            <w:tcW w:w="993" w:type="dxa"/>
            <w:shd w:val="clear" w:color="auto" w:fill="FFFFFF"/>
            <w:vAlign w:val="center"/>
          </w:tcPr>
          <w:p w14:paraId="556920E1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Б.10</w:t>
            </w:r>
          </w:p>
        </w:tc>
        <w:tc>
          <w:tcPr>
            <w:tcW w:w="2818" w:type="dxa"/>
            <w:gridSpan w:val="2"/>
            <w:shd w:val="clear" w:color="auto" w:fill="FFFFFF"/>
          </w:tcPr>
          <w:p w14:paraId="3D1F395F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 xml:space="preserve">Количество направленных в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lastRenderedPageBreak/>
              <w:t>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</w:t>
            </w:r>
          </w:p>
        </w:tc>
        <w:tc>
          <w:tcPr>
            <w:tcW w:w="1576" w:type="dxa"/>
            <w:shd w:val="clear" w:color="auto" w:fill="FFFFFF"/>
          </w:tcPr>
          <w:p w14:paraId="71E8BEFC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Б.10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КЗОПО</w:t>
            </w:r>
            <w:proofErr w:type="gramEnd"/>
          </w:p>
          <w:p w14:paraId="08F3C2B6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С)</w:t>
            </w:r>
          </w:p>
        </w:tc>
        <w:tc>
          <w:tcPr>
            <w:tcW w:w="3284" w:type="dxa"/>
            <w:gridSpan w:val="3"/>
            <w:shd w:val="clear" w:color="auto" w:fill="FFFFFF"/>
          </w:tcPr>
          <w:p w14:paraId="0A8168A8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Б.10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 xml:space="preserve">направленных в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lastRenderedPageBreak/>
              <w:t>органы прокуратуры заявлений о согласовании проведения контрольных мероприятий, по которым органами прокуратуры отказано в согласовании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(КЗОПОС),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 xml:space="preserve"> проведенных за отчетный период.</w:t>
            </w:r>
          </w:p>
        </w:tc>
        <w:tc>
          <w:tcPr>
            <w:tcW w:w="2160" w:type="dxa"/>
            <w:gridSpan w:val="3"/>
            <w:shd w:val="clear" w:color="auto" w:fill="FFFFFF"/>
          </w:tcPr>
          <w:p w14:paraId="2198B2C6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Целевое значение не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устанавливается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3061" w:type="dxa"/>
            <w:shd w:val="clear" w:color="auto" w:fill="FFFFFF"/>
          </w:tcPr>
          <w:p w14:paraId="7A0F232D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Результаты осуществления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муниципального </w:t>
            </w:r>
            <w:proofErr w:type="gramStart"/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исполнением единой теплоснабжающей организацией обязательств в отчетном году</w:t>
            </w:r>
          </w:p>
        </w:tc>
      </w:tr>
      <w:tr w:rsidR="00A55B68" w:rsidRPr="007005B6" w14:paraId="74B49BC5" w14:textId="77777777" w:rsidTr="00E5729B">
        <w:tc>
          <w:tcPr>
            <w:tcW w:w="993" w:type="dxa"/>
            <w:shd w:val="clear" w:color="auto" w:fill="FFFFFF"/>
            <w:vAlign w:val="center"/>
          </w:tcPr>
          <w:p w14:paraId="00CB0212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Б.11</w:t>
            </w:r>
          </w:p>
        </w:tc>
        <w:tc>
          <w:tcPr>
            <w:tcW w:w="2818" w:type="dxa"/>
            <w:gridSpan w:val="2"/>
            <w:shd w:val="clear" w:color="auto" w:fill="FFFFFF"/>
          </w:tcPr>
          <w:p w14:paraId="071B3021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Общее количество учтенных объектов контроля на конец отчетного периода</w:t>
            </w:r>
          </w:p>
        </w:tc>
        <w:tc>
          <w:tcPr>
            <w:tcW w:w="1576" w:type="dxa"/>
            <w:shd w:val="clear" w:color="auto" w:fill="FFFFFF"/>
          </w:tcPr>
          <w:p w14:paraId="39120F52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Б.11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КУОК)</w:t>
            </w:r>
          </w:p>
        </w:tc>
        <w:tc>
          <w:tcPr>
            <w:tcW w:w="3284" w:type="dxa"/>
            <w:gridSpan w:val="3"/>
            <w:shd w:val="clear" w:color="auto" w:fill="FFFFFF"/>
          </w:tcPr>
          <w:p w14:paraId="04E29E03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Б.11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>учтенных объектов контроля на конец отчетного периода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(КУОК)</w:t>
            </w:r>
          </w:p>
        </w:tc>
        <w:tc>
          <w:tcPr>
            <w:tcW w:w="2160" w:type="dxa"/>
            <w:gridSpan w:val="3"/>
            <w:shd w:val="clear" w:color="auto" w:fill="FFFFFF"/>
          </w:tcPr>
          <w:p w14:paraId="04D49363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Целевое значение не 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3061" w:type="dxa"/>
            <w:shd w:val="clear" w:color="auto" w:fill="FFFFFF"/>
          </w:tcPr>
          <w:p w14:paraId="6A26FC94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учёта объектов контроля на конец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отчетного года </w:t>
            </w:r>
          </w:p>
        </w:tc>
      </w:tr>
      <w:tr w:rsidR="00A55B68" w:rsidRPr="007005B6" w14:paraId="20ABF92D" w14:textId="77777777" w:rsidTr="00E5729B">
        <w:tc>
          <w:tcPr>
            <w:tcW w:w="993" w:type="dxa"/>
            <w:shd w:val="clear" w:color="auto" w:fill="FFFFFF"/>
            <w:vAlign w:val="center"/>
          </w:tcPr>
          <w:p w14:paraId="4FC8C4E2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Б.12</w:t>
            </w:r>
          </w:p>
        </w:tc>
        <w:tc>
          <w:tcPr>
            <w:tcW w:w="2818" w:type="dxa"/>
            <w:gridSpan w:val="2"/>
            <w:shd w:val="clear" w:color="auto" w:fill="FFFFFF"/>
          </w:tcPr>
          <w:p w14:paraId="6435F6BA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Количество 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порядке, за отчетный период</w:t>
            </w:r>
          </w:p>
        </w:tc>
        <w:tc>
          <w:tcPr>
            <w:tcW w:w="1576" w:type="dxa"/>
            <w:shd w:val="clear" w:color="auto" w:fill="FFFFFF"/>
          </w:tcPr>
          <w:p w14:paraId="05473B9B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Б.12 = </w:t>
            </w:r>
          </w:p>
          <w:p w14:paraId="18C64A5B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КИЗ)</w:t>
            </w:r>
          </w:p>
        </w:tc>
        <w:tc>
          <w:tcPr>
            <w:tcW w:w="3284" w:type="dxa"/>
            <w:gridSpan w:val="3"/>
            <w:shd w:val="clear" w:color="auto" w:fill="FFFFFF"/>
          </w:tcPr>
          <w:p w14:paraId="0A1F3C82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Б.12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>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(КИЗ),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 xml:space="preserve"> за отчетный период.</w:t>
            </w:r>
          </w:p>
        </w:tc>
        <w:tc>
          <w:tcPr>
            <w:tcW w:w="2160" w:type="dxa"/>
            <w:gridSpan w:val="3"/>
            <w:shd w:val="clear" w:color="auto" w:fill="FFFFFF"/>
          </w:tcPr>
          <w:p w14:paraId="6B610A96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Целевое значение не 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3061" w:type="dxa"/>
            <w:shd w:val="clear" w:color="auto" w:fill="FFFFFF"/>
          </w:tcPr>
          <w:p w14:paraId="04E001A6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</w:t>
            </w:r>
            <w:proofErr w:type="gramStart"/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исполнением единой теплоснабжающей организацией обязательств в отчетном году</w:t>
            </w:r>
          </w:p>
        </w:tc>
      </w:tr>
      <w:tr w:rsidR="00A55B68" w:rsidRPr="007005B6" w14:paraId="52D03C5F" w14:textId="77777777" w:rsidTr="00E5729B">
        <w:tc>
          <w:tcPr>
            <w:tcW w:w="993" w:type="dxa"/>
            <w:shd w:val="clear" w:color="auto" w:fill="FFFFFF"/>
            <w:vAlign w:val="center"/>
          </w:tcPr>
          <w:p w14:paraId="0082EBD9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Б.13</w:t>
            </w:r>
          </w:p>
        </w:tc>
        <w:tc>
          <w:tcPr>
            <w:tcW w:w="2818" w:type="dxa"/>
            <w:gridSpan w:val="2"/>
            <w:shd w:val="clear" w:color="auto" w:fill="FFFFFF"/>
          </w:tcPr>
          <w:p w14:paraId="399E95A9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 xml:space="preserve">Количество исковых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lastRenderedPageBreak/>
              <w:t>заявлений об оспаривании решений, действий (бездействий) должностных лиц контрольного органа, направленных контролируемыми лицами в судебном порядке, по которым принято решение об удовлетворении заявленных требований, за отчетный период</w:t>
            </w:r>
          </w:p>
        </w:tc>
        <w:tc>
          <w:tcPr>
            <w:tcW w:w="1576" w:type="dxa"/>
            <w:shd w:val="clear" w:color="auto" w:fill="FFFFFF"/>
          </w:tcPr>
          <w:p w14:paraId="13E04638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Б.13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lastRenderedPageBreak/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КУИЗ)</w:t>
            </w:r>
          </w:p>
        </w:tc>
        <w:tc>
          <w:tcPr>
            <w:tcW w:w="3284" w:type="dxa"/>
            <w:gridSpan w:val="3"/>
            <w:shd w:val="clear" w:color="auto" w:fill="FFFFFF"/>
          </w:tcPr>
          <w:p w14:paraId="1DF29EC6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Б.13 определяется как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сумма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>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порядке, по которым принято решение об удовлетворении заявленных требований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(КУИЗ),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 xml:space="preserve"> за отчетный период.</w:t>
            </w:r>
          </w:p>
        </w:tc>
        <w:tc>
          <w:tcPr>
            <w:tcW w:w="2160" w:type="dxa"/>
            <w:gridSpan w:val="3"/>
            <w:shd w:val="clear" w:color="auto" w:fill="FFFFFF"/>
          </w:tcPr>
          <w:p w14:paraId="7FC1CFE4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Целевое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значение не 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3061" w:type="dxa"/>
            <w:shd w:val="clear" w:color="auto" w:fill="FFFFFF"/>
          </w:tcPr>
          <w:p w14:paraId="49516659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Результаты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осуществления муниципального </w:t>
            </w:r>
            <w:proofErr w:type="gramStart"/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исполнением единой теплоснабжающей организацией обязательств в отчетном году</w:t>
            </w:r>
          </w:p>
        </w:tc>
      </w:tr>
      <w:bookmarkEnd w:id="0"/>
    </w:tbl>
    <w:p w14:paraId="19A8F2C3" w14:textId="77777777" w:rsidR="00A55B68" w:rsidRPr="007005B6" w:rsidRDefault="00A55B68" w:rsidP="00A55B68">
      <w:pPr>
        <w:spacing w:after="0" w:line="240" w:lineRule="auto"/>
        <w:ind w:left="3969" w:right="-133"/>
        <w:jc w:val="right"/>
        <w:rPr>
          <w:rFonts w:ascii="Times New Roman" w:hAnsi="Times New Roman"/>
          <w:sz w:val="28"/>
          <w:szCs w:val="28"/>
        </w:rPr>
      </w:pPr>
    </w:p>
    <w:p w14:paraId="7DD59CD6" w14:textId="5516BBA1" w:rsidR="00A55B68" w:rsidRPr="007005B6" w:rsidRDefault="00A55B68" w:rsidP="00DE6E65">
      <w:pPr>
        <w:jc w:val="both"/>
        <w:rPr>
          <w:rFonts w:ascii="Times New Roman" w:hAnsi="Times New Roman"/>
          <w:sz w:val="28"/>
          <w:szCs w:val="28"/>
        </w:rPr>
      </w:pPr>
    </w:p>
    <w:p w14:paraId="6428FCE2" w14:textId="177697F5" w:rsidR="00A55B68" w:rsidRPr="007005B6" w:rsidRDefault="00A55B68" w:rsidP="00A55B68">
      <w:pPr>
        <w:pageBreakBefore/>
        <w:widowControl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005B6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УТВЕРЖДЕНО</w:t>
      </w:r>
    </w:p>
    <w:p w14:paraId="137A4B70" w14:textId="77777777" w:rsidR="00A55B68" w:rsidRPr="007005B6" w:rsidRDefault="00A55B68" w:rsidP="00A55B68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7005B6">
        <w:rPr>
          <w:rFonts w:ascii="Times New Roman" w:hAnsi="Times New Roman"/>
          <w:color w:val="000000"/>
          <w:sz w:val="28"/>
          <w:szCs w:val="28"/>
          <w:lang w:eastAsia="ru-RU"/>
        </w:rPr>
        <w:t>р</w:t>
      </w:r>
      <w:r w:rsidRPr="007005B6">
        <w:rPr>
          <w:rFonts w:ascii="Times New Roman" w:hAnsi="Times New Roman"/>
          <w:sz w:val="28"/>
          <w:szCs w:val="28"/>
          <w:lang w:eastAsia="ru-RU"/>
        </w:rPr>
        <w:t>ешением совета депутатов</w:t>
      </w:r>
    </w:p>
    <w:p w14:paraId="55ACB94A" w14:textId="77777777" w:rsidR="00A55B68" w:rsidRPr="007005B6" w:rsidRDefault="00A55B68" w:rsidP="00A55B6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005B6">
        <w:rPr>
          <w:rFonts w:ascii="Times New Roman" w:hAnsi="Times New Roman"/>
          <w:sz w:val="28"/>
          <w:szCs w:val="28"/>
        </w:rPr>
        <w:t>муниципального образования</w:t>
      </w:r>
    </w:p>
    <w:p w14:paraId="5E4D2F29" w14:textId="77777777" w:rsidR="00A55B68" w:rsidRPr="007005B6" w:rsidRDefault="00A55B68" w:rsidP="00A55B6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005B6">
        <w:rPr>
          <w:rFonts w:ascii="Times New Roman" w:hAnsi="Times New Roman"/>
          <w:sz w:val="28"/>
          <w:szCs w:val="28"/>
        </w:rPr>
        <w:t>«Рощинское городское поселение»</w:t>
      </w:r>
    </w:p>
    <w:p w14:paraId="52172B95" w14:textId="77777777" w:rsidR="00A55B68" w:rsidRPr="007005B6" w:rsidRDefault="00A55B68" w:rsidP="00A55B6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005B6">
        <w:rPr>
          <w:rFonts w:ascii="Times New Roman" w:hAnsi="Times New Roman"/>
          <w:sz w:val="28"/>
          <w:szCs w:val="28"/>
        </w:rPr>
        <w:t xml:space="preserve"> Выборгского района</w:t>
      </w:r>
    </w:p>
    <w:p w14:paraId="5DEFDE5A" w14:textId="77777777" w:rsidR="00A55B68" w:rsidRPr="007005B6" w:rsidRDefault="00A55B68" w:rsidP="00A55B6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005B6">
        <w:rPr>
          <w:rFonts w:ascii="Times New Roman" w:hAnsi="Times New Roman"/>
          <w:sz w:val="28"/>
          <w:szCs w:val="28"/>
        </w:rPr>
        <w:t>Ленинградской области</w:t>
      </w:r>
    </w:p>
    <w:p w14:paraId="5631F9C3" w14:textId="77777777" w:rsidR="00A55B68" w:rsidRPr="007005B6" w:rsidRDefault="00A55B68" w:rsidP="00A55B6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005B6">
        <w:rPr>
          <w:rFonts w:ascii="Times New Roman" w:hAnsi="Times New Roman"/>
          <w:sz w:val="28"/>
          <w:szCs w:val="28"/>
        </w:rPr>
        <w:t>от 15 марта 2022 года № 141</w:t>
      </w:r>
    </w:p>
    <w:p w14:paraId="56478A3A" w14:textId="77777777" w:rsidR="00A55B68" w:rsidRPr="007005B6" w:rsidRDefault="00A55B68" w:rsidP="00A55B68">
      <w:pPr>
        <w:widowControl w:val="0"/>
        <w:spacing w:before="120" w:after="120" w:line="240" w:lineRule="auto"/>
        <w:jc w:val="right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7005B6">
        <w:rPr>
          <w:rFonts w:ascii="Times New Roman" w:hAnsi="Times New Roman"/>
          <w:color w:val="000000"/>
          <w:sz w:val="28"/>
          <w:szCs w:val="28"/>
          <w:lang w:eastAsia="ru-RU"/>
        </w:rPr>
        <w:t>(приложение 3)</w:t>
      </w:r>
    </w:p>
    <w:p w14:paraId="118EAB7D" w14:textId="77777777" w:rsidR="00A55B68" w:rsidRPr="007005B6" w:rsidRDefault="00A55B68" w:rsidP="00A55B68">
      <w:pPr>
        <w:tabs>
          <w:tab w:val="left" w:pos="4080"/>
        </w:tabs>
        <w:spacing w:before="240" w:line="240" w:lineRule="auto"/>
        <w:ind w:left="851" w:right="142"/>
        <w:jc w:val="center"/>
        <w:rPr>
          <w:rFonts w:ascii="Times New Roman" w:hAnsi="Times New Roman"/>
          <w:sz w:val="28"/>
          <w:szCs w:val="28"/>
        </w:rPr>
      </w:pPr>
      <w:r w:rsidRPr="007005B6">
        <w:rPr>
          <w:rFonts w:ascii="Times New Roman" w:hAnsi="Times New Roman"/>
          <w:color w:val="000000"/>
          <w:sz w:val="28"/>
          <w:szCs w:val="28"/>
        </w:rPr>
        <w:t xml:space="preserve">Ключевые и индикативные показатели </w:t>
      </w:r>
      <w:r w:rsidRPr="007005B6">
        <w:rPr>
          <w:rFonts w:ascii="Times New Roman" w:hAnsi="Times New Roman"/>
          <w:color w:val="000000"/>
          <w:spacing w:val="4"/>
          <w:sz w:val="28"/>
          <w:szCs w:val="28"/>
        </w:rPr>
        <w:t xml:space="preserve">при осуществлении муниципального контроля </w:t>
      </w:r>
      <w:r w:rsidRPr="007005B6">
        <w:rPr>
          <w:rFonts w:ascii="Times New Roman" w:hAnsi="Times New Roman"/>
          <w:bCs/>
          <w:sz w:val="28"/>
          <w:szCs w:val="28"/>
        </w:rPr>
        <w:t>на автомобильном транспорте и в дорожном хозяйстве в границах муниципального образования «</w:t>
      </w:r>
      <w:r w:rsidRPr="007005B6">
        <w:rPr>
          <w:rFonts w:ascii="Times New Roman" w:hAnsi="Times New Roman"/>
          <w:sz w:val="28"/>
          <w:szCs w:val="28"/>
        </w:rPr>
        <w:t>Рощинское городское поселение</w:t>
      </w:r>
      <w:r w:rsidRPr="007005B6">
        <w:rPr>
          <w:rFonts w:ascii="Times New Roman" w:hAnsi="Times New Roman"/>
          <w:bCs/>
          <w:sz w:val="28"/>
          <w:szCs w:val="28"/>
        </w:rPr>
        <w:t>» Выборгского района</w:t>
      </w:r>
      <w:r w:rsidRPr="007005B6">
        <w:rPr>
          <w:rFonts w:ascii="Times New Roman" w:hAnsi="Times New Roman"/>
          <w:sz w:val="28"/>
          <w:szCs w:val="28"/>
        </w:rPr>
        <w:t xml:space="preserve"> Ленинградской области (далее -</w:t>
      </w:r>
      <w:r w:rsidRPr="007005B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муниципальный контроль на автомобильном транспорте)</w:t>
      </w:r>
    </w:p>
    <w:tbl>
      <w:tblPr>
        <w:tblW w:w="13608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331"/>
        <w:gridCol w:w="2766"/>
        <w:gridCol w:w="771"/>
        <w:gridCol w:w="1089"/>
        <w:gridCol w:w="708"/>
        <w:gridCol w:w="2615"/>
        <w:gridCol w:w="536"/>
        <w:gridCol w:w="1528"/>
        <w:gridCol w:w="328"/>
        <w:gridCol w:w="1936"/>
      </w:tblGrid>
      <w:tr w:rsidR="00A55B68" w:rsidRPr="007005B6" w14:paraId="05566DFC" w14:textId="77777777" w:rsidTr="00E5729B">
        <w:tc>
          <w:tcPr>
            <w:tcW w:w="1331" w:type="dxa"/>
            <w:shd w:val="clear" w:color="auto" w:fill="FFFFFF"/>
            <w:vAlign w:val="center"/>
          </w:tcPr>
          <w:p w14:paraId="29559AC6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Индекс показателя</w:t>
            </w:r>
          </w:p>
        </w:tc>
        <w:tc>
          <w:tcPr>
            <w:tcW w:w="3537" w:type="dxa"/>
            <w:gridSpan w:val="2"/>
            <w:shd w:val="clear" w:color="auto" w:fill="FFFFFF"/>
            <w:vAlign w:val="center"/>
          </w:tcPr>
          <w:p w14:paraId="541F78E4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797" w:type="dxa"/>
            <w:gridSpan w:val="2"/>
            <w:shd w:val="clear" w:color="auto" w:fill="FFFFFF"/>
            <w:vAlign w:val="center"/>
          </w:tcPr>
          <w:p w14:paraId="566DB04C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Формула расчета</w:t>
            </w:r>
          </w:p>
        </w:tc>
        <w:tc>
          <w:tcPr>
            <w:tcW w:w="3151" w:type="dxa"/>
            <w:gridSpan w:val="2"/>
            <w:shd w:val="clear" w:color="auto" w:fill="FFFFFF"/>
            <w:vAlign w:val="center"/>
          </w:tcPr>
          <w:p w14:paraId="49113BE9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Комментарии (интерпретация значений)</w:t>
            </w:r>
          </w:p>
        </w:tc>
        <w:tc>
          <w:tcPr>
            <w:tcW w:w="1856" w:type="dxa"/>
            <w:gridSpan w:val="2"/>
            <w:shd w:val="clear" w:color="auto" w:fill="FFFFFF"/>
            <w:vAlign w:val="center"/>
          </w:tcPr>
          <w:p w14:paraId="35342D7E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Целевые значения показателей</w:t>
            </w:r>
          </w:p>
        </w:tc>
        <w:tc>
          <w:tcPr>
            <w:tcW w:w="1936" w:type="dxa"/>
            <w:shd w:val="clear" w:color="auto" w:fill="FFFFFF"/>
            <w:vAlign w:val="center"/>
          </w:tcPr>
          <w:p w14:paraId="2DC1F811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Источник данных для определения значения показателя</w:t>
            </w:r>
          </w:p>
        </w:tc>
      </w:tr>
      <w:tr w:rsidR="00A55B68" w:rsidRPr="007005B6" w14:paraId="4BE5ED6A" w14:textId="77777777" w:rsidTr="00E5729B">
        <w:tc>
          <w:tcPr>
            <w:tcW w:w="13608" w:type="dxa"/>
            <w:gridSpan w:val="10"/>
            <w:shd w:val="clear" w:color="auto" w:fill="FFFFFF"/>
            <w:vAlign w:val="center"/>
          </w:tcPr>
          <w:p w14:paraId="5FC60CCD" w14:textId="77777777" w:rsidR="00A55B68" w:rsidRPr="007005B6" w:rsidRDefault="00A55B68" w:rsidP="00E5729B">
            <w:pPr>
              <w:spacing w:before="120" w:after="12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Ключевые показатели</w:t>
            </w:r>
          </w:p>
        </w:tc>
      </w:tr>
      <w:tr w:rsidR="00A55B68" w:rsidRPr="007005B6" w14:paraId="7835A0BA" w14:textId="77777777" w:rsidTr="00E5729B">
        <w:tc>
          <w:tcPr>
            <w:tcW w:w="1331" w:type="dxa"/>
            <w:shd w:val="clear" w:color="auto" w:fill="FFFFFF"/>
            <w:vAlign w:val="center"/>
          </w:tcPr>
          <w:p w14:paraId="4ED1C649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2277" w:type="dxa"/>
            <w:gridSpan w:val="9"/>
            <w:shd w:val="clear" w:color="auto" w:fill="FFFFFF"/>
          </w:tcPr>
          <w:p w14:paraId="60B0C2FF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Показатели результативности, отражающие уровень минимизации вреда (ущерба) охраняемым законом ценностям, уровень устранения риска причинения вреда (ущерба)</w:t>
            </w:r>
          </w:p>
        </w:tc>
      </w:tr>
      <w:tr w:rsidR="00A55B68" w:rsidRPr="007005B6" w14:paraId="0849485F" w14:textId="77777777" w:rsidTr="00E5729B">
        <w:tc>
          <w:tcPr>
            <w:tcW w:w="1331" w:type="dxa"/>
            <w:shd w:val="clear" w:color="auto" w:fill="FFFFFF"/>
          </w:tcPr>
          <w:p w14:paraId="3C63F595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А.1</w:t>
            </w:r>
          </w:p>
        </w:tc>
        <w:tc>
          <w:tcPr>
            <w:tcW w:w="3537" w:type="dxa"/>
            <w:gridSpan w:val="2"/>
            <w:shd w:val="clear" w:color="auto" w:fill="FFFFFF"/>
          </w:tcPr>
          <w:p w14:paraId="61D13243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 xml:space="preserve">Количество предписаний по причине ненадлежащего содержания автомобильных дорог </w:t>
            </w:r>
            <w:r w:rsidRPr="007005B6">
              <w:rPr>
                <w:rFonts w:ascii="Times New Roman" w:hAnsi="Times New Roman"/>
                <w:bCs/>
                <w:sz w:val="28"/>
                <w:szCs w:val="28"/>
              </w:rPr>
              <w:t xml:space="preserve">в границах муниципального образования «Рощинское городское поселение» </w:t>
            </w:r>
            <w:r w:rsidRPr="007005B6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Выборгского района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 xml:space="preserve"> Ленинградской области</w:t>
            </w:r>
          </w:p>
        </w:tc>
        <w:tc>
          <w:tcPr>
            <w:tcW w:w="1797" w:type="dxa"/>
            <w:gridSpan w:val="2"/>
            <w:shd w:val="clear" w:color="auto" w:fill="FFFFFF"/>
          </w:tcPr>
          <w:p w14:paraId="31822C14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А.1 = </w:t>
            </w:r>
          </w:p>
          <w:p w14:paraId="69E1B8C8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05B6">
              <w:rPr>
                <w:rFonts w:ascii="Times New Roman" w:hAnsi="Times New Roman"/>
                <w:sz w:val="28"/>
                <w:szCs w:val="28"/>
              </w:rPr>
              <w:t>Sum</w:t>
            </w:r>
            <w:proofErr w:type="spellEnd"/>
            <w:r w:rsidRPr="007005B6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7005B6">
              <w:rPr>
                <w:rFonts w:ascii="Times New Roman" w:hAnsi="Times New Roman"/>
                <w:sz w:val="28"/>
                <w:szCs w:val="28"/>
              </w:rPr>
              <w:t>ПоНС</w:t>
            </w:r>
            <w:proofErr w:type="spellEnd"/>
            <w:r w:rsidRPr="007005B6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151" w:type="dxa"/>
            <w:gridSpan w:val="2"/>
            <w:shd w:val="clear" w:color="auto" w:fill="FFFFFF"/>
          </w:tcPr>
          <w:p w14:paraId="137AAF5E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Определяется как сумма предписаний по причине ненадлежащего содержания автомобильных дорог местного значения</w:t>
            </w:r>
          </w:p>
        </w:tc>
        <w:tc>
          <w:tcPr>
            <w:tcW w:w="1856" w:type="dxa"/>
            <w:gridSpan w:val="2"/>
            <w:shd w:val="clear" w:color="auto" w:fill="FFFFFF"/>
          </w:tcPr>
          <w:p w14:paraId="64A67367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менее или равно</w:t>
            </w:r>
          </w:p>
          <w:p w14:paraId="60A6107B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36" w:type="dxa"/>
            <w:shd w:val="clear" w:color="auto" w:fill="FFFFFF"/>
          </w:tcPr>
          <w:p w14:paraId="5DD32542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Сведения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>ГУ МВД России</w:t>
            </w:r>
          </w:p>
        </w:tc>
      </w:tr>
      <w:tr w:rsidR="00A55B68" w:rsidRPr="007005B6" w14:paraId="4594A8B0" w14:textId="77777777" w:rsidTr="00E5729B">
        <w:tc>
          <w:tcPr>
            <w:tcW w:w="13608" w:type="dxa"/>
            <w:gridSpan w:val="10"/>
            <w:shd w:val="clear" w:color="auto" w:fill="FFFFFF"/>
            <w:vAlign w:val="center"/>
          </w:tcPr>
          <w:p w14:paraId="7E6A0D7E" w14:textId="77777777" w:rsidR="00A55B68" w:rsidRPr="007005B6" w:rsidRDefault="00A55B68" w:rsidP="00E5729B">
            <w:pPr>
              <w:spacing w:before="120" w:after="12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Индикативные показатели</w:t>
            </w:r>
          </w:p>
        </w:tc>
      </w:tr>
      <w:tr w:rsidR="00A55B68" w:rsidRPr="007005B6" w14:paraId="774FBB84" w14:textId="77777777" w:rsidTr="00E5729B">
        <w:tc>
          <w:tcPr>
            <w:tcW w:w="1331" w:type="dxa"/>
            <w:shd w:val="clear" w:color="auto" w:fill="FFFFFF"/>
            <w:vAlign w:val="center"/>
          </w:tcPr>
          <w:p w14:paraId="731842F9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2277" w:type="dxa"/>
            <w:gridSpan w:val="9"/>
            <w:shd w:val="clear" w:color="auto" w:fill="FFFFFF"/>
          </w:tcPr>
          <w:p w14:paraId="04CE3EE6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</w:t>
            </w:r>
            <w:proofErr w:type="gramEnd"/>
          </w:p>
        </w:tc>
      </w:tr>
      <w:tr w:rsidR="00A55B68" w:rsidRPr="007005B6" w14:paraId="247A421D" w14:textId="77777777" w:rsidTr="00E5729B">
        <w:tc>
          <w:tcPr>
            <w:tcW w:w="1331" w:type="dxa"/>
            <w:shd w:val="clear" w:color="auto" w:fill="FFFFFF"/>
            <w:vAlign w:val="center"/>
          </w:tcPr>
          <w:p w14:paraId="48D9BF79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Б.1</w:t>
            </w:r>
          </w:p>
        </w:tc>
        <w:tc>
          <w:tcPr>
            <w:tcW w:w="2766" w:type="dxa"/>
            <w:shd w:val="clear" w:color="auto" w:fill="FFFFFF"/>
          </w:tcPr>
          <w:p w14:paraId="64935CFF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Количество внеплановых контрольных мероприятий, проведенных за отчетный период</w:t>
            </w:r>
          </w:p>
        </w:tc>
        <w:tc>
          <w:tcPr>
            <w:tcW w:w="1860" w:type="dxa"/>
            <w:gridSpan w:val="2"/>
            <w:shd w:val="clear" w:color="auto" w:fill="FFFFFF"/>
          </w:tcPr>
          <w:p w14:paraId="04638CE4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Б.1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КВМ)</w:t>
            </w:r>
          </w:p>
        </w:tc>
        <w:tc>
          <w:tcPr>
            <w:tcW w:w="3323" w:type="dxa"/>
            <w:gridSpan w:val="2"/>
            <w:shd w:val="clear" w:color="auto" w:fill="FFFFFF"/>
          </w:tcPr>
          <w:p w14:paraId="7A20A9AB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Б.1 определяется как сумма вне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плановых контрольных мероприятий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(КВМ),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проведенных за отчетный период</w:t>
            </w:r>
          </w:p>
        </w:tc>
        <w:tc>
          <w:tcPr>
            <w:tcW w:w="2064" w:type="dxa"/>
            <w:gridSpan w:val="2"/>
            <w:shd w:val="clear" w:color="auto" w:fill="FFFFFF"/>
          </w:tcPr>
          <w:p w14:paraId="5219F0B8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Целевое значение не устанавливается</w:t>
            </w:r>
          </w:p>
        </w:tc>
        <w:tc>
          <w:tcPr>
            <w:tcW w:w="2264" w:type="dxa"/>
            <w:gridSpan w:val="2"/>
            <w:shd w:val="clear" w:color="auto" w:fill="FFFFFF"/>
          </w:tcPr>
          <w:p w14:paraId="48349663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контроля на автомобильном транспорте в отчетном году </w:t>
            </w:r>
          </w:p>
        </w:tc>
      </w:tr>
      <w:tr w:rsidR="00A55B68" w:rsidRPr="007005B6" w14:paraId="69CF71B8" w14:textId="77777777" w:rsidTr="00E5729B">
        <w:tc>
          <w:tcPr>
            <w:tcW w:w="1331" w:type="dxa"/>
            <w:shd w:val="clear" w:color="auto" w:fill="FFFFFF"/>
            <w:vAlign w:val="center"/>
          </w:tcPr>
          <w:p w14:paraId="01470677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Б.2</w:t>
            </w:r>
          </w:p>
        </w:tc>
        <w:tc>
          <w:tcPr>
            <w:tcW w:w="2766" w:type="dxa"/>
            <w:shd w:val="clear" w:color="auto" w:fill="FFFFFF"/>
          </w:tcPr>
          <w:p w14:paraId="1CCFB1FD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 xml:space="preserve"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lastRenderedPageBreak/>
              <w:t>требований, или отклонения объекта контроля от таких параметров, за отчетный период</w:t>
            </w:r>
          </w:p>
        </w:tc>
        <w:tc>
          <w:tcPr>
            <w:tcW w:w="1860" w:type="dxa"/>
            <w:gridSpan w:val="2"/>
            <w:shd w:val="clear" w:color="auto" w:fill="FFFFFF"/>
          </w:tcPr>
          <w:p w14:paraId="66EBF793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Б.2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КВМИР)</w:t>
            </w:r>
          </w:p>
        </w:tc>
        <w:tc>
          <w:tcPr>
            <w:tcW w:w="3323" w:type="dxa"/>
            <w:gridSpan w:val="2"/>
            <w:shd w:val="clear" w:color="auto" w:fill="FFFFFF"/>
          </w:tcPr>
          <w:p w14:paraId="05859E61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Б.2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контроля от таких параметров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(КВМИР),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проведенных за отчетный период</w:t>
            </w:r>
          </w:p>
        </w:tc>
        <w:tc>
          <w:tcPr>
            <w:tcW w:w="2064" w:type="dxa"/>
            <w:gridSpan w:val="2"/>
            <w:shd w:val="clear" w:color="auto" w:fill="FFFFFF"/>
          </w:tcPr>
          <w:p w14:paraId="7219B478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Целевое значение не 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264" w:type="dxa"/>
            <w:gridSpan w:val="2"/>
            <w:shd w:val="clear" w:color="auto" w:fill="FFFFFF"/>
          </w:tcPr>
          <w:p w14:paraId="5F2D5980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контроля на автомобильном транспорте в отчетном году </w:t>
            </w:r>
          </w:p>
        </w:tc>
      </w:tr>
      <w:tr w:rsidR="00A55B68" w:rsidRPr="007005B6" w14:paraId="1F5C45EF" w14:textId="77777777" w:rsidTr="00E5729B">
        <w:tc>
          <w:tcPr>
            <w:tcW w:w="1331" w:type="dxa"/>
            <w:shd w:val="clear" w:color="auto" w:fill="FFFFFF"/>
            <w:vAlign w:val="center"/>
          </w:tcPr>
          <w:p w14:paraId="564A811A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Б.3</w:t>
            </w:r>
          </w:p>
        </w:tc>
        <w:tc>
          <w:tcPr>
            <w:tcW w:w="2766" w:type="dxa"/>
            <w:shd w:val="clear" w:color="auto" w:fill="FFFFFF"/>
          </w:tcPr>
          <w:p w14:paraId="03479372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Количество предостережений о недопустимости нарушения обязательных требований, объявленных за отчетный период</w:t>
            </w:r>
          </w:p>
        </w:tc>
        <w:tc>
          <w:tcPr>
            <w:tcW w:w="1860" w:type="dxa"/>
            <w:gridSpan w:val="2"/>
            <w:shd w:val="clear" w:color="auto" w:fill="FFFFFF"/>
          </w:tcPr>
          <w:p w14:paraId="6BF03D73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Б.3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КПНН)</w:t>
            </w:r>
          </w:p>
        </w:tc>
        <w:tc>
          <w:tcPr>
            <w:tcW w:w="3323" w:type="dxa"/>
            <w:gridSpan w:val="2"/>
            <w:shd w:val="clear" w:color="auto" w:fill="FFFFFF"/>
          </w:tcPr>
          <w:p w14:paraId="7A725817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Б.3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>предостережений о недопустимости нарушения обязательных требований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(КПНН),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проведенных за отчетный период.</w:t>
            </w:r>
          </w:p>
        </w:tc>
        <w:tc>
          <w:tcPr>
            <w:tcW w:w="2064" w:type="dxa"/>
            <w:gridSpan w:val="2"/>
            <w:shd w:val="clear" w:color="auto" w:fill="FFFFFF"/>
          </w:tcPr>
          <w:p w14:paraId="0FAA701B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Целевое значение не 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264" w:type="dxa"/>
            <w:gridSpan w:val="2"/>
            <w:shd w:val="clear" w:color="auto" w:fill="FFFFFF"/>
          </w:tcPr>
          <w:p w14:paraId="189B7821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контроля на автомобильном транспорте в отчетном году </w:t>
            </w:r>
          </w:p>
        </w:tc>
      </w:tr>
      <w:tr w:rsidR="00A55B68" w:rsidRPr="007005B6" w14:paraId="4FE4457A" w14:textId="77777777" w:rsidTr="00E5729B">
        <w:tc>
          <w:tcPr>
            <w:tcW w:w="1331" w:type="dxa"/>
            <w:shd w:val="clear" w:color="auto" w:fill="FFFFFF"/>
            <w:vAlign w:val="center"/>
          </w:tcPr>
          <w:p w14:paraId="31F3A14A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Б.4</w:t>
            </w:r>
          </w:p>
        </w:tc>
        <w:tc>
          <w:tcPr>
            <w:tcW w:w="2766" w:type="dxa"/>
            <w:shd w:val="clear" w:color="auto" w:fill="FFFFFF"/>
          </w:tcPr>
          <w:p w14:paraId="6A7F67F3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Количество контрольных мероприятий, по результатам которых выявлены нарушения обязательных требований, за отчетный период</w:t>
            </w:r>
          </w:p>
        </w:tc>
        <w:tc>
          <w:tcPr>
            <w:tcW w:w="1860" w:type="dxa"/>
            <w:gridSpan w:val="2"/>
            <w:shd w:val="clear" w:color="auto" w:fill="FFFFFF"/>
          </w:tcPr>
          <w:p w14:paraId="34C3CDD7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Б.4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КМНОТ)</w:t>
            </w:r>
          </w:p>
        </w:tc>
        <w:tc>
          <w:tcPr>
            <w:tcW w:w="3323" w:type="dxa"/>
            <w:gridSpan w:val="2"/>
            <w:shd w:val="clear" w:color="auto" w:fill="FFFFFF"/>
          </w:tcPr>
          <w:p w14:paraId="56BC6E8C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Б.4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>контрольных мероприятий, по результатам которых выявлены нарушения обязательных требований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(КМНОТ),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 xml:space="preserve"> проведенных за отчетный период</w:t>
            </w:r>
          </w:p>
        </w:tc>
        <w:tc>
          <w:tcPr>
            <w:tcW w:w="2064" w:type="dxa"/>
            <w:gridSpan w:val="2"/>
            <w:shd w:val="clear" w:color="auto" w:fill="FFFFFF"/>
          </w:tcPr>
          <w:p w14:paraId="15E9C89A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Целевое значение не 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264" w:type="dxa"/>
            <w:gridSpan w:val="2"/>
            <w:shd w:val="clear" w:color="auto" w:fill="FFFFFF"/>
          </w:tcPr>
          <w:p w14:paraId="44C18A52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контроля на автомобильном транспорте в отчетном году </w:t>
            </w:r>
          </w:p>
        </w:tc>
      </w:tr>
      <w:tr w:rsidR="00A55B68" w:rsidRPr="007005B6" w14:paraId="510B6704" w14:textId="77777777" w:rsidTr="00E5729B">
        <w:tc>
          <w:tcPr>
            <w:tcW w:w="1331" w:type="dxa"/>
            <w:shd w:val="clear" w:color="auto" w:fill="FFFFFF"/>
            <w:vAlign w:val="center"/>
          </w:tcPr>
          <w:p w14:paraId="034A436C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Б.5</w:t>
            </w:r>
          </w:p>
        </w:tc>
        <w:tc>
          <w:tcPr>
            <w:tcW w:w="2766" w:type="dxa"/>
            <w:shd w:val="clear" w:color="auto" w:fill="FFFFFF"/>
          </w:tcPr>
          <w:p w14:paraId="53094180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 xml:space="preserve">Количество контрольных мероприятий, по итогам которых возбуждены дела об административных правонарушениях, за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lastRenderedPageBreak/>
              <w:t>отчетный период</w:t>
            </w:r>
          </w:p>
        </w:tc>
        <w:tc>
          <w:tcPr>
            <w:tcW w:w="1860" w:type="dxa"/>
            <w:gridSpan w:val="2"/>
            <w:shd w:val="clear" w:color="auto" w:fill="FFFFFF"/>
          </w:tcPr>
          <w:p w14:paraId="2522BF58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Б.5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КМАП)</w:t>
            </w:r>
          </w:p>
        </w:tc>
        <w:tc>
          <w:tcPr>
            <w:tcW w:w="3323" w:type="dxa"/>
            <w:gridSpan w:val="2"/>
            <w:shd w:val="clear" w:color="auto" w:fill="FFFFFF"/>
          </w:tcPr>
          <w:p w14:paraId="41135668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Б.5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>контрольных мероприятий, по итогам которых возбуждены дела об административных правонарушениях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(КМАП),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 xml:space="preserve"> проведенных за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lastRenderedPageBreak/>
              <w:t>отчетный период</w:t>
            </w:r>
          </w:p>
        </w:tc>
        <w:tc>
          <w:tcPr>
            <w:tcW w:w="2064" w:type="dxa"/>
            <w:gridSpan w:val="2"/>
            <w:shd w:val="clear" w:color="auto" w:fill="FFFFFF"/>
          </w:tcPr>
          <w:p w14:paraId="1DE6998B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Целевое значение не 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264" w:type="dxa"/>
            <w:gridSpan w:val="2"/>
            <w:shd w:val="clear" w:color="auto" w:fill="FFFFFF"/>
          </w:tcPr>
          <w:p w14:paraId="329D2118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контроля на автомобильном транспорте в отчетном году </w:t>
            </w:r>
          </w:p>
        </w:tc>
      </w:tr>
      <w:tr w:rsidR="00A55B68" w:rsidRPr="007005B6" w14:paraId="48D273E7" w14:textId="77777777" w:rsidTr="00E5729B">
        <w:tc>
          <w:tcPr>
            <w:tcW w:w="1331" w:type="dxa"/>
            <w:shd w:val="clear" w:color="auto" w:fill="FFFFFF"/>
            <w:vAlign w:val="center"/>
          </w:tcPr>
          <w:p w14:paraId="3D7BE15D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Б.6</w:t>
            </w:r>
          </w:p>
        </w:tc>
        <w:tc>
          <w:tcPr>
            <w:tcW w:w="2766" w:type="dxa"/>
            <w:shd w:val="clear" w:color="auto" w:fill="FFFFFF"/>
          </w:tcPr>
          <w:p w14:paraId="54818F9D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Сумма административных штрафов, наложенных по результатам контрольных мероприятий, за отчетный период</w:t>
            </w:r>
          </w:p>
        </w:tc>
        <w:tc>
          <w:tcPr>
            <w:tcW w:w="1860" w:type="dxa"/>
            <w:gridSpan w:val="2"/>
            <w:shd w:val="clear" w:color="auto" w:fill="FFFFFF"/>
          </w:tcPr>
          <w:p w14:paraId="096F6A48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Б.6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АШ)</w:t>
            </w:r>
          </w:p>
        </w:tc>
        <w:tc>
          <w:tcPr>
            <w:tcW w:w="3323" w:type="dxa"/>
            <w:gridSpan w:val="2"/>
            <w:shd w:val="clear" w:color="auto" w:fill="FFFFFF"/>
          </w:tcPr>
          <w:p w14:paraId="124D0362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Б.6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>административных штрафов, наложенных по результатам контрольных мероприятий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(АШ),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 xml:space="preserve"> проведенных за отчетный период.</w:t>
            </w:r>
          </w:p>
        </w:tc>
        <w:tc>
          <w:tcPr>
            <w:tcW w:w="2064" w:type="dxa"/>
            <w:gridSpan w:val="2"/>
            <w:shd w:val="clear" w:color="auto" w:fill="FFFFFF"/>
          </w:tcPr>
          <w:p w14:paraId="2F87750F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Целевое значение не 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264" w:type="dxa"/>
            <w:gridSpan w:val="2"/>
            <w:shd w:val="clear" w:color="auto" w:fill="FFFFFF"/>
          </w:tcPr>
          <w:p w14:paraId="7AA28B99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контроля на автомобильном транспорте в отчетном году </w:t>
            </w:r>
          </w:p>
        </w:tc>
      </w:tr>
      <w:tr w:rsidR="00A55B68" w:rsidRPr="007005B6" w14:paraId="293FCCE6" w14:textId="77777777" w:rsidTr="00E5729B">
        <w:tc>
          <w:tcPr>
            <w:tcW w:w="1331" w:type="dxa"/>
            <w:shd w:val="clear" w:color="auto" w:fill="FFFFFF"/>
            <w:vAlign w:val="center"/>
          </w:tcPr>
          <w:p w14:paraId="4CB5408E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Б.7</w:t>
            </w:r>
          </w:p>
        </w:tc>
        <w:tc>
          <w:tcPr>
            <w:tcW w:w="2766" w:type="dxa"/>
            <w:shd w:val="clear" w:color="auto" w:fill="FFFFFF"/>
          </w:tcPr>
          <w:p w14:paraId="607A670B" w14:textId="77777777" w:rsidR="00A55B68" w:rsidRPr="007005B6" w:rsidRDefault="00A55B68" w:rsidP="00E572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Количество проведенных за отчетный период профилактических мероприятий</w:t>
            </w:r>
          </w:p>
        </w:tc>
        <w:tc>
          <w:tcPr>
            <w:tcW w:w="1860" w:type="dxa"/>
            <w:gridSpan w:val="2"/>
            <w:shd w:val="clear" w:color="auto" w:fill="FFFFFF"/>
          </w:tcPr>
          <w:p w14:paraId="52CFFA92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Б.7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ПМ)</w:t>
            </w:r>
          </w:p>
        </w:tc>
        <w:tc>
          <w:tcPr>
            <w:tcW w:w="3323" w:type="dxa"/>
            <w:gridSpan w:val="2"/>
            <w:shd w:val="clear" w:color="auto" w:fill="FFFFFF"/>
          </w:tcPr>
          <w:p w14:paraId="0FCC8A42" w14:textId="77777777" w:rsidR="00A55B68" w:rsidRPr="007005B6" w:rsidRDefault="00A55B68" w:rsidP="00E5729B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>Б.7= определяется как сумма профилактических мероприятий (ПМ), проведенных за отчетный период.</w:t>
            </w:r>
          </w:p>
        </w:tc>
        <w:tc>
          <w:tcPr>
            <w:tcW w:w="2064" w:type="dxa"/>
            <w:gridSpan w:val="2"/>
            <w:shd w:val="clear" w:color="auto" w:fill="FFFFFF"/>
          </w:tcPr>
          <w:p w14:paraId="34E0C9F0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Целевое значение не устанавливается</w:t>
            </w:r>
          </w:p>
        </w:tc>
        <w:tc>
          <w:tcPr>
            <w:tcW w:w="2264" w:type="dxa"/>
            <w:gridSpan w:val="2"/>
            <w:shd w:val="clear" w:color="auto" w:fill="FFFFFF"/>
          </w:tcPr>
          <w:p w14:paraId="2EAFCC5D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Результаты осуществления муниципального контроля на автомобильном транспорте в отчетном году</w:t>
            </w:r>
          </w:p>
        </w:tc>
      </w:tr>
      <w:tr w:rsidR="00A55B68" w:rsidRPr="007005B6" w14:paraId="21D57AE9" w14:textId="77777777" w:rsidTr="00E5729B">
        <w:tc>
          <w:tcPr>
            <w:tcW w:w="1331" w:type="dxa"/>
            <w:shd w:val="clear" w:color="auto" w:fill="FFFFFF"/>
            <w:vAlign w:val="center"/>
          </w:tcPr>
          <w:p w14:paraId="0FA4677A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Б.8</w:t>
            </w:r>
          </w:p>
        </w:tc>
        <w:tc>
          <w:tcPr>
            <w:tcW w:w="2766" w:type="dxa"/>
            <w:shd w:val="clear" w:color="auto" w:fill="FFFFFF"/>
          </w:tcPr>
          <w:p w14:paraId="31227795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Количество направленных в органы прокуратуры заявлений о согласовании проведения контрольных мероприятий, за отчетный период</w:t>
            </w:r>
          </w:p>
        </w:tc>
        <w:tc>
          <w:tcPr>
            <w:tcW w:w="1860" w:type="dxa"/>
            <w:gridSpan w:val="2"/>
            <w:shd w:val="clear" w:color="auto" w:fill="FFFFFF"/>
          </w:tcPr>
          <w:p w14:paraId="125254D1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Б.8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КЗОП)</w:t>
            </w:r>
          </w:p>
        </w:tc>
        <w:tc>
          <w:tcPr>
            <w:tcW w:w="3323" w:type="dxa"/>
            <w:gridSpan w:val="2"/>
            <w:shd w:val="clear" w:color="auto" w:fill="FFFFFF"/>
          </w:tcPr>
          <w:p w14:paraId="7B8C868D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Б.8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>направленных в органы прокуратуры заявлений о согласовании проведения контрольных мероприятий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(КЗОП),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 xml:space="preserve"> проведенных за отчетный период.</w:t>
            </w:r>
          </w:p>
        </w:tc>
        <w:tc>
          <w:tcPr>
            <w:tcW w:w="2064" w:type="dxa"/>
            <w:gridSpan w:val="2"/>
            <w:shd w:val="clear" w:color="auto" w:fill="FFFFFF"/>
          </w:tcPr>
          <w:p w14:paraId="5912CB01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Целевое значение не 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264" w:type="dxa"/>
            <w:gridSpan w:val="2"/>
            <w:shd w:val="clear" w:color="auto" w:fill="FFFFFF"/>
          </w:tcPr>
          <w:p w14:paraId="4102C1E6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контроля на автомобильном транспорте в отчетном году </w:t>
            </w:r>
          </w:p>
        </w:tc>
      </w:tr>
      <w:tr w:rsidR="00A55B68" w:rsidRPr="007005B6" w14:paraId="543D34D9" w14:textId="77777777" w:rsidTr="00E5729B">
        <w:tc>
          <w:tcPr>
            <w:tcW w:w="1331" w:type="dxa"/>
            <w:shd w:val="clear" w:color="auto" w:fill="FFFFFF"/>
            <w:vAlign w:val="center"/>
          </w:tcPr>
          <w:p w14:paraId="15D8F4C5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Б.9</w:t>
            </w:r>
          </w:p>
        </w:tc>
        <w:tc>
          <w:tcPr>
            <w:tcW w:w="2766" w:type="dxa"/>
            <w:shd w:val="clear" w:color="auto" w:fill="FFFFFF"/>
          </w:tcPr>
          <w:p w14:paraId="3F32DEEA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 xml:space="preserve">Количество направленных в органы прокуратуры заявлений о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lastRenderedPageBreak/>
              <w:t>согласовании проведения контрольных мероприятий, по которым органами прокуратуры отказано в согласовании, за отчетный период</w:t>
            </w:r>
          </w:p>
        </w:tc>
        <w:tc>
          <w:tcPr>
            <w:tcW w:w="1860" w:type="dxa"/>
            <w:gridSpan w:val="2"/>
            <w:shd w:val="clear" w:color="auto" w:fill="FFFFFF"/>
          </w:tcPr>
          <w:p w14:paraId="1D9E9D70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Б.9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КЗОПОС)</w:t>
            </w:r>
          </w:p>
        </w:tc>
        <w:tc>
          <w:tcPr>
            <w:tcW w:w="3323" w:type="dxa"/>
            <w:gridSpan w:val="2"/>
            <w:shd w:val="clear" w:color="auto" w:fill="FFFFFF"/>
          </w:tcPr>
          <w:p w14:paraId="690A90C6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Б.9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 xml:space="preserve">направленных в органы прокуратуры заявлений о согласовании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lastRenderedPageBreak/>
              <w:t>проведения контрольных мероприятий, по которым органами прокуратуры отказано в согласовании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(КЗОПОС),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 xml:space="preserve"> проведенных за отчетный период.</w:t>
            </w:r>
          </w:p>
        </w:tc>
        <w:tc>
          <w:tcPr>
            <w:tcW w:w="2064" w:type="dxa"/>
            <w:gridSpan w:val="2"/>
            <w:shd w:val="clear" w:color="auto" w:fill="FFFFFF"/>
          </w:tcPr>
          <w:p w14:paraId="5560F9E2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Целевое значение не 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264" w:type="dxa"/>
            <w:gridSpan w:val="2"/>
            <w:shd w:val="clear" w:color="auto" w:fill="FFFFFF"/>
          </w:tcPr>
          <w:p w14:paraId="045F39E8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контроля на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автомобильном транспорте в отчетном году </w:t>
            </w:r>
          </w:p>
        </w:tc>
      </w:tr>
      <w:tr w:rsidR="00A55B68" w:rsidRPr="007005B6" w14:paraId="41676AD5" w14:textId="77777777" w:rsidTr="00E5729B">
        <w:tc>
          <w:tcPr>
            <w:tcW w:w="1331" w:type="dxa"/>
            <w:shd w:val="clear" w:color="auto" w:fill="FFFFFF"/>
            <w:vAlign w:val="center"/>
          </w:tcPr>
          <w:p w14:paraId="4B21522E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Б.10</w:t>
            </w:r>
          </w:p>
        </w:tc>
        <w:tc>
          <w:tcPr>
            <w:tcW w:w="2766" w:type="dxa"/>
            <w:shd w:val="clear" w:color="auto" w:fill="FFFFFF"/>
          </w:tcPr>
          <w:p w14:paraId="585A9762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Общее количество учтенных объектов контроля на конец отчетного периода</w:t>
            </w:r>
          </w:p>
        </w:tc>
        <w:tc>
          <w:tcPr>
            <w:tcW w:w="1860" w:type="dxa"/>
            <w:gridSpan w:val="2"/>
            <w:shd w:val="clear" w:color="auto" w:fill="FFFFFF"/>
          </w:tcPr>
          <w:p w14:paraId="266E814A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Б.10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КУОК)</w:t>
            </w:r>
          </w:p>
        </w:tc>
        <w:tc>
          <w:tcPr>
            <w:tcW w:w="3323" w:type="dxa"/>
            <w:gridSpan w:val="2"/>
            <w:shd w:val="clear" w:color="auto" w:fill="FFFFFF"/>
          </w:tcPr>
          <w:p w14:paraId="7862C2EE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Б.10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>учтенных объектов контроля на конец отчетного периода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(КУОК)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64" w:type="dxa"/>
            <w:gridSpan w:val="2"/>
            <w:shd w:val="clear" w:color="auto" w:fill="FFFFFF"/>
          </w:tcPr>
          <w:p w14:paraId="7FDD1680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Целевое значение не 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264" w:type="dxa"/>
            <w:gridSpan w:val="2"/>
            <w:shd w:val="clear" w:color="auto" w:fill="FFFFFF"/>
          </w:tcPr>
          <w:p w14:paraId="5FB51805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учёта объектов контроля на конец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отчетного года </w:t>
            </w:r>
          </w:p>
        </w:tc>
      </w:tr>
      <w:tr w:rsidR="00A55B68" w:rsidRPr="007005B6" w14:paraId="5A2FAE6C" w14:textId="77777777" w:rsidTr="00E5729B">
        <w:tc>
          <w:tcPr>
            <w:tcW w:w="1331" w:type="dxa"/>
            <w:shd w:val="clear" w:color="auto" w:fill="FFFFFF"/>
            <w:vAlign w:val="center"/>
          </w:tcPr>
          <w:p w14:paraId="377A4040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Б.11</w:t>
            </w:r>
          </w:p>
        </w:tc>
        <w:tc>
          <w:tcPr>
            <w:tcW w:w="2766" w:type="dxa"/>
            <w:shd w:val="clear" w:color="auto" w:fill="FFFFFF"/>
          </w:tcPr>
          <w:p w14:paraId="67FFAD0A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Количество 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порядке, за отчетный период</w:t>
            </w:r>
          </w:p>
        </w:tc>
        <w:tc>
          <w:tcPr>
            <w:tcW w:w="1860" w:type="dxa"/>
            <w:gridSpan w:val="2"/>
            <w:shd w:val="clear" w:color="auto" w:fill="FFFFFF"/>
          </w:tcPr>
          <w:p w14:paraId="569E5803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Б.11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КИЗ)</w:t>
            </w:r>
          </w:p>
        </w:tc>
        <w:tc>
          <w:tcPr>
            <w:tcW w:w="3323" w:type="dxa"/>
            <w:gridSpan w:val="2"/>
            <w:shd w:val="clear" w:color="auto" w:fill="FFFFFF"/>
          </w:tcPr>
          <w:p w14:paraId="13A33CD7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Б.11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>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(КИЗ),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 xml:space="preserve"> за отчетный период.</w:t>
            </w:r>
          </w:p>
        </w:tc>
        <w:tc>
          <w:tcPr>
            <w:tcW w:w="2064" w:type="dxa"/>
            <w:gridSpan w:val="2"/>
            <w:shd w:val="clear" w:color="auto" w:fill="FFFFFF"/>
          </w:tcPr>
          <w:p w14:paraId="7861BE19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Целевое значение не 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264" w:type="dxa"/>
            <w:gridSpan w:val="2"/>
            <w:shd w:val="clear" w:color="auto" w:fill="FFFFFF"/>
          </w:tcPr>
          <w:p w14:paraId="58C6B58C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Результаты осуществления муниципального контроля на автомобильном транспорте в отчетном году</w:t>
            </w:r>
          </w:p>
        </w:tc>
      </w:tr>
      <w:tr w:rsidR="00A55B68" w:rsidRPr="007005B6" w14:paraId="3C5F7215" w14:textId="77777777" w:rsidTr="00E5729B">
        <w:tc>
          <w:tcPr>
            <w:tcW w:w="1331" w:type="dxa"/>
            <w:shd w:val="clear" w:color="auto" w:fill="FFFFFF"/>
            <w:vAlign w:val="center"/>
          </w:tcPr>
          <w:p w14:paraId="72435B05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Б.12</w:t>
            </w:r>
          </w:p>
        </w:tc>
        <w:tc>
          <w:tcPr>
            <w:tcW w:w="2766" w:type="dxa"/>
            <w:shd w:val="clear" w:color="auto" w:fill="FFFFFF"/>
          </w:tcPr>
          <w:p w14:paraId="1D07BD57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 xml:space="preserve">Количество исковых заявлений об оспаривании решений, действий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lastRenderedPageBreak/>
              <w:t>(бездействий) должностных лиц контрольного органа, направленных контролируемыми лицами в судебном порядке, по которым принято решение об удовлетворении заявленных требований, за отчетный период</w:t>
            </w:r>
          </w:p>
        </w:tc>
        <w:tc>
          <w:tcPr>
            <w:tcW w:w="1860" w:type="dxa"/>
            <w:gridSpan w:val="2"/>
            <w:shd w:val="clear" w:color="auto" w:fill="FFFFFF"/>
          </w:tcPr>
          <w:p w14:paraId="4CF76315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Б.12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КУИЗ)</w:t>
            </w:r>
          </w:p>
        </w:tc>
        <w:tc>
          <w:tcPr>
            <w:tcW w:w="3323" w:type="dxa"/>
            <w:gridSpan w:val="2"/>
            <w:shd w:val="clear" w:color="auto" w:fill="FFFFFF"/>
          </w:tcPr>
          <w:p w14:paraId="49A10A79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Б.12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 xml:space="preserve">исковых заявлений об оспаривании решений, действий (бездействий)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lastRenderedPageBreak/>
              <w:t>должностных лиц контрольного органа, направленных контролируемыми лицами в судебном порядке, по которым принято решение об удовлетворении заявленных требований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(КУИЗ),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 xml:space="preserve"> за отчетный период.</w:t>
            </w:r>
          </w:p>
        </w:tc>
        <w:tc>
          <w:tcPr>
            <w:tcW w:w="2064" w:type="dxa"/>
            <w:gridSpan w:val="2"/>
            <w:shd w:val="clear" w:color="auto" w:fill="FFFFFF"/>
          </w:tcPr>
          <w:p w14:paraId="421BA8BC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Целевое значение не 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264" w:type="dxa"/>
            <w:gridSpan w:val="2"/>
            <w:shd w:val="clear" w:color="auto" w:fill="FFFFFF"/>
          </w:tcPr>
          <w:p w14:paraId="3A2519E6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контроля на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автомобильном транспорте в отчетном году</w:t>
            </w:r>
          </w:p>
        </w:tc>
      </w:tr>
    </w:tbl>
    <w:p w14:paraId="34A86E30" w14:textId="77777777" w:rsidR="00A55B68" w:rsidRPr="007005B6" w:rsidRDefault="00A55B68" w:rsidP="00A55B68">
      <w:pPr>
        <w:spacing w:after="0" w:line="240" w:lineRule="auto"/>
        <w:ind w:left="3969" w:right="-133"/>
        <w:jc w:val="right"/>
        <w:rPr>
          <w:rFonts w:ascii="Times New Roman" w:hAnsi="Times New Roman"/>
          <w:sz w:val="28"/>
          <w:szCs w:val="28"/>
        </w:rPr>
      </w:pPr>
    </w:p>
    <w:p w14:paraId="5688B1B8" w14:textId="0B9578D2" w:rsidR="00A55B68" w:rsidRPr="007005B6" w:rsidRDefault="00A55B68" w:rsidP="00DE6E65">
      <w:pPr>
        <w:jc w:val="both"/>
        <w:rPr>
          <w:rFonts w:ascii="Times New Roman" w:hAnsi="Times New Roman"/>
          <w:sz w:val="28"/>
          <w:szCs w:val="28"/>
        </w:rPr>
      </w:pPr>
    </w:p>
    <w:p w14:paraId="0048C99D" w14:textId="3BB04EB2" w:rsidR="00A55B68" w:rsidRPr="007005B6" w:rsidRDefault="00A55B68" w:rsidP="00A55B68">
      <w:pPr>
        <w:pageBreakBefore/>
        <w:widowControl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005B6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УТВЕРЖДЕНО</w:t>
      </w:r>
    </w:p>
    <w:p w14:paraId="036B3DCB" w14:textId="77777777" w:rsidR="00A55B68" w:rsidRPr="007005B6" w:rsidRDefault="00A55B68" w:rsidP="00A55B68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7005B6">
        <w:rPr>
          <w:rFonts w:ascii="Times New Roman" w:hAnsi="Times New Roman"/>
          <w:color w:val="000000"/>
          <w:sz w:val="28"/>
          <w:szCs w:val="28"/>
          <w:lang w:eastAsia="ru-RU"/>
        </w:rPr>
        <w:t>р</w:t>
      </w:r>
      <w:r w:rsidRPr="007005B6">
        <w:rPr>
          <w:rFonts w:ascii="Times New Roman" w:hAnsi="Times New Roman"/>
          <w:sz w:val="28"/>
          <w:szCs w:val="28"/>
          <w:lang w:eastAsia="ru-RU"/>
        </w:rPr>
        <w:t>ешением совета депутатов</w:t>
      </w:r>
    </w:p>
    <w:p w14:paraId="442E393D" w14:textId="77777777" w:rsidR="00A55B68" w:rsidRPr="007005B6" w:rsidRDefault="00A55B68" w:rsidP="00A55B6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005B6">
        <w:rPr>
          <w:rFonts w:ascii="Times New Roman" w:hAnsi="Times New Roman"/>
          <w:sz w:val="28"/>
          <w:szCs w:val="28"/>
        </w:rPr>
        <w:t>муниципального образования</w:t>
      </w:r>
    </w:p>
    <w:p w14:paraId="3C56AC9E" w14:textId="77777777" w:rsidR="00A55B68" w:rsidRPr="007005B6" w:rsidRDefault="00A55B68" w:rsidP="00A55B6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005B6">
        <w:rPr>
          <w:rFonts w:ascii="Times New Roman" w:hAnsi="Times New Roman"/>
          <w:sz w:val="28"/>
          <w:szCs w:val="28"/>
        </w:rPr>
        <w:t xml:space="preserve">«Рощинское городское поселение» </w:t>
      </w:r>
    </w:p>
    <w:p w14:paraId="6428F9B8" w14:textId="77777777" w:rsidR="00A55B68" w:rsidRPr="007005B6" w:rsidRDefault="00A55B68" w:rsidP="00A55B6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005B6">
        <w:rPr>
          <w:rFonts w:ascii="Times New Roman" w:hAnsi="Times New Roman"/>
          <w:sz w:val="28"/>
          <w:szCs w:val="28"/>
        </w:rPr>
        <w:t>Выборгского района</w:t>
      </w:r>
    </w:p>
    <w:p w14:paraId="1300FD42" w14:textId="77777777" w:rsidR="00A55B68" w:rsidRPr="007005B6" w:rsidRDefault="00A55B68" w:rsidP="00A55B6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005B6">
        <w:rPr>
          <w:rFonts w:ascii="Times New Roman" w:hAnsi="Times New Roman"/>
          <w:sz w:val="28"/>
          <w:szCs w:val="28"/>
        </w:rPr>
        <w:t>Ленинградской области</w:t>
      </w:r>
    </w:p>
    <w:p w14:paraId="280098A8" w14:textId="77777777" w:rsidR="00A55B68" w:rsidRPr="007005B6" w:rsidRDefault="00A55B68" w:rsidP="00A55B6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005B6">
        <w:rPr>
          <w:rFonts w:ascii="Times New Roman" w:hAnsi="Times New Roman"/>
          <w:sz w:val="28"/>
          <w:szCs w:val="28"/>
        </w:rPr>
        <w:t xml:space="preserve">от 15 марта 2022 года № 141 </w:t>
      </w:r>
    </w:p>
    <w:p w14:paraId="39ED2A0A" w14:textId="77777777" w:rsidR="00A55B68" w:rsidRPr="007005B6" w:rsidRDefault="00A55B68" w:rsidP="00A55B68">
      <w:pPr>
        <w:widowControl w:val="0"/>
        <w:spacing w:before="120" w:after="120" w:line="240" w:lineRule="auto"/>
        <w:jc w:val="right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7005B6">
        <w:rPr>
          <w:rFonts w:ascii="Times New Roman" w:hAnsi="Times New Roman"/>
          <w:color w:val="000000"/>
          <w:sz w:val="28"/>
          <w:szCs w:val="28"/>
          <w:lang w:eastAsia="ru-RU"/>
        </w:rPr>
        <w:t>(приложение 4)</w:t>
      </w:r>
    </w:p>
    <w:p w14:paraId="5A72A6A3" w14:textId="77777777" w:rsidR="00A55B68" w:rsidRPr="007005B6" w:rsidRDefault="00A55B68" w:rsidP="00A55B68">
      <w:pPr>
        <w:spacing w:line="240" w:lineRule="auto"/>
        <w:ind w:left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7005B6">
        <w:rPr>
          <w:rFonts w:ascii="Times New Roman" w:hAnsi="Times New Roman"/>
          <w:sz w:val="28"/>
          <w:szCs w:val="28"/>
        </w:rPr>
        <w:t xml:space="preserve">Ключевые и индикативные показатели при осуществлении муниципального жилищного контроля </w:t>
      </w:r>
      <w:r w:rsidRPr="007005B6">
        <w:rPr>
          <w:rFonts w:ascii="Times New Roman" w:hAnsi="Times New Roman"/>
          <w:color w:val="000000"/>
          <w:sz w:val="28"/>
          <w:szCs w:val="28"/>
        </w:rPr>
        <w:t>на территории муниципального образования «</w:t>
      </w:r>
      <w:r w:rsidRPr="007005B6">
        <w:rPr>
          <w:rFonts w:ascii="Times New Roman" w:hAnsi="Times New Roman"/>
          <w:sz w:val="28"/>
          <w:szCs w:val="28"/>
        </w:rPr>
        <w:t>Рощинское городское поселение</w:t>
      </w:r>
      <w:r w:rsidRPr="007005B6">
        <w:rPr>
          <w:rFonts w:ascii="Times New Roman" w:hAnsi="Times New Roman"/>
          <w:color w:val="000000"/>
          <w:sz w:val="28"/>
          <w:szCs w:val="28"/>
        </w:rPr>
        <w:t>» Выборгского района Ленинградской области (далее – муниципальный жилищный контроль)</w:t>
      </w:r>
    </w:p>
    <w:tbl>
      <w:tblPr>
        <w:tblW w:w="13892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471"/>
        <w:gridCol w:w="3060"/>
        <w:gridCol w:w="1620"/>
        <w:gridCol w:w="3600"/>
        <w:gridCol w:w="2014"/>
        <w:gridCol w:w="2127"/>
      </w:tblGrid>
      <w:tr w:rsidR="00A55B68" w:rsidRPr="007005B6" w14:paraId="3CA3960C" w14:textId="77777777" w:rsidTr="00E5729B">
        <w:tc>
          <w:tcPr>
            <w:tcW w:w="1471" w:type="dxa"/>
            <w:shd w:val="clear" w:color="auto" w:fill="FFFFFF"/>
            <w:vAlign w:val="center"/>
          </w:tcPr>
          <w:p w14:paraId="7B6F8F5B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Индекс показателя</w:t>
            </w:r>
          </w:p>
        </w:tc>
        <w:tc>
          <w:tcPr>
            <w:tcW w:w="3060" w:type="dxa"/>
            <w:shd w:val="clear" w:color="auto" w:fill="FFFFFF"/>
            <w:vAlign w:val="center"/>
          </w:tcPr>
          <w:p w14:paraId="01DB9597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60067B53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Формула расчета</w:t>
            </w:r>
          </w:p>
        </w:tc>
        <w:tc>
          <w:tcPr>
            <w:tcW w:w="3600" w:type="dxa"/>
            <w:shd w:val="clear" w:color="auto" w:fill="FFFFFF"/>
            <w:vAlign w:val="center"/>
          </w:tcPr>
          <w:p w14:paraId="73B60534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Комментарии (интерпретация значений)</w:t>
            </w:r>
          </w:p>
        </w:tc>
        <w:tc>
          <w:tcPr>
            <w:tcW w:w="2014" w:type="dxa"/>
            <w:shd w:val="clear" w:color="auto" w:fill="FFFFFF"/>
            <w:vAlign w:val="center"/>
          </w:tcPr>
          <w:p w14:paraId="28F29BDF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Целевые значения показателей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7E5276C6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Источник данных для определения значения показателя</w:t>
            </w:r>
          </w:p>
        </w:tc>
      </w:tr>
      <w:tr w:rsidR="00A55B68" w:rsidRPr="007005B6" w14:paraId="66569FED" w14:textId="77777777" w:rsidTr="00E5729B">
        <w:tc>
          <w:tcPr>
            <w:tcW w:w="13892" w:type="dxa"/>
            <w:gridSpan w:val="6"/>
            <w:shd w:val="clear" w:color="auto" w:fill="FFFFFF"/>
          </w:tcPr>
          <w:p w14:paraId="6AC0179C" w14:textId="77777777" w:rsidR="00A55B68" w:rsidRPr="007005B6" w:rsidRDefault="00A55B68" w:rsidP="00E5729B">
            <w:pPr>
              <w:spacing w:before="120" w:after="12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Ключевые показатели</w:t>
            </w:r>
          </w:p>
        </w:tc>
      </w:tr>
      <w:tr w:rsidR="00A55B68" w:rsidRPr="007005B6" w14:paraId="24150B58" w14:textId="77777777" w:rsidTr="00E5729B">
        <w:tc>
          <w:tcPr>
            <w:tcW w:w="1471" w:type="dxa"/>
            <w:shd w:val="clear" w:color="auto" w:fill="FFFFFF"/>
            <w:vAlign w:val="center"/>
          </w:tcPr>
          <w:p w14:paraId="2442224A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2421" w:type="dxa"/>
            <w:gridSpan w:val="5"/>
            <w:shd w:val="clear" w:color="auto" w:fill="FFFFFF"/>
          </w:tcPr>
          <w:p w14:paraId="182A2689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Показатели результативности, отражающие уровень минимизации вреда (ущерба) охраняемым законом ценностям, уровень устранения риска причинения вреда (ущерба)</w:t>
            </w:r>
          </w:p>
        </w:tc>
      </w:tr>
      <w:tr w:rsidR="00A55B68" w:rsidRPr="007005B6" w14:paraId="7E524D95" w14:textId="77777777" w:rsidTr="00E5729B">
        <w:tc>
          <w:tcPr>
            <w:tcW w:w="1471" w:type="dxa"/>
            <w:shd w:val="clear" w:color="auto" w:fill="FFFFFF"/>
            <w:vAlign w:val="center"/>
          </w:tcPr>
          <w:p w14:paraId="566103F0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А.1</w:t>
            </w:r>
          </w:p>
        </w:tc>
        <w:tc>
          <w:tcPr>
            <w:tcW w:w="3060" w:type="dxa"/>
            <w:shd w:val="clear" w:color="auto" w:fill="FFFFFF"/>
          </w:tcPr>
          <w:p w14:paraId="62E0E747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Стоимость восстановительного ремонта жилых помещений муниципального жилищного фонда</w:t>
            </w:r>
          </w:p>
        </w:tc>
        <w:tc>
          <w:tcPr>
            <w:tcW w:w="1620" w:type="dxa"/>
            <w:shd w:val="clear" w:color="auto" w:fill="FFFFFF"/>
          </w:tcPr>
          <w:p w14:paraId="69156782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А.1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СВР)</w:t>
            </w:r>
          </w:p>
        </w:tc>
        <w:tc>
          <w:tcPr>
            <w:tcW w:w="3600" w:type="dxa"/>
            <w:shd w:val="clear" w:color="auto" w:fill="FFFFFF"/>
          </w:tcPr>
          <w:p w14:paraId="7530C276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А.1 определяется как сумма стоимости восстановительного ремонта жилых помещений муниципального жилищного фонда (в тыс. руб.)</w:t>
            </w:r>
          </w:p>
        </w:tc>
        <w:tc>
          <w:tcPr>
            <w:tcW w:w="2014" w:type="dxa"/>
            <w:shd w:val="clear" w:color="auto" w:fill="FFFFFF"/>
          </w:tcPr>
          <w:p w14:paraId="6AA119B5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Менее</w:t>
            </w:r>
          </w:p>
          <w:p w14:paraId="416423DF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или равно</w:t>
            </w:r>
          </w:p>
          <w:p w14:paraId="39C10A2A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>1800(тыс. руб.)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fldChar w:fldCharType="end"/>
            </w:r>
          </w:p>
          <w:p w14:paraId="3DAFB32B" w14:textId="77777777" w:rsidR="00A55B68" w:rsidRPr="007005B6" w:rsidRDefault="00A55B68" w:rsidP="00E5729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shd w:val="clear" w:color="auto" w:fill="FFFFFF"/>
          </w:tcPr>
          <w:p w14:paraId="18793E28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жилищного контроля в течение отчетного года </w:t>
            </w:r>
          </w:p>
        </w:tc>
      </w:tr>
      <w:tr w:rsidR="00A55B68" w:rsidRPr="007005B6" w14:paraId="1A71211C" w14:textId="77777777" w:rsidTr="00E5729B">
        <w:tc>
          <w:tcPr>
            <w:tcW w:w="13892" w:type="dxa"/>
            <w:gridSpan w:val="6"/>
            <w:shd w:val="clear" w:color="auto" w:fill="FFFFFF"/>
          </w:tcPr>
          <w:p w14:paraId="36775127" w14:textId="77777777" w:rsidR="00A55B68" w:rsidRPr="007005B6" w:rsidRDefault="00A55B68" w:rsidP="00E5729B">
            <w:pPr>
              <w:spacing w:before="120" w:after="12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Индикативные показатели</w:t>
            </w:r>
          </w:p>
        </w:tc>
      </w:tr>
      <w:tr w:rsidR="00A55B68" w:rsidRPr="007005B6" w14:paraId="3D9B2C51" w14:textId="77777777" w:rsidTr="00E5729B">
        <w:tc>
          <w:tcPr>
            <w:tcW w:w="1471" w:type="dxa"/>
            <w:shd w:val="clear" w:color="auto" w:fill="FFFFFF"/>
            <w:vAlign w:val="center"/>
          </w:tcPr>
          <w:p w14:paraId="010FDDC8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2421" w:type="dxa"/>
            <w:gridSpan w:val="5"/>
            <w:shd w:val="clear" w:color="auto" w:fill="FFFFFF"/>
          </w:tcPr>
          <w:p w14:paraId="58BBF462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</w:t>
            </w:r>
            <w:proofErr w:type="gramEnd"/>
          </w:p>
        </w:tc>
      </w:tr>
      <w:tr w:rsidR="00A55B68" w:rsidRPr="007005B6" w14:paraId="4C4ADC9B" w14:textId="77777777" w:rsidTr="00E5729B">
        <w:tc>
          <w:tcPr>
            <w:tcW w:w="1471" w:type="dxa"/>
            <w:shd w:val="clear" w:color="auto" w:fill="FFFFFF"/>
            <w:vAlign w:val="center"/>
          </w:tcPr>
          <w:p w14:paraId="05000721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Б.1</w:t>
            </w:r>
          </w:p>
        </w:tc>
        <w:tc>
          <w:tcPr>
            <w:tcW w:w="3060" w:type="dxa"/>
            <w:shd w:val="clear" w:color="auto" w:fill="FFFFFF"/>
          </w:tcPr>
          <w:p w14:paraId="6D1E3F72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Количество внеплановых контрольных мероприятий, проведенных за отчетный период</w:t>
            </w:r>
          </w:p>
        </w:tc>
        <w:tc>
          <w:tcPr>
            <w:tcW w:w="1620" w:type="dxa"/>
            <w:shd w:val="clear" w:color="auto" w:fill="FFFFFF"/>
          </w:tcPr>
          <w:p w14:paraId="3C74FD0A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Б.1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КВМ)</w:t>
            </w:r>
          </w:p>
        </w:tc>
        <w:tc>
          <w:tcPr>
            <w:tcW w:w="3600" w:type="dxa"/>
            <w:shd w:val="clear" w:color="auto" w:fill="FFFFFF"/>
          </w:tcPr>
          <w:p w14:paraId="6F1C2F96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Б.1 определяется как сумма вне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плановых контрольных мероприятий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(КВМ),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проведенных за отчетный период</w:t>
            </w:r>
          </w:p>
        </w:tc>
        <w:tc>
          <w:tcPr>
            <w:tcW w:w="2014" w:type="dxa"/>
            <w:shd w:val="clear" w:color="auto" w:fill="FFFFFF"/>
          </w:tcPr>
          <w:p w14:paraId="275A8E39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Целевое значение не устанавливается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127" w:type="dxa"/>
            <w:shd w:val="clear" w:color="auto" w:fill="FFFFFF"/>
          </w:tcPr>
          <w:p w14:paraId="580ED694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жилищного контроля в отчетном году </w:t>
            </w:r>
          </w:p>
        </w:tc>
      </w:tr>
      <w:tr w:rsidR="00A55B68" w:rsidRPr="007005B6" w14:paraId="535C7762" w14:textId="77777777" w:rsidTr="00E5729B">
        <w:tc>
          <w:tcPr>
            <w:tcW w:w="1471" w:type="dxa"/>
            <w:shd w:val="clear" w:color="auto" w:fill="FFFFFF"/>
            <w:vAlign w:val="center"/>
          </w:tcPr>
          <w:p w14:paraId="6EFE1546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Б.2</w:t>
            </w:r>
          </w:p>
        </w:tc>
        <w:tc>
          <w:tcPr>
            <w:tcW w:w="3060" w:type="dxa"/>
            <w:shd w:val="clear" w:color="auto" w:fill="FFFFFF"/>
          </w:tcPr>
          <w:p w14:paraId="24831F02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 xml:space="preserve"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lastRenderedPageBreak/>
              <w:t>параметров, за отчетный период</w:t>
            </w:r>
          </w:p>
        </w:tc>
        <w:tc>
          <w:tcPr>
            <w:tcW w:w="1620" w:type="dxa"/>
            <w:shd w:val="clear" w:color="auto" w:fill="FFFFFF"/>
          </w:tcPr>
          <w:p w14:paraId="55495DE0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Б.2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КВМИР)</w:t>
            </w:r>
          </w:p>
        </w:tc>
        <w:tc>
          <w:tcPr>
            <w:tcW w:w="3600" w:type="dxa"/>
            <w:shd w:val="clear" w:color="auto" w:fill="FFFFFF"/>
          </w:tcPr>
          <w:p w14:paraId="7AA34585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Б.2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>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(КВМИР),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проведенных за отчетный период</w:t>
            </w:r>
          </w:p>
        </w:tc>
        <w:tc>
          <w:tcPr>
            <w:tcW w:w="2014" w:type="dxa"/>
            <w:shd w:val="clear" w:color="auto" w:fill="FFFFFF"/>
          </w:tcPr>
          <w:p w14:paraId="64AEF5C7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Целевое значение не 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127" w:type="dxa"/>
            <w:shd w:val="clear" w:color="auto" w:fill="FFFFFF"/>
          </w:tcPr>
          <w:p w14:paraId="2717B3E1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жилищного контроля в отчетном году </w:t>
            </w:r>
          </w:p>
        </w:tc>
      </w:tr>
      <w:tr w:rsidR="00A55B68" w:rsidRPr="007005B6" w14:paraId="5D7E209C" w14:textId="77777777" w:rsidTr="00E5729B">
        <w:tc>
          <w:tcPr>
            <w:tcW w:w="1471" w:type="dxa"/>
            <w:shd w:val="clear" w:color="auto" w:fill="FFFFFF"/>
            <w:vAlign w:val="center"/>
          </w:tcPr>
          <w:p w14:paraId="1D5CD0BB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Б.3</w:t>
            </w:r>
          </w:p>
        </w:tc>
        <w:tc>
          <w:tcPr>
            <w:tcW w:w="3060" w:type="dxa"/>
            <w:shd w:val="clear" w:color="auto" w:fill="FFFFFF"/>
          </w:tcPr>
          <w:p w14:paraId="0CC05F84" w14:textId="77777777" w:rsidR="00A55B68" w:rsidRPr="007005B6" w:rsidRDefault="00A55B68" w:rsidP="00E5729B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Количество плановых контрольных мероприятий, проведенных за отчетный период</w:t>
            </w:r>
          </w:p>
        </w:tc>
        <w:tc>
          <w:tcPr>
            <w:tcW w:w="1620" w:type="dxa"/>
            <w:shd w:val="clear" w:color="auto" w:fill="FFFFFF"/>
          </w:tcPr>
          <w:p w14:paraId="4B1D0CAA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Б.3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КПМ)</w:t>
            </w:r>
          </w:p>
        </w:tc>
        <w:tc>
          <w:tcPr>
            <w:tcW w:w="3600" w:type="dxa"/>
            <w:shd w:val="clear" w:color="auto" w:fill="FFFFFF"/>
          </w:tcPr>
          <w:p w14:paraId="347BBB10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Б.3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плановых контрольных мероприятий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(КПМ),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проведенных за отчетный период</w:t>
            </w:r>
          </w:p>
        </w:tc>
        <w:tc>
          <w:tcPr>
            <w:tcW w:w="2014" w:type="dxa"/>
            <w:shd w:val="clear" w:color="auto" w:fill="FFFFFF"/>
          </w:tcPr>
          <w:p w14:paraId="09C41E78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Целевое значение не 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127" w:type="dxa"/>
            <w:shd w:val="clear" w:color="auto" w:fill="FFFFFF"/>
          </w:tcPr>
          <w:p w14:paraId="43D1AA46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жилищного контроля в отчетном году </w:t>
            </w:r>
          </w:p>
        </w:tc>
      </w:tr>
      <w:tr w:rsidR="00A55B68" w:rsidRPr="007005B6" w14:paraId="5C4F69B0" w14:textId="77777777" w:rsidTr="00E5729B">
        <w:tc>
          <w:tcPr>
            <w:tcW w:w="1471" w:type="dxa"/>
            <w:shd w:val="clear" w:color="auto" w:fill="FFFFFF"/>
            <w:vAlign w:val="center"/>
          </w:tcPr>
          <w:p w14:paraId="4AB5F110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Б.4</w:t>
            </w:r>
          </w:p>
        </w:tc>
        <w:tc>
          <w:tcPr>
            <w:tcW w:w="3060" w:type="dxa"/>
            <w:shd w:val="clear" w:color="auto" w:fill="FFFFFF"/>
          </w:tcPr>
          <w:p w14:paraId="40EDDE56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Количество контрольных мероприятий, по результатам которых выявлены нарушения обязательных требований, за отчетный период</w:t>
            </w:r>
          </w:p>
        </w:tc>
        <w:tc>
          <w:tcPr>
            <w:tcW w:w="1620" w:type="dxa"/>
            <w:shd w:val="clear" w:color="auto" w:fill="FFFFFF"/>
          </w:tcPr>
          <w:p w14:paraId="007755D3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Б.4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КМНОТ)</w:t>
            </w:r>
          </w:p>
        </w:tc>
        <w:tc>
          <w:tcPr>
            <w:tcW w:w="3600" w:type="dxa"/>
            <w:shd w:val="clear" w:color="auto" w:fill="FFFFFF"/>
          </w:tcPr>
          <w:p w14:paraId="7D242530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Б.4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>контрольных мероприятий, по результатам которых выявлены нарушения обязательных требований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(КМНОТ),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 xml:space="preserve"> проведенных за отчетный период.</w:t>
            </w:r>
          </w:p>
        </w:tc>
        <w:tc>
          <w:tcPr>
            <w:tcW w:w="2014" w:type="dxa"/>
            <w:shd w:val="clear" w:color="auto" w:fill="FFFFFF"/>
          </w:tcPr>
          <w:p w14:paraId="6EB3A2B7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Целевое значение не 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127" w:type="dxa"/>
            <w:shd w:val="clear" w:color="auto" w:fill="FFFFFF"/>
          </w:tcPr>
          <w:p w14:paraId="7C762AA8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жилищного контроля в отчетном году </w:t>
            </w:r>
          </w:p>
        </w:tc>
      </w:tr>
      <w:tr w:rsidR="00A55B68" w:rsidRPr="007005B6" w14:paraId="7254952B" w14:textId="77777777" w:rsidTr="00E5729B">
        <w:tc>
          <w:tcPr>
            <w:tcW w:w="1471" w:type="dxa"/>
            <w:shd w:val="clear" w:color="auto" w:fill="FFFFFF"/>
            <w:vAlign w:val="center"/>
          </w:tcPr>
          <w:p w14:paraId="6D966C1C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Б.5</w:t>
            </w:r>
          </w:p>
        </w:tc>
        <w:tc>
          <w:tcPr>
            <w:tcW w:w="3060" w:type="dxa"/>
            <w:shd w:val="clear" w:color="auto" w:fill="FFFFFF"/>
          </w:tcPr>
          <w:p w14:paraId="3EBE72F2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Количество контрольных мероприятий, по итогам которых возбуждены дела об административных правонарушениях, за отчетный период</w:t>
            </w:r>
          </w:p>
        </w:tc>
        <w:tc>
          <w:tcPr>
            <w:tcW w:w="1620" w:type="dxa"/>
            <w:shd w:val="clear" w:color="auto" w:fill="FFFFFF"/>
          </w:tcPr>
          <w:p w14:paraId="2B4C82A9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Б.5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КМАП)</w:t>
            </w:r>
          </w:p>
        </w:tc>
        <w:tc>
          <w:tcPr>
            <w:tcW w:w="3600" w:type="dxa"/>
            <w:shd w:val="clear" w:color="auto" w:fill="FFFFFF"/>
          </w:tcPr>
          <w:p w14:paraId="313D5195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Б.5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>контрольных мероприятий, по итогам которых возбуждены дела об административных правонарушениях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(КМАП),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 xml:space="preserve"> проведенных за отчетный период.</w:t>
            </w:r>
          </w:p>
        </w:tc>
        <w:tc>
          <w:tcPr>
            <w:tcW w:w="2014" w:type="dxa"/>
            <w:shd w:val="clear" w:color="auto" w:fill="FFFFFF"/>
          </w:tcPr>
          <w:p w14:paraId="186F7FD9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Целевое значение не 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127" w:type="dxa"/>
            <w:shd w:val="clear" w:color="auto" w:fill="FFFFFF"/>
          </w:tcPr>
          <w:p w14:paraId="08885C96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жилищного контроля в отчетном году </w:t>
            </w:r>
          </w:p>
        </w:tc>
      </w:tr>
      <w:tr w:rsidR="00A55B68" w:rsidRPr="007005B6" w14:paraId="5745A17C" w14:textId="77777777" w:rsidTr="00E5729B">
        <w:tc>
          <w:tcPr>
            <w:tcW w:w="1471" w:type="dxa"/>
            <w:shd w:val="clear" w:color="auto" w:fill="FFFFFF"/>
            <w:vAlign w:val="center"/>
          </w:tcPr>
          <w:p w14:paraId="31EB990B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Б.6</w:t>
            </w:r>
          </w:p>
        </w:tc>
        <w:tc>
          <w:tcPr>
            <w:tcW w:w="3060" w:type="dxa"/>
            <w:shd w:val="clear" w:color="auto" w:fill="FFFFFF"/>
          </w:tcPr>
          <w:p w14:paraId="365B0FBE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 xml:space="preserve">Сумма административных штрафов, наложенных по результатам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lastRenderedPageBreak/>
              <w:t>контрольных мероприятий, за отчетный период</w:t>
            </w:r>
          </w:p>
        </w:tc>
        <w:tc>
          <w:tcPr>
            <w:tcW w:w="1620" w:type="dxa"/>
            <w:shd w:val="clear" w:color="auto" w:fill="FFFFFF"/>
          </w:tcPr>
          <w:p w14:paraId="5E77B035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Б.6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АШ)</w:t>
            </w:r>
          </w:p>
        </w:tc>
        <w:tc>
          <w:tcPr>
            <w:tcW w:w="3600" w:type="dxa"/>
            <w:shd w:val="clear" w:color="auto" w:fill="FFFFFF"/>
          </w:tcPr>
          <w:p w14:paraId="30AFC655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Б.6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>административных штрафов, наложенных по результатам контрольных мероприятий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(АШ),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 xml:space="preserve"> проведенных за отчетный период.</w:t>
            </w:r>
          </w:p>
        </w:tc>
        <w:tc>
          <w:tcPr>
            <w:tcW w:w="2014" w:type="dxa"/>
            <w:shd w:val="clear" w:color="auto" w:fill="FFFFFF"/>
          </w:tcPr>
          <w:p w14:paraId="625885FD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Целевое значение не 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127" w:type="dxa"/>
            <w:shd w:val="clear" w:color="auto" w:fill="FFFFFF"/>
          </w:tcPr>
          <w:p w14:paraId="79193650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жилищного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контроля в отчетном году </w:t>
            </w:r>
          </w:p>
        </w:tc>
      </w:tr>
      <w:tr w:rsidR="00A55B68" w:rsidRPr="007005B6" w14:paraId="5340EF35" w14:textId="77777777" w:rsidTr="00E5729B">
        <w:tc>
          <w:tcPr>
            <w:tcW w:w="1471" w:type="dxa"/>
            <w:shd w:val="clear" w:color="auto" w:fill="FFFFFF"/>
            <w:vAlign w:val="center"/>
          </w:tcPr>
          <w:p w14:paraId="2550E6CB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Б.7</w:t>
            </w:r>
          </w:p>
        </w:tc>
        <w:tc>
          <w:tcPr>
            <w:tcW w:w="3060" w:type="dxa"/>
            <w:shd w:val="clear" w:color="auto" w:fill="FFFFFF"/>
          </w:tcPr>
          <w:p w14:paraId="2BB2BDEF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Количество направленных в органы прокуратуры заявлений о согласовании проведения контрольных мероприятий, за отчетный период</w:t>
            </w:r>
          </w:p>
        </w:tc>
        <w:tc>
          <w:tcPr>
            <w:tcW w:w="1620" w:type="dxa"/>
            <w:shd w:val="clear" w:color="auto" w:fill="FFFFFF"/>
          </w:tcPr>
          <w:p w14:paraId="032D388B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Б.7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КЗОП)</w:t>
            </w:r>
          </w:p>
        </w:tc>
        <w:tc>
          <w:tcPr>
            <w:tcW w:w="3600" w:type="dxa"/>
            <w:shd w:val="clear" w:color="auto" w:fill="FFFFFF"/>
          </w:tcPr>
          <w:p w14:paraId="78DEE13E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Б.7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>направленных в органы прокуратуры заявлений о согласовании проведения контрольных мероприятий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(КЗОП),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 xml:space="preserve"> проведенных за отчетный период.</w:t>
            </w:r>
          </w:p>
        </w:tc>
        <w:tc>
          <w:tcPr>
            <w:tcW w:w="2014" w:type="dxa"/>
            <w:shd w:val="clear" w:color="auto" w:fill="FFFFFF"/>
          </w:tcPr>
          <w:p w14:paraId="197402EF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Целевое значение не 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127" w:type="dxa"/>
            <w:shd w:val="clear" w:color="auto" w:fill="FFFFFF"/>
          </w:tcPr>
          <w:p w14:paraId="12A15B86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жилищного контроля в отчетном году </w:t>
            </w:r>
          </w:p>
        </w:tc>
      </w:tr>
      <w:tr w:rsidR="00A55B68" w:rsidRPr="007005B6" w14:paraId="351D8286" w14:textId="77777777" w:rsidTr="00E5729B">
        <w:tc>
          <w:tcPr>
            <w:tcW w:w="1471" w:type="dxa"/>
            <w:shd w:val="clear" w:color="auto" w:fill="FFFFFF"/>
            <w:vAlign w:val="center"/>
          </w:tcPr>
          <w:p w14:paraId="7D25A1B0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Б.8</w:t>
            </w:r>
          </w:p>
        </w:tc>
        <w:tc>
          <w:tcPr>
            <w:tcW w:w="3060" w:type="dxa"/>
            <w:shd w:val="clear" w:color="auto" w:fill="FFFFFF"/>
          </w:tcPr>
          <w:p w14:paraId="27B8CA2F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</w:t>
            </w:r>
          </w:p>
        </w:tc>
        <w:tc>
          <w:tcPr>
            <w:tcW w:w="1620" w:type="dxa"/>
            <w:shd w:val="clear" w:color="auto" w:fill="FFFFFF"/>
          </w:tcPr>
          <w:p w14:paraId="7731409E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Б.8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КЗОПОС)</w:t>
            </w:r>
          </w:p>
        </w:tc>
        <w:tc>
          <w:tcPr>
            <w:tcW w:w="3600" w:type="dxa"/>
            <w:shd w:val="clear" w:color="auto" w:fill="FFFFFF"/>
          </w:tcPr>
          <w:p w14:paraId="3788DB8B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Б.8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>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(КЗОПОС),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 xml:space="preserve"> проведенных за отчетный период.</w:t>
            </w:r>
          </w:p>
        </w:tc>
        <w:tc>
          <w:tcPr>
            <w:tcW w:w="2014" w:type="dxa"/>
            <w:shd w:val="clear" w:color="auto" w:fill="FFFFFF"/>
          </w:tcPr>
          <w:p w14:paraId="185B3DF0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Целевое значение не 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127" w:type="dxa"/>
            <w:shd w:val="clear" w:color="auto" w:fill="FFFFFF"/>
          </w:tcPr>
          <w:p w14:paraId="7F63DCE0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жилищного контроля в отчетном году </w:t>
            </w:r>
          </w:p>
        </w:tc>
      </w:tr>
      <w:tr w:rsidR="00A55B68" w:rsidRPr="007005B6" w14:paraId="223E5B80" w14:textId="77777777" w:rsidTr="00E5729B">
        <w:tc>
          <w:tcPr>
            <w:tcW w:w="1471" w:type="dxa"/>
            <w:shd w:val="clear" w:color="auto" w:fill="FFFFFF"/>
            <w:vAlign w:val="center"/>
          </w:tcPr>
          <w:p w14:paraId="48251FFA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Б.9</w:t>
            </w:r>
          </w:p>
        </w:tc>
        <w:tc>
          <w:tcPr>
            <w:tcW w:w="3060" w:type="dxa"/>
            <w:shd w:val="clear" w:color="auto" w:fill="FFFFFF"/>
          </w:tcPr>
          <w:p w14:paraId="534896BB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Общее количество учтенных объектов контроля на конец отчетного периода</w:t>
            </w:r>
          </w:p>
        </w:tc>
        <w:tc>
          <w:tcPr>
            <w:tcW w:w="1620" w:type="dxa"/>
            <w:shd w:val="clear" w:color="auto" w:fill="FFFFFF"/>
          </w:tcPr>
          <w:p w14:paraId="22CB66C4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Б.9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КУОК)</w:t>
            </w:r>
          </w:p>
        </w:tc>
        <w:tc>
          <w:tcPr>
            <w:tcW w:w="3600" w:type="dxa"/>
            <w:shd w:val="clear" w:color="auto" w:fill="FFFFFF"/>
          </w:tcPr>
          <w:p w14:paraId="70323714" w14:textId="77777777" w:rsidR="00A55B68" w:rsidRPr="007005B6" w:rsidRDefault="00A55B68" w:rsidP="00E5729B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Б.9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>учтенных объектов контроля на конец отчетного периода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(КУОК)</w:t>
            </w:r>
          </w:p>
        </w:tc>
        <w:tc>
          <w:tcPr>
            <w:tcW w:w="2014" w:type="dxa"/>
            <w:shd w:val="clear" w:color="auto" w:fill="FFFFFF"/>
          </w:tcPr>
          <w:p w14:paraId="5177FE37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Целевое значение не 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127" w:type="dxa"/>
            <w:shd w:val="clear" w:color="auto" w:fill="FFFFFF"/>
          </w:tcPr>
          <w:p w14:paraId="036058E1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учёта объектов контроля на конец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отчетного года</w:t>
            </w:r>
          </w:p>
        </w:tc>
      </w:tr>
      <w:tr w:rsidR="00A55B68" w:rsidRPr="007005B6" w14:paraId="5F4EB345" w14:textId="77777777" w:rsidTr="00E5729B">
        <w:tc>
          <w:tcPr>
            <w:tcW w:w="1471" w:type="dxa"/>
            <w:shd w:val="clear" w:color="auto" w:fill="FFFFFF"/>
            <w:vAlign w:val="center"/>
          </w:tcPr>
          <w:p w14:paraId="4D48F3F9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Б.10</w:t>
            </w:r>
          </w:p>
        </w:tc>
        <w:tc>
          <w:tcPr>
            <w:tcW w:w="3060" w:type="dxa"/>
            <w:shd w:val="clear" w:color="auto" w:fill="FFFFFF"/>
          </w:tcPr>
          <w:p w14:paraId="02C47353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 xml:space="preserve">Количество исковых заявлений об оспаривании решений,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lastRenderedPageBreak/>
              <w:t>действий (бездействий) должностных лиц контрольного органа, направленных контролируемыми лицами в судебном порядке, за отчетный период</w:t>
            </w:r>
          </w:p>
        </w:tc>
        <w:tc>
          <w:tcPr>
            <w:tcW w:w="1620" w:type="dxa"/>
            <w:shd w:val="clear" w:color="auto" w:fill="FFFFFF"/>
          </w:tcPr>
          <w:p w14:paraId="4588DECA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Б.10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КИЗ)</w:t>
            </w:r>
          </w:p>
        </w:tc>
        <w:tc>
          <w:tcPr>
            <w:tcW w:w="3600" w:type="dxa"/>
            <w:shd w:val="clear" w:color="auto" w:fill="FFFFFF"/>
          </w:tcPr>
          <w:p w14:paraId="2ED7C899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Б.10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 xml:space="preserve">исковых заявлений об оспаривании решений,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lastRenderedPageBreak/>
              <w:t>действий (бездействий) должностных лиц контрольного органа, направленных контролируемыми лицами в судебном порядке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(КИЗ),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 xml:space="preserve"> за отчетный период.</w:t>
            </w:r>
          </w:p>
        </w:tc>
        <w:tc>
          <w:tcPr>
            <w:tcW w:w="2014" w:type="dxa"/>
            <w:shd w:val="clear" w:color="auto" w:fill="FFFFFF"/>
          </w:tcPr>
          <w:p w14:paraId="27375E90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Целевое значение не 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127" w:type="dxa"/>
            <w:shd w:val="clear" w:color="auto" w:fill="FFFFFF"/>
          </w:tcPr>
          <w:p w14:paraId="12339102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Результаты осуществления муниципального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жилищного контроля в отчетном году</w:t>
            </w:r>
          </w:p>
        </w:tc>
      </w:tr>
      <w:tr w:rsidR="00A55B68" w:rsidRPr="007005B6" w14:paraId="20CD2572" w14:textId="77777777" w:rsidTr="00E5729B">
        <w:tc>
          <w:tcPr>
            <w:tcW w:w="1471" w:type="dxa"/>
            <w:shd w:val="clear" w:color="auto" w:fill="FFFFFF"/>
            <w:vAlign w:val="center"/>
          </w:tcPr>
          <w:p w14:paraId="69404B16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Б.11</w:t>
            </w:r>
          </w:p>
        </w:tc>
        <w:tc>
          <w:tcPr>
            <w:tcW w:w="3060" w:type="dxa"/>
            <w:shd w:val="clear" w:color="auto" w:fill="FFFFFF"/>
          </w:tcPr>
          <w:p w14:paraId="628D6FD8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Количество 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порядке, по которым принято решение об удовлетворении заявленных требований, за отчетный период</w:t>
            </w:r>
          </w:p>
        </w:tc>
        <w:tc>
          <w:tcPr>
            <w:tcW w:w="1620" w:type="dxa"/>
            <w:shd w:val="clear" w:color="auto" w:fill="FFFFFF"/>
          </w:tcPr>
          <w:p w14:paraId="67089E0A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Б.11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КУИЗ)</w:t>
            </w:r>
          </w:p>
        </w:tc>
        <w:tc>
          <w:tcPr>
            <w:tcW w:w="3600" w:type="dxa"/>
            <w:shd w:val="clear" w:color="auto" w:fill="FFFFFF"/>
          </w:tcPr>
          <w:p w14:paraId="50A3C70A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Б.11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>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порядке, по которым принято решение об удовлетворении заявленных требований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(КУИЗ),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 xml:space="preserve"> за отчетный период.</w:t>
            </w:r>
          </w:p>
        </w:tc>
        <w:tc>
          <w:tcPr>
            <w:tcW w:w="2014" w:type="dxa"/>
            <w:shd w:val="clear" w:color="auto" w:fill="FFFFFF"/>
          </w:tcPr>
          <w:p w14:paraId="3617A991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Целевое значение не 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127" w:type="dxa"/>
            <w:shd w:val="clear" w:color="auto" w:fill="FFFFFF"/>
          </w:tcPr>
          <w:p w14:paraId="44D0FED6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Результаты осуществления муниципального жилищного контроля в отчетном году</w:t>
            </w:r>
          </w:p>
        </w:tc>
      </w:tr>
    </w:tbl>
    <w:p w14:paraId="792247C0" w14:textId="77777777" w:rsidR="00A55B68" w:rsidRPr="007005B6" w:rsidRDefault="00A55B68" w:rsidP="00A55B68">
      <w:pPr>
        <w:spacing w:after="0" w:line="240" w:lineRule="auto"/>
        <w:ind w:left="3969" w:right="-133"/>
        <w:jc w:val="right"/>
        <w:rPr>
          <w:rFonts w:ascii="Times New Roman" w:hAnsi="Times New Roman"/>
          <w:sz w:val="28"/>
          <w:szCs w:val="28"/>
        </w:rPr>
      </w:pPr>
    </w:p>
    <w:p w14:paraId="1B5AF5D4" w14:textId="1E8BE1B2" w:rsidR="00A55B68" w:rsidRPr="007005B6" w:rsidRDefault="00A55B68" w:rsidP="00DE6E65">
      <w:pPr>
        <w:jc w:val="both"/>
        <w:rPr>
          <w:rFonts w:ascii="Times New Roman" w:hAnsi="Times New Roman"/>
          <w:sz w:val="28"/>
          <w:szCs w:val="28"/>
        </w:rPr>
      </w:pPr>
    </w:p>
    <w:p w14:paraId="775E3244" w14:textId="75C7E172" w:rsidR="00A55B68" w:rsidRPr="007005B6" w:rsidRDefault="00A55B68" w:rsidP="00A55B68">
      <w:pPr>
        <w:pageBreakBefore/>
        <w:widowControl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005B6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УТВЕРЖДЕНО</w:t>
      </w:r>
    </w:p>
    <w:p w14:paraId="73BB5B47" w14:textId="77777777" w:rsidR="00A55B68" w:rsidRPr="007005B6" w:rsidRDefault="00A55B68" w:rsidP="00A55B68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7005B6">
        <w:rPr>
          <w:rFonts w:ascii="Times New Roman" w:hAnsi="Times New Roman"/>
          <w:color w:val="000000"/>
          <w:sz w:val="28"/>
          <w:szCs w:val="28"/>
          <w:lang w:eastAsia="ru-RU"/>
        </w:rPr>
        <w:t>р</w:t>
      </w:r>
      <w:r w:rsidRPr="007005B6">
        <w:rPr>
          <w:rFonts w:ascii="Times New Roman" w:hAnsi="Times New Roman"/>
          <w:sz w:val="28"/>
          <w:szCs w:val="28"/>
          <w:lang w:eastAsia="ru-RU"/>
        </w:rPr>
        <w:t>ешением совета депутатов</w:t>
      </w:r>
    </w:p>
    <w:p w14:paraId="75A9A74E" w14:textId="77777777" w:rsidR="00A55B68" w:rsidRPr="007005B6" w:rsidRDefault="00A55B68" w:rsidP="00A55B6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005B6">
        <w:rPr>
          <w:rFonts w:ascii="Times New Roman" w:hAnsi="Times New Roman"/>
          <w:sz w:val="28"/>
          <w:szCs w:val="28"/>
        </w:rPr>
        <w:t>муниципального образования</w:t>
      </w:r>
    </w:p>
    <w:p w14:paraId="08844690" w14:textId="77777777" w:rsidR="00A55B68" w:rsidRPr="007005B6" w:rsidRDefault="00A55B68" w:rsidP="00A55B6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005B6">
        <w:rPr>
          <w:rFonts w:ascii="Times New Roman" w:hAnsi="Times New Roman"/>
          <w:sz w:val="28"/>
          <w:szCs w:val="28"/>
        </w:rPr>
        <w:t xml:space="preserve">«Рощинское городское поселение» </w:t>
      </w:r>
    </w:p>
    <w:p w14:paraId="5593B317" w14:textId="77777777" w:rsidR="00A55B68" w:rsidRPr="007005B6" w:rsidRDefault="00A55B68" w:rsidP="00A55B6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005B6">
        <w:rPr>
          <w:rFonts w:ascii="Times New Roman" w:hAnsi="Times New Roman"/>
          <w:sz w:val="28"/>
          <w:szCs w:val="28"/>
        </w:rPr>
        <w:t>Выборгского района</w:t>
      </w:r>
    </w:p>
    <w:p w14:paraId="1E4A5CB6" w14:textId="77777777" w:rsidR="00A55B68" w:rsidRPr="007005B6" w:rsidRDefault="00A55B68" w:rsidP="00A55B6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005B6">
        <w:rPr>
          <w:rFonts w:ascii="Times New Roman" w:hAnsi="Times New Roman"/>
          <w:sz w:val="28"/>
          <w:szCs w:val="28"/>
        </w:rPr>
        <w:t>Ленинградской области</w:t>
      </w:r>
    </w:p>
    <w:p w14:paraId="25D3866A" w14:textId="77777777" w:rsidR="00A55B68" w:rsidRPr="007005B6" w:rsidRDefault="00A55B68" w:rsidP="00A55B6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005B6">
        <w:rPr>
          <w:rFonts w:ascii="Times New Roman" w:hAnsi="Times New Roman"/>
          <w:sz w:val="28"/>
          <w:szCs w:val="28"/>
        </w:rPr>
        <w:t>от 15 марта 2022 года № 141</w:t>
      </w:r>
    </w:p>
    <w:p w14:paraId="3ED8513F" w14:textId="77777777" w:rsidR="00A55B68" w:rsidRPr="007005B6" w:rsidRDefault="00A55B68" w:rsidP="00A55B68">
      <w:pPr>
        <w:widowControl w:val="0"/>
        <w:spacing w:before="120" w:after="120" w:line="240" w:lineRule="auto"/>
        <w:jc w:val="right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7005B6">
        <w:rPr>
          <w:rFonts w:ascii="Times New Roman" w:hAnsi="Times New Roman"/>
          <w:color w:val="000000"/>
          <w:sz w:val="28"/>
          <w:szCs w:val="28"/>
          <w:lang w:eastAsia="ru-RU"/>
        </w:rPr>
        <w:t>(приложение 5)</w:t>
      </w:r>
    </w:p>
    <w:p w14:paraId="0BB1B555" w14:textId="77777777" w:rsidR="00A55B68" w:rsidRPr="007005B6" w:rsidRDefault="00A55B68" w:rsidP="00A55B6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010101"/>
          <w:sz w:val="28"/>
          <w:szCs w:val="28"/>
          <w:lang w:eastAsia="ru-RU"/>
        </w:rPr>
      </w:pPr>
    </w:p>
    <w:p w14:paraId="3B863062" w14:textId="77777777" w:rsidR="00A55B68" w:rsidRPr="007005B6" w:rsidRDefault="00A55B68" w:rsidP="00A55B68">
      <w:pPr>
        <w:shd w:val="clear" w:color="auto" w:fill="FFFFFF"/>
        <w:spacing w:after="0" w:line="240" w:lineRule="auto"/>
        <w:ind w:left="709" w:firstLine="709"/>
        <w:jc w:val="center"/>
        <w:rPr>
          <w:rFonts w:ascii="Times New Roman" w:hAnsi="Times New Roman"/>
          <w:sz w:val="28"/>
          <w:szCs w:val="28"/>
        </w:rPr>
      </w:pPr>
      <w:r w:rsidRPr="007005B6">
        <w:rPr>
          <w:rFonts w:ascii="Times New Roman" w:hAnsi="Times New Roman"/>
          <w:color w:val="010101"/>
          <w:sz w:val="28"/>
          <w:szCs w:val="28"/>
          <w:lang w:eastAsia="ru-RU"/>
        </w:rPr>
        <w:t xml:space="preserve">Ключевые и индикативные показатели, применяемые при осуществлении муниципального земельного контроля </w:t>
      </w:r>
      <w:r w:rsidRPr="007005B6">
        <w:rPr>
          <w:rFonts w:ascii="Times New Roman" w:hAnsi="Times New Roman"/>
          <w:sz w:val="28"/>
          <w:szCs w:val="28"/>
        </w:rPr>
        <w:t>на территории муниципального образования «Рощинское городское поселение» Выборгского района Ленинградской области</w:t>
      </w:r>
    </w:p>
    <w:tbl>
      <w:tblPr>
        <w:tblW w:w="13892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471"/>
        <w:gridCol w:w="2700"/>
        <w:gridCol w:w="1620"/>
        <w:gridCol w:w="3240"/>
        <w:gridCol w:w="2160"/>
        <w:gridCol w:w="2701"/>
      </w:tblGrid>
      <w:tr w:rsidR="00A55B68" w:rsidRPr="007005B6" w14:paraId="15E186E0" w14:textId="77777777" w:rsidTr="00E5729B">
        <w:tc>
          <w:tcPr>
            <w:tcW w:w="1471" w:type="dxa"/>
            <w:shd w:val="clear" w:color="auto" w:fill="FFFFFF"/>
            <w:vAlign w:val="center"/>
          </w:tcPr>
          <w:p w14:paraId="25FAE36A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Индекс показателя</w:t>
            </w:r>
          </w:p>
        </w:tc>
        <w:tc>
          <w:tcPr>
            <w:tcW w:w="2700" w:type="dxa"/>
            <w:shd w:val="clear" w:color="auto" w:fill="FFFFFF"/>
            <w:vAlign w:val="center"/>
          </w:tcPr>
          <w:p w14:paraId="24F31BBF" w14:textId="77777777" w:rsidR="00A55B68" w:rsidRPr="007005B6" w:rsidRDefault="00A55B68" w:rsidP="00E5729B">
            <w:pPr>
              <w:spacing w:after="0" w:line="240" w:lineRule="auto"/>
              <w:ind w:left="-11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1D7C37BE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Формула расчета</w:t>
            </w:r>
          </w:p>
        </w:tc>
        <w:tc>
          <w:tcPr>
            <w:tcW w:w="3240" w:type="dxa"/>
            <w:shd w:val="clear" w:color="auto" w:fill="FFFFFF"/>
            <w:vAlign w:val="center"/>
          </w:tcPr>
          <w:p w14:paraId="41734732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Комментарии (интерпретация значений)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7E7F1477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Целевые значения показателей</w:t>
            </w:r>
          </w:p>
        </w:tc>
        <w:tc>
          <w:tcPr>
            <w:tcW w:w="2701" w:type="dxa"/>
            <w:shd w:val="clear" w:color="auto" w:fill="FFFFFF"/>
            <w:vAlign w:val="center"/>
          </w:tcPr>
          <w:p w14:paraId="6C41081F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Источник данных для определения значения показателя</w:t>
            </w:r>
          </w:p>
        </w:tc>
      </w:tr>
      <w:tr w:rsidR="00A55B68" w:rsidRPr="007005B6" w14:paraId="7FF4F3CC" w14:textId="77777777" w:rsidTr="00E5729B">
        <w:tc>
          <w:tcPr>
            <w:tcW w:w="13892" w:type="dxa"/>
            <w:gridSpan w:val="6"/>
            <w:shd w:val="clear" w:color="auto" w:fill="FFFFFF"/>
            <w:vAlign w:val="center"/>
          </w:tcPr>
          <w:p w14:paraId="07FFEB5D" w14:textId="77777777" w:rsidR="00A55B68" w:rsidRPr="007005B6" w:rsidRDefault="00A55B68" w:rsidP="00E5729B">
            <w:pPr>
              <w:spacing w:before="120" w:after="12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Ключевые показатели</w:t>
            </w:r>
          </w:p>
        </w:tc>
      </w:tr>
      <w:tr w:rsidR="00A55B68" w:rsidRPr="007005B6" w14:paraId="0971C606" w14:textId="77777777" w:rsidTr="00E5729B">
        <w:tc>
          <w:tcPr>
            <w:tcW w:w="1471" w:type="dxa"/>
            <w:shd w:val="clear" w:color="auto" w:fill="FFFFFF"/>
            <w:vAlign w:val="center"/>
          </w:tcPr>
          <w:p w14:paraId="7339CEF8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А.1</w:t>
            </w:r>
          </w:p>
        </w:tc>
        <w:tc>
          <w:tcPr>
            <w:tcW w:w="2700" w:type="dxa"/>
            <w:shd w:val="clear" w:color="auto" w:fill="FFFFFF"/>
          </w:tcPr>
          <w:p w14:paraId="0BC5F5A9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Стоимость невыплаченной арендной платы за использование самовольно занятых земельных участков, находящихся в государственной или муниципальной собственности</w:t>
            </w:r>
          </w:p>
        </w:tc>
        <w:tc>
          <w:tcPr>
            <w:tcW w:w="1620" w:type="dxa"/>
            <w:shd w:val="clear" w:color="auto" w:fill="FFFFFF"/>
          </w:tcPr>
          <w:p w14:paraId="446E07B8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А.1=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НАП)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3240" w:type="dxa"/>
            <w:shd w:val="clear" w:color="auto" w:fill="FFFFFF"/>
          </w:tcPr>
          <w:p w14:paraId="4C2B07F1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А.1определяется как сумма невыплаченной в течение отчетного года арендной платы (НАП) за использование самовольно занятых земельных участков, находящихся в государственной или муниципальной собственности (в тыс.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руб.). Расчет невыплаченной арендной платы осуществляется в соответствии с утвержденными методиками для предоставления земельных участков, государственная собственность на которые не разграничена, или соответственно земельных участков, находящихся в муниципальной собственности, при их предоставлении без проведения торгов</w:t>
            </w:r>
          </w:p>
        </w:tc>
        <w:tc>
          <w:tcPr>
            <w:tcW w:w="2160" w:type="dxa"/>
            <w:shd w:val="clear" w:color="auto" w:fill="FFFFFF"/>
          </w:tcPr>
          <w:p w14:paraId="29DC8A2F" w14:textId="706474C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менее или равно 100 тыс.</w:t>
            </w:r>
            <w:r w:rsidR="00A0162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руб.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701" w:type="dxa"/>
            <w:shd w:val="clear" w:color="auto" w:fill="FFFFFF"/>
          </w:tcPr>
          <w:p w14:paraId="0CADFA8E" w14:textId="77777777" w:rsidR="00A55B68" w:rsidRPr="007005B6" w:rsidRDefault="00A55B68" w:rsidP="00E5729B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Результаты осуществления муниципального земельного контроля в течение отчетного года</w:t>
            </w:r>
          </w:p>
        </w:tc>
      </w:tr>
      <w:tr w:rsidR="00A55B68" w:rsidRPr="007005B6" w14:paraId="7B1A7D8A" w14:textId="77777777" w:rsidTr="00E5729B">
        <w:tc>
          <w:tcPr>
            <w:tcW w:w="1471" w:type="dxa"/>
            <w:shd w:val="clear" w:color="auto" w:fill="FFFFFF"/>
            <w:vAlign w:val="center"/>
          </w:tcPr>
          <w:p w14:paraId="6CC67CA3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А.2</w:t>
            </w:r>
          </w:p>
        </w:tc>
        <w:tc>
          <w:tcPr>
            <w:tcW w:w="2700" w:type="dxa"/>
            <w:shd w:val="clear" w:color="auto" w:fill="FFFFFF"/>
          </w:tcPr>
          <w:p w14:paraId="15A87CB8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Величина недоплаченного земельного налога в связи с использованием земельных участков не по целевому назначению и выплатой земельного налога по не скорректированной (с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учетом фактического использования земельного участка) его кадастровой стоимости</w:t>
            </w:r>
            <w:proofErr w:type="gramEnd"/>
          </w:p>
        </w:tc>
        <w:tc>
          <w:tcPr>
            <w:tcW w:w="1620" w:type="dxa"/>
            <w:shd w:val="clear" w:color="auto" w:fill="FFFFFF"/>
          </w:tcPr>
          <w:p w14:paraId="7BC549ED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А.2 =</w:t>
            </w:r>
          </w:p>
          <w:p w14:paraId="5AB1F3F2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НЗН)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3240" w:type="dxa"/>
            <w:shd w:val="clear" w:color="auto" w:fill="FFFFFF"/>
          </w:tcPr>
          <w:p w14:paraId="77E865A6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А.2определяется как сумма недоплаченного в течение отчетного года земельного налога (НЗН) в связи с использованием земельных участков не по целевому назначению и выплатой земельного налога по не скорректированной (с учетом фактического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использования земельного участка) его кадастровой стоимости (в тыс. руб.)</w:t>
            </w:r>
            <w:proofErr w:type="gramEnd"/>
          </w:p>
        </w:tc>
        <w:tc>
          <w:tcPr>
            <w:tcW w:w="2160" w:type="dxa"/>
            <w:shd w:val="clear" w:color="auto" w:fill="FFFFFF"/>
          </w:tcPr>
          <w:p w14:paraId="2990903C" w14:textId="58E0F838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менее или равно 215 тыс.</w:t>
            </w:r>
            <w:r w:rsidR="00A0162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руб.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701" w:type="dxa"/>
            <w:shd w:val="clear" w:color="auto" w:fill="FFFFFF"/>
          </w:tcPr>
          <w:p w14:paraId="29FA1C40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Результаты осуществления муниципального земельного контроля в течение отчетного года</w:t>
            </w:r>
          </w:p>
        </w:tc>
      </w:tr>
      <w:tr w:rsidR="00A55B68" w:rsidRPr="007005B6" w14:paraId="7110BB09" w14:textId="77777777" w:rsidTr="00E5729B">
        <w:tc>
          <w:tcPr>
            <w:tcW w:w="13892" w:type="dxa"/>
            <w:gridSpan w:val="6"/>
            <w:shd w:val="clear" w:color="auto" w:fill="FFFFFF"/>
            <w:vAlign w:val="center"/>
          </w:tcPr>
          <w:p w14:paraId="424F2379" w14:textId="77777777" w:rsidR="00A55B68" w:rsidRPr="007005B6" w:rsidRDefault="00A55B68" w:rsidP="00E5729B">
            <w:pPr>
              <w:spacing w:before="120" w:after="12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Индикативные показатели</w:t>
            </w:r>
          </w:p>
        </w:tc>
      </w:tr>
      <w:tr w:rsidR="00A55B68" w:rsidRPr="007005B6" w14:paraId="701E8FE3" w14:textId="77777777" w:rsidTr="00E5729B">
        <w:tc>
          <w:tcPr>
            <w:tcW w:w="1471" w:type="dxa"/>
            <w:shd w:val="clear" w:color="auto" w:fill="FFFFFF"/>
            <w:vAlign w:val="center"/>
          </w:tcPr>
          <w:p w14:paraId="29E43F8F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2421" w:type="dxa"/>
            <w:gridSpan w:val="5"/>
            <w:shd w:val="clear" w:color="auto" w:fill="FFFFFF"/>
          </w:tcPr>
          <w:p w14:paraId="34670B05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</w:t>
            </w:r>
            <w:proofErr w:type="gramEnd"/>
          </w:p>
        </w:tc>
      </w:tr>
      <w:tr w:rsidR="00A55B68" w:rsidRPr="007005B6" w14:paraId="05211FD7" w14:textId="77777777" w:rsidTr="00E5729B">
        <w:tc>
          <w:tcPr>
            <w:tcW w:w="1471" w:type="dxa"/>
            <w:shd w:val="clear" w:color="auto" w:fill="FFFFFF"/>
            <w:vAlign w:val="center"/>
          </w:tcPr>
          <w:p w14:paraId="5F82E5D5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>Б.1</w:t>
            </w:r>
          </w:p>
        </w:tc>
        <w:tc>
          <w:tcPr>
            <w:tcW w:w="2700" w:type="dxa"/>
            <w:shd w:val="clear" w:color="auto" w:fill="FFFFFF"/>
          </w:tcPr>
          <w:p w14:paraId="3BB80BA6" w14:textId="77777777" w:rsidR="00A55B68" w:rsidRPr="007005B6" w:rsidRDefault="00A55B68" w:rsidP="00E5729B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Количество плановых контрольных мероприятий, проведенных за отчетный период</w:t>
            </w:r>
          </w:p>
        </w:tc>
        <w:tc>
          <w:tcPr>
            <w:tcW w:w="1620" w:type="dxa"/>
            <w:shd w:val="clear" w:color="auto" w:fill="FFFFFF"/>
          </w:tcPr>
          <w:p w14:paraId="1EA3AF08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Б.1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КПМ)</w:t>
            </w:r>
          </w:p>
        </w:tc>
        <w:tc>
          <w:tcPr>
            <w:tcW w:w="3240" w:type="dxa"/>
            <w:shd w:val="clear" w:color="auto" w:fill="FFFFFF"/>
          </w:tcPr>
          <w:p w14:paraId="087E8393" w14:textId="77777777" w:rsidR="00A55B68" w:rsidRPr="007005B6" w:rsidRDefault="00A55B68" w:rsidP="00E5729B">
            <w:pPr>
              <w:spacing w:after="0" w:line="240" w:lineRule="auto"/>
              <w:ind w:right="128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Б.1 определяется как сумма </w:t>
            </w:r>
          </w:p>
          <w:p w14:paraId="788A64AF" w14:textId="77777777" w:rsidR="00A55B68" w:rsidRPr="007005B6" w:rsidRDefault="00A55B68" w:rsidP="00E5729B">
            <w:pPr>
              <w:spacing w:after="0" w:line="240" w:lineRule="auto"/>
              <w:ind w:right="128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плановых контрольных мероприятий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(КПМ),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проведенных за отчетный период</w:t>
            </w:r>
          </w:p>
        </w:tc>
        <w:tc>
          <w:tcPr>
            <w:tcW w:w="2160" w:type="dxa"/>
            <w:shd w:val="clear" w:color="auto" w:fill="FFFFFF"/>
          </w:tcPr>
          <w:p w14:paraId="704575F2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Целевое значение не устанавливается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701" w:type="dxa"/>
            <w:shd w:val="clear" w:color="auto" w:fill="FFFFFF"/>
          </w:tcPr>
          <w:p w14:paraId="33CAC62B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земельного контроля в отчетном году </w:t>
            </w:r>
          </w:p>
        </w:tc>
      </w:tr>
      <w:tr w:rsidR="00A55B68" w:rsidRPr="007005B6" w14:paraId="60744A62" w14:textId="77777777" w:rsidTr="00E5729B">
        <w:tc>
          <w:tcPr>
            <w:tcW w:w="1471" w:type="dxa"/>
            <w:shd w:val="clear" w:color="auto" w:fill="FFFFFF"/>
            <w:vAlign w:val="center"/>
          </w:tcPr>
          <w:p w14:paraId="62CF21C4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Б.2</w:t>
            </w:r>
          </w:p>
        </w:tc>
        <w:tc>
          <w:tcPr>
            <w:tcW w:w="2700" w:type="dxa"/>
            <w:shd w:val="clear" w:color="auto" w:fill="FFFFFF"/>
          </w:tcPr>
          <w:p w14:paraId="3F4F51EA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Количество внеплановых контрольных мероприятий, проведенных за отчетный период</w:t>
            </w:r>
          </w:p>
        </w:tc>
        <w:tc>
          <w:tcPr>
            <w:tcW w:w="1620" w:type="dxa"/>
            <w:shd w:val="clear" w:color="auto" w:fill="FFFFFF"/>
          </w:tcPr>
          <w:p w14:paraId="6106658F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Б.2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КВМ)</w:t>
            </w:r>
          </w:p>
        </w:tc>
        <w:tc>
          <w:tcPr>
            <w:tcW w:w="3240" w:type="dxa"/>
            <w:shd w:val="clear" w:color="auto" w:fill="FFFFFF"/>
          </w:tcPr>
          <w:p w14:paraId="4D72F9D6" w14:textId="77777777" w:rsidR="00A55B68" w:rsidRPr="007005B6" w:rsidRDefault="00A55B68" w:rsidP="00E572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Б.2 определяется как сумма вне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плановых контрольных мероприятий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(КВМ),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проведенных за отчетный период</w:t>
            </w:r>
          </w:p>
        </w:tc>
        <w:tc>
          <w:tcPr>
            <w:tcW w:w="2160" w:type="dxa"/>
            <w:shd w:val="clear" w:color="auto" w:fill="FFFFFF"/>
          </w:tcPr>
          <w:p w14:paraId="4EE76D3E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Целевое значение не устанавливается</w:t>
            </w:r>
          </w:p>
        </w:tc>
        <w:tc>
          <w:tcPr>
            <w:tcW w:w="2701" w:type="dxa"/>
            <w:shd w:val="clear" w:color="auto" w:fill="FFFFFF"/>
          </w:tcPr>
          <w:p w14:paraId="1F56CFF2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земельного контроля в отчетном году </w:t>
            </w:r>
          </w:p>
        </w:tc>
      </w:tr>
      <w:tr w:rsidR="00A55B68" w:rsidRPr="007005B6" w14:paraId="05B1F1C7" w14:textId="77777777" w:rsidTr="00E5729B">
        <w:tc>
          <w:tcPr>
            <w:tcW w:w="1471" w:type="dxa"/>
            <w:shd w:val="clear" w:color="auto" w:fill="FFFFFF"/>
            <w:vAlign w:val="center"/>
          </w:tcPr>
          <w:p w14:paraId="685678C7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Б.3</w:t>
            </w:r>
          </w:p>
        </w:tc>
        <w:tc>
          <w:tcPr>
            <w:tcW w:w="2700" w:type="dxa"/>
            <w:shd w:val="clear" w:color="auto" w:fill="FFFFFF"/>
          </w:tcPr>
          <w:p w14:paraId="586448B4" w14:textId="77777777" w:rsidR="00A55B68" w:rsidRPr="007005B6" w:rsidRDefault="00A55B68" w:rsidP="00E5729B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 xml:space="preserve">Количество проведенных профилактических мероприятий за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lastRenderedPageBreak/>
              <w:t>отчетный период</w:t>
            </w:r>
          </w:p>
        </w:tc>
        <w:tc>
          <w:tcPr>
            <w:tcW w:w="1620" w:type="dxa"/>
            <w:shd w:val="clear" w:color="auto" w:fill="FFFFFF"/>
          </w:tcPr>
          <w:p w14:paraId="1A45F623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Б.3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ПМ)</w:t>
            </w:r>
          </w:p>
        </w:tc>
        <w:tc>
          <w:tcPr>
            <w:tcW w:w="3240" w:type="dxa"/>
            <w:shd w:val="clear" w:color="auto" w:fill="FFFFFF"/>
          </w:tcPr>
          <w:p w14:paraId="090060E7" w14:textId="77777777" w:rsidR="00A55B68" w:rsidRPr="007005B6" w:rsidRDefault="00A55B68" w:rsidP="00E5729B">
            <w:pPr>
              <w:spacing w:after="0" w:line="240" w:lineRule="auto"/>
              <w:ind w:right="128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Б.3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проведенных профилактических мероприятий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проведенных за отчетный период</w:t>
            </w:r>
          </w:p>
        </w:tc>
        <w:tc>
          <w:tcPr>
            <w:tcW w:w="2160" w:type="dxa"/>
            <w:shd w:val="clear" w:color="auto" w:fill="FFFFFF"/>
          </w:tcPr>
          <w:p w14:paraId="6E923CA1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Целевое значение не устанавливается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701" w:type="dxa"/>
            <w:shd w:val="clear" w:color="auto" w:fill="FFFFFF"/>
          </w:tcPr>
          <w:p w14:paraId="7B2CEDF6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земельного контроля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 отчетном году </w:t>
            </w:r>
          </w:p>
        </w:tc>
      </w:tr>
      <w:tr w:rsidR="00A55B68" w:rsidRPr="007005B6" w14:paraId="22164AAA" w14:textId="77777777" w:rsidTr="00E5729B">
        <w:tc>
          <w:tcPr>
            <w:tcW w:w="1471" w:type="dxa"/>
            <w:shd w:val="clear" w:color="auto" w:fill="FFFFFF"/>
            <w:vAlign w:val="center"/>
          </w:tcPr>
          <w:p w14:paraId="16951911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Б.4</w:t>
            </w:r>
          </w:p>
        </w:tc>
        <w:tc>
          <w:tcPr>
            <w:tcW w:w="2700" w:type="dxa"/>
            <w:shd w:val="clear" w:color="auto" w:fill="FFFFFF"/>
          </w:tcPr>
          <w:p w14:paraId="70EF565F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Количество предостережений о недопустимости нарушения обязательных требований, за отчетный период</w:t>
            </w:r>
          </w:p>
        </w:tc>
        <w:tc>
          <w:tcPr>
            <w:tcW w:w="1620" w:type="dxa"/>
            <w:shd w:val="clear" w:color="auto" w:fill="FFFFFF"/>
          </w:tcPr>
          <w:p w14:paraId="28D1795E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Б.4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КПНН)</w:t>
            </w:r>
          </w:p>
        </w:tc>
        <w:tc>
          <w:tcPr>
            <w:tcW w:w="3240" w:type="dxa"/>
            <w:shd w:val="clear" w:color="auto" w:fill="FFFFFF"/>
          </w:tcPr>
          <w:p w14:paraId="0729D28F" w14:textId="77777777" w:rsidR="00A55B68" w:rsidRPr="007005B6" w:rsidRDefault="00A55B68" w:rsidP="00E5729B">
            <w:pPr>
              <w:spacing w:after="0" w:line="240" w:lineRule="auto"/>
              <w:ind w:right="128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Б.4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>предостережений о недопустимости нарушения обязательных требований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(КПНН),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проведенных за отчетный период</w:t>
            </w:r>
          </w:p>
        </w:tc>
        <w:tc>
          <w:tcPr>
            <w:tcW w:w="2160" w:type="dxa"/>
            <w:shd w:val="clear" w:color="auto" w:fill="FFFFFF"/>
          </w:tcPr>
          <w:p w14:paraId="6A7F6F65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Целевое значение не устанавливается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701" w:type="dxa"/>
            <w:shd w:val="clear" w:color="auto" w:fill="FFFFFF"/>
          </w:tcPr>
          <w:p w14:paraId="35E15F6B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земельного контроля в отчетном году </w:t>
            </w:r>
          </w:p>
        </w:tc>
      </w:tr>
      <w:tr w:rsidR="00A55B68" w:rsidRPr="007005B6" w14:paraId="370ED619" w14:textId="77777777" w:rsidTr="00E5729B">
        <w:tc>
          <w:tcPr>
            <w:tcW w:w="1471" w:type="dxa"/>
            <w:shd w:val="clear" w:color="auto" w:fill="FFFFFF"/>
            <w:vAlign w:val="center"/>
          </w:tcPr>
          <w:p w14:paraId="4C3B177A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Б.5</w:t>
            </w:r>
          </w:p>
        </w:tc>
        <w:tc>
          <w:tcPr>
            <w:tcW w:w="2700" w:type="dxa"/>
            <w:shd w:val="clear" w:color="auto" w:fill="FFFFFF"/>
          </w:tcPr>
          <w:p w14:paraId="1200743F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Количество обращений граждан и организаций о нарушении обязательных требований, поступивших в орган муниципального контроля за отчетный период</w:t>
            </w:r>
          </w:p>
        </w:tc>
        <w:tc>
          <w:tcPr>
            <w:tcW w:w="1620" w:type="dxa"/>
            <w:shd w:val="clear" w:color="auto" w:fill="FFFFFF"/>
          </w:tcPr>
          <w:p w14:paraId="36784EF5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Б.5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КО)</w:t>
            </w:r>
          </w:p>
        </w:tc>
        <w:tc>
          <w:tcPr>
            <w:tcW w:w="3240" w:type="dxa"/>
            <w:shd w:val="clear" w:color="auto" w:fill="FFFFFF"/>
          </w:tcPr>
          <w:p w14:paraId="4079DE14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Б.5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>обращений граждан и организаций о нарушении обязательных требований (</w:t>
            </w:r>
            <w:proofErr w:type="gramStart"/>
            <w:r w:rsidRPr="007005B6">
              <w:rPr>
                <w:rFonts w:ascii="Times New Roman" w:hAnsi="Times New Roman"/>
                <w:sz w:val="28"/>
                <w:szCs w:val="28"/>
              </w:rPr>
              <w:t>КО</w:t>
            </w:r>
            <w:proofErr w:type="gramEnd"/>
            <w:r w:rsidRPr="007005B6">
              <w:rPr>
                <w:rFonts w:ascii="Times New Roman" w:hAnsi="Times New Roman"/>
                <w:sz w:val="28"/>
                <w:szCs w:val="28"/>
              </w:rPr>
              <w:t>), поступивших в орган муниципального контроля за отчетный период</w:t>
            </w:r>
          </w:p>
        </w:tc>
        <w:tc>
          <w:tcPr>
            <w:tcW w:w="2160" w:type="dxa"/>
            <w:shd w:val="clear" w:color="auto" w:fill="FFFFFF"/>
          </w:tcPr>
          <w:p w14:paraId="1E496D46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Целевое значение не устанавливается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701" w:type="dxa"/>
            <w:shd w:val="clear" w:color="auto" w:fill="FFFFFF"/>
          </w:tcPr>
          <w:p w14:paraId="01F1DF44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земельного контроля в отчетном году </w:t>
            </w:r>
          </w:p>
        </w:tc>
      </w:tr>
      <w:tr w:rsidR="00A55B68" w:rsidRPr="007005B6" w14:paraId="652C8FFD" w14:textId="77777777" w:rsidTr="00E5729B">
        <w:tc>
          <w:tcPr>
            <w:tcW w:w="1471" w:type="dxa"/>
            <w:shd w:val="clear" w:color="auto" w:fill="FFFFFF"/>
            <w:vAlign w:val="center"/>
          </w:tcPr>
          <w:p w14:paraId="4F383EDF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Б.6</w:t>
            </w:r>
          </w:p>
        </w:tc>
        <w:tc>
          <w:tcPr>
            <w:tcW w:w="2700" w:type="dxa"/>
            <w:shd w:val="clear" w:color="auto" w:fill="FFFFFF"/>
          </w:tcPr>
          <w:p w14:paraId="3BD0CDEC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Количество контрольных мероприятий, по итогам которых возбуждены дела об административных правонарушениях, за отчетный период</w:t>
            </w:r>
          </w:p>
        </w:tc>
        <w:tc>
          <w:tcPr>
            <w:tcW w:w="1620" w:type="dxa"/>
            <w:shd w:val="clear" w:color="auto" w:fill="FFFFFF"/>
          </w:tcPr>
          <w:p w14:paraId="5478B990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Б.6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КМАП)</w:t>
            </w:r>
          </w:p>
        </w:tc>
        <w:tc>
          <w:tcPr>
            <w:tcW w:w="3240" w:type="dxa"/>
            <w:shd w:val="clear" w:color="auto" w:fill="FFFFFF"/>
          </w:tcPr>
          <w:p w14:paraId="3673B98E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Б.6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>контрольных мероприятий, по итогам которых возбуждены дела об административных правонарушениях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(КМАП),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 xml:space="preserve"> проведенных за отчетный период.</w:t>
            </w:r>
          </w:p>
        </w:tc>
        <w:tc>
          <w:tcPr>
            <w:tcW w:w="2160" w:type="dxa"/>
            <w:shd w:val="clear" w:color="auto" w:fill="FFFFFF"/>
          </w:tcPr>
          <w:p w14:paraId="10A25A2D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Целевое значение не устанавливается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701" w:type="dxa"/>
            <w:shd w:val="clear" w:color="auto" w:fill="FFFFFF"/>
          </w:tcPr>
          <w:p w14:paraId="3F6A1ECE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земельного контроля в отчетном году </w:t>
            </w:r>
          </w:p>
        </w:tc>
      </w:tr>
      <w:tr w:rsidR="00A55B68" w:rsidRPr="007005B6" w14:paraId="05B3E6EA" w14:textId="77777777" w:rsidTr="00E5729B">
        <w:tc>
          <w:tcPr>
            <w:tcW w:w="1471" w:type="dxa"/>
            <w:shd w:val="clear" w:color="auto" w:fill="FFFFFF"/>
            <w:vAlign w:val="center"/>
          </w:tcPr>
          <w:p w14:paraId="799CBDDD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Б.7</w:t>
            </w:r>
          </w:p>
        </w:tc>
        <w:tc>
          <w:tcPr>
            <w:tcW w:w="2700" w:type="dxa"/>
            <w:shd w:val="clear" w:color="auto" w:fill="FFFFFF"/>
          </w:tcPr>
          <w:p w14:paraId="0D2CC924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 xml:space="preserve">Сумма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lastRenderedPageBreak/>
              <w:t>административных штрафов, наложенных по результатам контрольных мероприятий, за отчетный период</w:t>
            </w:r>
          </w:p>
        </w:tc>
        <w:tc>
          <w:tcPr>
            <w:tcW w:w="1620" w:type="dxa"/>
            <w:shd w:val="clear" w:color="auto" w:fill="FFFFFF"/>
          </w:tcPr>
          <w:p w14:paraId="0A2D1551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Б.7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lastRenderedPageBreak/>
              <w:t>Sum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(АШ)</w:t>
            </w:r>
          </w:p>
        </w:tc>
        <w:tc>
          <w:tcPr>
            <w:tcW w:w="3240" w:type="dxa"/>
            <w:shd w:val="clear" w:color="auto" w:fill="FFFFFF"/>
          </w:tcPr>
          <w:p w14:paraId="7E97707B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Б.7 определяется как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сумма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>административных штрафов, наложенных по результатам контрольных мероприятий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(АШ),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 xml:space="preserve"> проведенных за отчетный период.</w:t>
            </w:r>
          </w:p>
        </w:tc>
        <w:tc>
          <w:tcPr>
            <w:tcW w:w="2160" w:type="dxa"/>
            <w:shd w:val="clear" w:color="auto" w:fill="FFFFFF"/>
          </w:tcPr>
          <w:p w14:paraId="12C31765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Целевое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значение не 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701" w:type="dxa"/>
            <w:shd w:val="clear" w:color="auto" w:fill="FFFFFF"/>
          </w:tcPr>
          <w:p w14:paraId="61654924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Результаты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осуществления муниципального земельного контроля в отчетном году </w:t>
            </w:r>
          </w:p>
        </w:tc>
      </w:tr>
      <w:tr w:rsidR="00A55B68" w:rsidRPr="007005B6" w14:paraId="3B324E2C" w14:textId="77777777" w:rsidTr="00E5729B">
        <w:tc>
          <w:tcPr>
            <w:tcW w:w="1471" w:type="dxa"/>
            <w:shd w:val="clear" w:color="auto" w:fill="FFFFFF"/>
            <w:vAlign w:val="center"/>
          </w:tcPr>
          <w:p w14:paraId="61AE43A5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Б.8</w:t>
            </w:r>
          </w:p>
        </w:tc>
        <w:tc>
          <w:tcPr>
            <w:tcW w:w="2700" w:type="dxa"/>
            <w:shd w:val="clear" w:color="auto" w:fill="FFFFFF"/>
          </w:tcPr>
          <w:p w14:paraId="75660A53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Количество устраненных нарушений обязательных требований, за отчетный период</w:t>
            </w:r>
          </w:p>
        </w:tc>
        <w:tc>
          <w:tcPr>
            <w:tcW w:w="1620" w:type="dxa"/>
            <w:shd w:val="clear" w:color="auto" w:fill="FFFFFF"/>
          </w:tcPr>
          <w:p w14:paraId="66A6F5E1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Б.8=</w:t>
            </w:r>
          </w:p>
          <w:p w14:paraId="2E33AFF3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Sum</w:t>
            </w:r>
            <w:proofErr w:type="spellEnd"/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(УНОТ)</w:t>
            </w:r>
          </w:p>
        </w:tc>
        <w:tc>
          <w:tcPr>
            <w:tcW w:w="3240" w:type="dxa"/>
            <w:shd w:val="clear" w:color="auto" w:fill="FFFFFF"/>
          </w:tcPr>
          <w:p w14:paraId="0FF1D6BF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>Б.8 определяется как сумма устраненных нарушений обязательных требований, за отчетный период</w:t>
            </w:r>
          </w:p>
        </w:tc>
        <w:tc>
          <w:tcPr>
            <w:tcW w:w="2160" w:type="dxa"/>
            <w:shd w:val="clear" w:color="auto" w:fill="FFFFFF"/>
          </w:tcPr>
          <w:p w14:paraId="4BC80C37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Целевое значение не устанавливается</w:t>
            </w:r>
          </w:p>
        </w:tc>
        <w:tc>
          <w:tcPr>
            <w:tcW w:w="2701" w:type="dxa"/>
            <w:shd w:val="clear" w:color="auto" w:fill="FFFFFF"/>
          </w:tcPr>
          <w:p w14:paraId="548987F9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Результаты осуществления муниципального земельного контроля в отчетном году</w:t>
            </w:r>
          </w:p>
        </w:tc>
      </w:tr>
      <w:tr w:rsidR="00A55B68" w:rsidRPr="007005B6" w14:paraId="4C1BAD27" w14:textId="77777777" w:rsidTr="00E5729B">
        <w:tc>
          <w:tcPr>
            <w:tcW w:w="1471" w:type="dxa"/>
            <w:shd w:val="clear" w:color="auto" w:fill="FFFFFF"/>
            <w:vAlign w:val="center"/>
          </w:tcPr>
          <w:p w14:paraId="13EDCB59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Б.9</w:t>
            </w:r>
          </w:p>
        </w:tc>
        <w:tc>
          <w:tcPr>
            <w:tcW w:w="2700" w:type="dxa"/>
            <w:shd w:val="clear" w:color="auto" w:fill="FFFFFF"/>
          </w:tcPr>
          <w:p w14:paraId="249ED53F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</w:t>
            </w:r>
          </w:p>
        </w:tc>
        <w:tc>
          <w:tcPr>
            <w:tcW w:w="1620" w:type="dxa"/>
            <w:shd w:val="clear" w:color="auto" w:fill="FFFFFF"/>
          </w:tcPr>
          <w:p w14:paraId="7C67A966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Б.9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КЗОПОС)</w:t>
            </w:r>
          </w:p>
        </w:tc>
        <w:tc>
          <w:tcPr>
            <w:tcW w:w="3240" w:type="dxa"/>
            <w:shd w:val="clear" w:color="auto" w:fill="FFFFFF"/>
          </w:tcPr>
          <w:p w14:paraId="2FDAB441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Б.9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>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(КЗОПОС),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 xml:space="preserve"> проведенных за отчетный период.</w:t>
            </w:r>
          </w:p>
        </w:tc>
        <w:tc>
          <w:tcPr>
            <w:tcW w:w="2160" w:type="dxa"/>
            <w:shd w:val="clear" w:color="auto" w:fill="FFFFFF"/>
          </w:tcPr>
          <w:p w14:paraId="7441E160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Целевое значение не устанавливается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701" w:type="dxa"/>
            <w:shd w:val="clear" w:color="auto" w:fill="FFFFFF"/>
          </w:tcPr>
          <w:p w14:paraId="1E700FD2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земельного контроля в отчетном году </w:t>
            </w:r>
          </w:p>
        </w:tc>
      </w:tr>
      <w:tr w:rsidR="00A55B68" w:rsidRPr="007005B6" w14:paraId="1E3DAA7C" w14:textId="77777777" w:rsidTr="00E5729B">
        <w:tc>
          <w:tcPr>
            <w:tcW w:w="1471" w:type="dxa"/>
            <w:shd w:val="clear" w:color="auto" w:fill="FFFFFF"/>
            <w:vAlign w:val="center"/>
          </w:tcPr>
          <w:p w14:paraId="5CCE7E0B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Б.10</w:t>
            </w:r>
          </w:p>
        </w:tc>
        <w:tc>
          <w:tcPr>
            <w:tcW w:w="2700" w:type="dxa"/>
            <w:shd w:val="clear" w:color="auto" w:fill="FFFFFF"/>
          </w:tcPr>
          <w:p w14:paraId="78C653C5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 xml:space="preserve">Количество исковых заявлений об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lastRenderedPageBreak/>
              <w:t>оспаривании решений, действий (бездействий) должностных лиц контрольного органа, направленных контролируемыми лицами в судебном порядке, за отчетный период</w:t>
            </w:r>
          </w:p>
        </w:tc>
        <w:tc>
          <w:tcPr>
            <w:tcW w:w="1620" w:type="dxa"/>
            <w:shd w:val="clear" w:color="auto" w:fill="FFFFFF"/>
          </w:tcPr>
          <w:p w14:paraId="6B889C5B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Б.10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КИЗ)</w:t>
            </w:r>
          </w:p>
        </w:tc>
        <w:tc>
          <w:tcPr>
            <w:tcW w:w="3240" w:type="dxa"/>
            <w:shd w:val="clear" w:color="auto" w:fill="FFFFFF"/>
          </w:tcPr>
          <w:p w14:paraId="72E34F8F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Б.10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 xml:space="preserve">исковых заявлений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lastRenderedPageBreak/>
              <w:t>об оспаривании решений, действий (бездействий) должностных лиц контрольного органа, направленных контролируемыми лицами в судебном порядке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(КИЗ),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 xml:space="preserve"> за отчетный период.</w:t>
            </w:r>
          </w:p>
        </w:tc>
        <w:tc>
          <w:tcPr>
            <w:tcW w:w="2160" w:type="dxa"/>
            <w:shd w:val="clear" w:color="auto" w:fill="FFFFFF"/>
          </w:tcPr>
          <w:p w14:paraId="15700E92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Целевое значение не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701" w:type="dxa"/>
            <w:shd w:val="clear" w:color="auto" w:fill="FFFFFF"/>
          </w:tcPr>
          <w:p w14:paraId="06EBC6FE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Результаты осуществления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муниципального земельного контроля в отчетном году</w:t>
            </w:r>
          </w:p>
        </w:tc>
      </w:tr>
      <w:tr w:rsidR="00A55B68" w:rsidRPr="007005B6" w14:paraId="0DE97C9E" w14:textId="77777777" w:rsidTr="00E5729B">
        <w:tc>
          <w:tcPr>
            <w:tcW w:w="1471" w:type="dxa"/>
            <w:shd w:val="clear" w:color="auto" w:fill="FFFFFF"/>
            <w:vAlign w:val="center"/>
          </w:tcPr>
          <w:p w14:paraId="3EC210F8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Б.11</w:t>
            </w:r>
          </w:p>
        </w:tc>
        <w:tc>
          <w:tcPr>
            <w:tcW w:w="2700" w:type="dxa"/>
            <w:shd w:val="clear" w:color="auto" w:fill="FFFFFF"/>
          </w:tcPr>
          <w:p w14:paraId="3611BD3B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Количество 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порядке, по которым принято решение об удовлетворении заявленных требований, за отчетный период</w:t>
            </w:r>
          </w:p>
        </w:tc>
        <w:tc>
          <w:tcPr>
            <w:tcW w:w="1620" w:type="dxa"/>
            <w:shd w:val="clear" w:color="auto" w:fill="FFFFFF"/>
          </w:tcPr>
          <w:p w14:paraId="619550AE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Б.11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КУИЗ)</w:t>
            </w:r>
          </w:p>
        </w:tc>
        <w:tc>
          <w:tcPr>
            <w:tcW w:w="3240" w:type="dxa"/>
            <w:shd w:val="clear" w:color="auto" w:fill="FFFFFF"/>
          </w:tcPr>
          <w:p w14:paraId="384511A8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Б.11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>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порядке, по которым принято решение об удовлетворении заявленных требований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(КУИЗ),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 xml:space="preserve"> за отчетный период.</w:t>
            </w:r>
          </w:p>
        </w:tc>
        <w:tc>
          <w:tcPr>
            <w:tcW w:w="2160" w:type="dxa"/>
            <w:shd w:val="clear" w:color="auto" w:fill="FFFFFF"/>
          </w:tcPr>
          <w:p w14:paraId="4CC329D4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Целевое значение не 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701" w:type="dxa"/>
            <w:shd w:val="clear" w:color="auto" w:fill="FFFFFF"/>
          </w:tcPr>
          <w:p w14:paraId="76289503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Результаты осуществления муниципального земельного контроля в отчетном году</w:t>
            </w:r>
          </w:p>
        </w:tc>
      </w:tr>
      <w:tr w:rsidR="00A55B68" w:rsidRPr="007005B6" w14:paraId="0F17E005" w14:textId="77777777" w:rsidTr="00E5729B">
        <w:tc>
          <w:tcPr>
            <w:tcW w:w="1471" w:type="dxa"/>
            <w:shd w:val="clear" w:color="auto" w:fill="FFFFFF"/>
            <w:vAlign w:val="center"/>
          </w:tcPr>
          <w:p w14:paraId="515E7BDC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Б.12</w:t>
            </w:r>
          </w:p>
        </w:tc>
        <w:tc>
          <w:tcPr>
            <w:tcW w:w="2700" w:type="dxa"/>
            <w:shd w:val="clear" w:color="auto" w:fill="FFFFFF"/>
          </w:tcPr>
          <w:p w14:paraId="30C2852F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Количество выданных органом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муниципального контроля предписаний об устранении нарушений обязательных требований, за отчетный период</w:t>
            </w:r>
          </w:p>
        </w:tc>
        <w:tc>
          <w:tcPr>
            <w:tcW w:w="1620" w:type="dxa"/>
            <w:shd w:val="clear" w:color="auto" w:fill="FFFFFF"/>
          </w:tcPr>
          <w:p w14:paraId="317C22E2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Б.12=(КП)</w:t>
            </w:r>
          </w:p>
        </w:tc>
        <w:tc>
          <w:tcPr>
            <w:tcW w:w="3240" w:type="dxa"/>
            <w:shd w:val="clear" w:color="auto" w:fill="FFFFFF"/>
          </w:tcPr>
          <w:p w14:paraId="02530488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Б.12определяется как сумма выданных органом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муниципального контроля предписаний об устранении нарушений обязательных требовани</w:t>
            </w:r>
            <w:proofErr w:type="gramStart"/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>й(</w:t>
            </w:r>
            <w:proofErr w:type="gramEnd"/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>КП), за отчетный период</w:t>
            </w:r>
          </w:p>
        </w:tc>
        <w:tc>
          <w:tcPr>
            <w:tcW w:w="2160" w:type="dxa"/>
            <w:shd w:val="clear" w:color="auto" w:fill="FFFFFF"/>
          </w:tcPr>
          <w:p w14:paraId="45E1935F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Целевое значение не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устанавливается</w:t>
            </w:r>
          </w:p>
        </w:tc>
        <w:tc>
          <w:tcPr>
            <w:tcW w:w="2701" w:type="dxa"/>
            <w:shd w:val="clear" w:color="auto" w:fill="FFFFFF"/>
          </w:tcPr>
          <w:p w14:paraId="79DF85AB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Результаты осуществления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муниципального земельного контроля в отчетном году</w:t>
            </w:r>
          </w:p>
        </w:tc>
      </w:tr>
      <w:tr w:rsidR="00A55B68" w:rsidRPr="007005B6" w14:paraId="33BA8CFB" w14:textId="77777777" w:rsidTr="00E5729B">
        <w:trPr>
          <w:trHeight w:val="2417"/>
        </w:trPr>
        <w:tc>
          <w:tcPr>
            <w:tcW w:w="1471" w:type="dxa"/>
            <w:shd w:val="clear" w:color="auto" w:fill="FFFFFF"/>
            <w:vAlign w:val="center"/>
          </w:tcPr>
          <w:p w14:paraId="21F9CCB3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Б.13</w:t>
            </w:r>
          </w:p>
        </w:tc>
        <w:tc>
          <w:tcPr>
            <w:tcW w:w="2700" w:type="dxa"/>
            <w:shd w:val="clear" w:color="auto" w:fill="FFFFFF"/>
          </w:tcPr>
          <w:p w14:paraId="072EC14D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10101"/>
                <w:sz w:val="28"/>
                <w:szCs w:val="28"/>
                <w:lang w:eastAsia="ru-RU"/>
              </w:rPr>
              <w:t>Количество поступивших возражений в отношении акта контрольного мероприятия, за отчетный период</w:t>
            </w:r>
          </w:p>
        </w:tc>
        <w:tc>
          <w:tcPr>
            <w:tcW w:w="1620" w:type="dxa"/>
            <w:shd w:val="clear" w:color="auto" w:fill="FFFFFF"/>
          </w:tcPr>
          <w:p w14:paraId="27BA6B62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Б.13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ВКМ)</w:t>
            </w:r>
          </w:p>
        </w:tc>
        <w:tc>
          <w:tcPr>
            <w:tcW w:w="3240" w:type="dxa"/>
            <w:shd w:val="clear" w:color="auto" w:fill="FFFFFF"/>
          </w:tcPr>
          <w:p w14:paraId="35B66239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Б.13 определяется как сумма </w:t>
            </w:r>
            <w:r w:rsidRPr="007005B6">
              <w:rPr>
                <w:rFonts w:ascii="Times New Roman" w:hAnsi="Times New Roman"/>
                <w:color w:val="010101"/>
                <w:sz w:val="28"/>
                <w:szCs w:val="28"/>
                <w:lang w:eastAsia="ru-RU"/>
              </w:rPr>
              <w:t>поступивших возражений в отношении акта контрольного мероприяти</w:t>
            </w:r>
            <w:proofErr w:type="gramStart"/>
            <w:r w:rsidRPr="007005B6">
              <w:rPr>
                <w:rFonts w:ascii="Times New Roman" w:hAnsi="Times New Roman"/>
                <w:color w:val="010101"/>
                <w:sz w:val="28"/>
                <w:szCs w:val="28"/>
                <w:lang w:eastAsia="ru-RU"/>
              </w:rPr>
              <w:t>я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proofErr w:type="gramEnd"/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>ВКМ), за отчетный период</w:t>
            </w:r>
          </w:p>
        </w:tc>
        <w:tc>
          <w:tcPr>
            <w:tcW w:w="2160" w:type="dxa"/>
            <w:shd w:val="clear" w:color="auto" w:fill="FFFFFF"/>
          </w:tcPr>
          <w:p w14:paraId="30E2F375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Целевое значение не устанавливается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701" w:type="dxa"/>
            <w:shd w:val="clear" w:color="auto" w:fill="FFFFFF"/>
          </w:tcPr>
          <w:p w14:paraId="0DA2A5AD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земельного контроля в отчетном году </w:t>
            </w:r>
          </w:p>
        </w:tc>
      </w:tr>
    </w:tbl>
    <w:p w14:paraId="16BF3654" w14:textId="77777777" w:rsidR="00A55B68" w:rsidRPr="007005B6" w:rsidRDefault="00A55B68" w:rsidP="00A55B68">
      <w:pPr>
        <w:spacing w:after="0" w:line="240" w:lineRule="auto"/>
        <w:ind w:left="3969" w:right="-133"/>
        <w:jc w:val="right"/>
        <w:rPr>
          <w:rFonts w:ascii="Times New Roman" w:hAnsi="Times New Roman"/>
          <w:sz w:val="28"/>
          <w:szCs w:val="28"/>
        </w:rPr>
      </w:pPr>
    </w:p>
    <w:p w14:paraId="4C02B2A2" w14:textId="2E4A066F" w:rsidR="00A55B68" w:rsidRPr="007005B6" w:rsidRDefault="00A55B68" w:rsidP="00DE6E65">
      <w:pPr>
        <w:jc w:val="both"/>
        <w:rPr>
          <w:rFonts w:ascii="Times New Roman" w:hAnsi="Times New Roman"/>
          <w:sz w:val="28"/>
          <w:szCs w:val="28"/>
        </w:rPr>
      </w:pPr>
    </w:p>
    <w:p w14:paraId="68E5981A" w14:textId="1020CA01" w:rsidR="00A55B68" w:rsidRPr="007005B6" w:rsidRDefault="00A55B68" w:rsidP="00A55B68">
      <w:pPr>
        <w:pageBreakBefore/>
        <w:widowControl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005B6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ab/>
        <w:t>УТВЕРЖДЕНО</w:t>
      </w:r>
    </w:p>
    <w:p w14:paraId="4B091E19" w14:textId="77777777" w:rsidR="00A55B68" w:rsidRPr="007005B6" w:rsidRDefault="00A55B68" w:rsidP="00A55B68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7005B6">
        <w:rPr>
          <w:rFonts w:ascii="Times New Roman" w:hAnsi="Times New Roman"/>
          <w:color w:val="000000"/>
          <w:sz w:val="28"/>
          <w:szCs w:val="28"/>
          <w:lang w:eastAsia="ru-RU"/>
        </w:rPr>
        <w:t>р</w:t>
      </w:r>
      <w:r w:rsidRPr="007005B6">
        <w:rPr>
          <w:rFonts w:ascii="Times New Roman" w:hAnsi="Times New Roman"/>
          <w:sz w:val="28"/>
          <w:szCs w:val="28"/>
          <w:lang w:eastAsia="ru-RU"/>
        </w:rPr>
        <w:t>ешением совета депутатов</w:t>
      </w:r>
    </w:p>
    <w:p w14:paraId="37D47A34" w14:textId="77777777" w:rsidR="00A55B68" w:rsidRPr="007005B6" w:rsidRDefault="00A55B68" w:rsidP="00A55B6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005B6">
        <w:rPr>
          <w:rFonts w:ascii="Times New Roman" w:hAnsi="Times New Roman"/>
          <w:sz w:val="28"/>
          <w:szCs w:val="28"/>
        </w:rPr>
        <w:t>муниципального образования</w:t>
      </w:r>
    </w:p>
    <w:p w14:paraId="6D60DD8D" w14:textId="77777777" w:rsidR="00A55B68" w:rsidRPr="007005B6" w:rsidRDefault="00A55B68" w:rsidP="00A55B6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005B6">
        <w:rPr>
          <w:rFonts w:ascii="Times New Roman" w:hAnsi="Times New Roman"/>
          <w:sz w:val="28"/>
          <w:szCs w:val="28"/>
        </w:rPr>
        <w:t>«Рощинское городское поселение»</w:t>
      </w:r>
    </w:p>
    <w:p w14:paraId="3820610F" w14:textId="77777777" w:rsidR="00A55B68" w:rsidRPr="007005B6" w:rsidRDefault="00A55B68" w:rsidP="00A55B6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005B6">
        <w:rPr>
          <w:rFonts w:ascii="Times New Roman" w:hAnsi="Times New Roman"/>
          <w:sz w:val="28"/>
          <w:szCs w:val="28"/>
        </w:rPr>
        <w:t xml:space="preserve"> Выборгского района</w:t>
      </w:r>
    </w:p>
    <w:p w14:paraId="4D385996" w14:textId="77777777" w:rsidR="00A55B68" w:rsidRPr="007005B6" w:rsidRDefault="00A55B68" w:rsidP="00A55B6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005B6">
        <w:rPr>
          <w:rFonts w:ascii="Times New Roman" w:hAnsi="Times New Roman"/>
          <w:sz w:val="28"/>
          <w:szCs w:val="28"/>
        </w:rPr>
        <w:t>Ленинградской области</w:t>
      </w:r>
    </w:p>
    <w:p w14:paraId="05D1A0DE" w14:textId="77777777" w:rsidR="00A55B68" w:rsidRPr="007005B6" w:rsidRDefault="00A55B68" w:rsidP="00A55B6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005B6">
        <w:rPr>
          <w:rFonts w:ascii="Times New Roman" w:hAnsi="Times New Roman"/>
          <w:sz w:val="28"/>
          <w:szCs w:val="28"/>
        </w:rPr>
        <w:t>от 15 марта 2022 года № 141</w:t>
      </w:r>
    </w:p>
    <w:p w14:paraId="5615222A" w14:textId="77777777" w:rsidR="00A55B68" w:rsidRPr="007005B6" w:rsidRDefault="00A55B68" w:rsidP="00A55B68">
      <w:pPr>
        <w:widowControl w:val="0"/>
        <w:spacing w:before="120" w:after="120" w:line="240" w:lineRule="auto"/>
        <w:jc w:val="right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7005B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(приложение 6)</w:t>
      </w:r>
    </w:p>
    <w:p w14:paraId="03CC83F9" w14:textId="77777777" w:rsidR="00A55B68" w:rsidRPr="007005B6" w:rsidRDefault="00A55B68" w:rsidP="00A55B68">
      <w:pPr>
        <w:pStyle w:val="s4"/>
        <w:spacing w:before="0" w:beforeAutospacing="0" w:after="0" w:afterAutospacing="0"/>
        <w:jc w:val="center"/>
        <w:rPr>
          <w:rFonts w:ascii="Times New Roman" w:hAnsi="Times New Roman"/>
          <w:sz w:val="28"/>
          <w:szCs w:val="28"/>
        </w:rPr>
      </w:pPr>
      <w:r w:rsidRPr="007005B6">
        <w:rPr>
          <w:rFonts w:ascii="Times New Roman" w:hAnsi="Times New Roman"/>
          <w:sz w:val="28"/>
          <w:szCs w:val="28"/>
        </w:rPr>
        <w:t xml:space="preserve">Ключевые и индикативные показатели при осуществлении муниципального контроля </w:t>
      </w:r>
      <w:r w:rsidRPr="007005B6">
        <w:rPr>
          <w:rStyle w:val="bumpedfont15"/>
          <w:rFonts w:ascii="Times New Roman" w:hAnsi="Times New Roman"/>
          <w:bCs/>
          <w:sz w:val="28"/>
          <w:szCs w:val="28"/>
        </w:rPr>
        <w:t>в области охраны и использования особо охраняемых природных территорий</w:t>
      </w:r>
    </w:p>
    <w:p w14:paraId="57EF8B59" w14:textId="77777777" w:rsidR="00A55B68" w:rsidRPr="007005B6" w:rsidRDefault="00A55B68" w:rsidP="00A55B68">
      <w:pPr>
        <w:pStyle w:val="s4"/>
        <w:spacing w:before="0" w:beforeAutospacing="0" w:after="0" w:afterAutospacing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7005B6">
        <w:rPr>
          <w:rStyle w:val="bumpedfont15"/>
          <w:rFonts w:ascii="Times New Roman" w:hAnsi="Times New Roman"/>
          <w:bCs/>
          <w:sz w:val="28"/>
          <w:szCs w:val="28"/>
        </w:rPr>
        <w:t>в границах </w:t>
      </w:r>
      <w:r w:rsidRPr="007005B6">
        <w:rPr>
          <w:rFonts w:ascii="Times New Roman" w:hAnsi="Times New Roman"/>
          <w:color w:val="000000"/>
          <w:sz w:val="28"/>
          <w:szCs w:val="28"/>
        </w:rPr>
        <w:t>территории муниципального образования «Рощинское городское поселение» Выборгского района Ленинградской области (далее – муниципальный контроль в области ООПТ)</w:t>
      </w:r>
    </w:p>
    <w:tbl>
      <w:tblPr>
        <w:tblW w:w="13892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471"/>
        <w:gridCol w:w="3060"/>
        <w:gridCol w:w="1620"/>
        <w:gridCol w:w="3600"/>
        <w:gridCol w:w="2014"/>
        <w:gridCol w:w="2127"/>
      </w:tblGrid>
      <w:tr w:rsidR="00A55B68" w:rsidRPr="007005B6" w14:paraId="31718DE6" w14:textId="77777777" w:rsidTr="00E5729B">
        <w:tc>
          <w:tcPr>
            <w:tcW w:w="1471" w:type="dxa"/>
            <w:shd w:val="clear" w:color="auto" w:fill="FFFFFF"/>
            <w:vAlign w:val="center"/>
          </w:tcPr>
          <w:p w14:paraId="1BC1AF66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Индекс показателя</w:t>
            </w:r>
          </w:p>
        </w:tc>
        <w:tc>
          <w:tcPr>
            <w:tcW w:w="3060" w:type="dxa"/>
            <w:shd w:val="clear" w:color="auto" w:fill="FFFFFF"/>
            <w:vAlign w:val="center"/>
          </w:tcPr>
          <w:p w14:paraId="70729C44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77E1D017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Формула расчета</w:t>
            </w:r>
          </w:p>
        </w:tc>
        <w:tc>
          <w:tcPr>
            <w:tcW w:w="3600" w:type="dxa"/>
            <w:shd w:val="clear" w:color="auto" w:fill="FFFFFF"/>
            <w:vAlign w:val="center"/>
          </w:tcPr>
          <w:p w14:paraId="2CF8F812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Комментарии (интерпретация значений)</w:t>
            </w:r>
          </w:p>
        </w:tc>
        <w:tc>
          <w:tcPr>
            <w:tcW w:w="2014" w:type="dxa"/>
            <w:shd w:val="clear" w:color="auto" w:fill="FFFFFF"/>
            <w:vAlign w:val="center"/>
          </w:tcPr>
          <w:p w14:paraId="66518BCD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Целевые значения показателей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616D1954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Источник данных для определения значения показателя</w:t>
            </w:r>
          </w:p>
        </w:tc>
      </w:tr>
      <w:tr w:rsidR="00A55B68" w:rsidRPr="007005B6" w14:paraId="58AA97DC" w14:textId="77777777" w:rsidTr="00E5729B">
        <w:tc>
          <w:tcPr>
            <w:tcW w:w="13892" w:type="dxa"/>
            <w:gridSpan w:val="6"/>
            <w:shd w:val="clear" w:color="auto" w:fill="FFFFFF"/>
          </w:tcPr>
          <w:p w14:paraId="6C5D76FC" w14:textId="77777777" w:rsidR="00A55B68" w:rsidRPr="007005B6" w:rsidRDefault="00A55B68" w:rsidP="00E5729B">
            <w:pPr>
              <w:spacing w:before="120" w:after="12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Ключевые показатели</w:t>
            </w:r>
          </w:p>
        </w:tc>
      </w:tr>
      <w:tr w:rsidR="00A55B68" w:rsidRPr="007005B6" w14:paraId="6C0D7379" w14:textId="77777777" w:rsidTr="00E5729B">
        <w:tc>
          <w:tcPr>
            <w:tcW w:w="1471" w:type="dxa"/>
            <w:shd w:val="clear" w:color="auto" w:fill="FFFFFF"/>
            <w:vAlign w:val="center"/>
          </w:tcPr>
          <w:p w14:paraId="2390A592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2421" w:type="dxa"/>
            <w:gridSpan w:val="5"/>
            <w:shd w:val="clear" w:color="auto" w:fill="FFFFFF"/>
          </w:tcPr>
          <w:p w14:paraId="7F2C92EC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Показатели результативности, отражающие уровень минимизации вреда (ущерба) охраняемым законом ценностям, уровень устранения риска причинения вреда (ущерба)</w:t>
            </w:r>
          </w:p>
        </w:tc>
      </w:tr>
      <w:tr w:rsidR="00A55B68" w:rsidRPr="007005B6" w14:paraId="7F67F97D" w14:textId="77777777" w:rsidTr="00E5729B">
        <w:tc>
          <w:tcPr>
            <w:tcW w:w="1471" w:type="dxa"/>
            <w:shd w:val="clear" w:color="auto" w:fill="FFFFFF"/>
            <w:vAlign w:val="center"/>
          </w:tcPr>
          <w:p w14:paraId="5B13E004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А.1</w:t>
            </w:r>
          </w:p>
        </w:tc>
        <w:tc>
          <w:tcPr>
            <w:tcW w:w="3060" w:type="dxa"/>
            <w:shd w:val="clear" w:color="auto" w:fill="FFFFFF"/>
          </w:tcPr>
          <w:p w14:paraId="2485EB6C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Стоимость восстановления поврежденных или уничтоженных объектов ООПТ.</w:t>
            </w:r>
          </w:p>
        </w:tc>
        <w:tc>
          <w:tcPr>
            <w:tcW w:w="1620" w:type="dxa"/>
            <w:shd w:val="clear" w:color="auto" w:fill="FFFFFF"/>
          </w:tcPr>
          <w:p w14:paraId="40A54C46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А.1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СВР)</w:t>
            </w:r>
          </w:p>
        </w:tc>
        <w:tc>
          <w:tcPr>
            <w:tcW w:w="3600" w:type="dxa"/>
            <w:shd w:val="clear" w:color="auto" w:fill="FFFFFF"/>
          </w:tcPr>
          <w:p w14:paraId="206C028E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А.1 определяется как сумма стоимости восстановления объектов ООПТ (в тыс. руб.)</w:t>
            </w:r>
          </w:p>
        </w:tc>
        <w:tc>
          <w:tcPr>
            <w:tcW w:w="2014" w:type="dxa"/>
            <w:shd w:val="clear" w:color="auto" w:fill="FFFFFF"/>
          </w:tcPr>
          <w:p w14:paraId="6AAAD55A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Менее</w:t>
            </w:r>
          </w:p>
          <w:p w14:paraId="36C7E0BF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или равно</w:t>
            </w:r>
          </w:p>
          <w:p w14:paraId="2D05CD50" w14:textId="326929AB" w:rsidR="00A55B68" w:rsidRPr="007005B6" w:rsidRDefault="00A0162F" w:rsidP="00E5729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5тыс. </w:t>
            </w:r>
            <w:r w:rsidR="00A55B68"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руб.</w:t>
            </w:r>
            <w:r w:rsidR="00A55B68"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="00A55B68"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="00A55B68"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  <w:p w14:paraId="52A24C4E" w14:textId="77777777" w:rsidR="00A55B68" w:rsidRPr="007005B6" w:rsidRDefault="00A55B68" w:rsidP="00E5729B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  <w:tc>
          <w:tcPr>
            <w:tcW w:w="2127" w:type="dxa"/>
            <w:shd w:val="clear" w:color="auto" w:fill="FFFFFF"/>
          </w:tcPr>
          <w:p w14:paraId="375628CC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контроля в течение отчетного года </w:t>
            </w:r>
          </w:p>
        </w:tc>
      </w:tr>
      <w:tr w:rsidR="00A55B68" w:rsidRPr="007005B6" w14:paraId="3F351994" w14:textId="77777777" w:rsidTr="00E5729B">
        <w:tc>
          <w:tcPr>
            <w:tcW w:w="13892" w:type="dxa"/>
            <w:gridSpan w:val="6"/>
            <w:shd w:val="clear" w:color="auto" w:fill="FFFFFF"/>
          </w:tcPr>
          <w:p w14:paraId="52DB3961" w14:textId="77777777" w:rsidR="00A55B68" w:rsidRPr="007005B6" w:rsidRDefault="00A55B68" w:rsidP="00E5729B">
            <w:pPr>
              <w:spacing w:before="120" w:after="12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Индикативные показатели</w:t>
            </w:r>
          </w:p>
        </w:tc>
      </w:tr>
      <w:tr w:rsidR="00A55B68" w:rsidRPr="007005B6" w14:paraId="17789820" w14:textId="77777777" w:rsidTr="00E5729B">
        <w:tc>
          <w:tcPr>
            <w:tcW w:w="1471" w:type="dxa"/>
            <w:shd w:val="clear" w:color="auto" w:fill="FFFFFF"/>
            <w:vAlign w:val="center"/>
          </w:tcPr>
          <w:p w14:paraId="73230659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2421" w:type="dxa"/>
            <w:gridSpan w:val="5"/>
            <w:shd w:val="clear" w:color="auto" w:fill="FFFFFF"/>
          </w:tcPr>
          <w:p w14:paraId="21B77E64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</w:t>
            </w:r>
            <w:proofErr w:type="gramEnd"/>
          </w:p>
        </w:tc>
      </w:tr>
      <w:tr w:rsidR="00A55B68" w:rsidRPr="007005B6" w14:paraId="2237C82A" w14:textId="77777777" w:rsidTr="00E5729B">
        <w:tc>
          <w:tcPr>
            <w:tcW w:w="1471" w:type="dxa"/>
            <w:shd w:val="clear" w:color="auto" w:fill="FFFFFF"/>
            <w:vAlign w:val="center"/>
          </w:tcPr>
          <w:p w14:paraId="0870B648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Б.1</w:t>
            </w:r>
          </w:p>
        </w:tc>
        <w:tc>
          <w:tcPr>
            <w:tcW w:w="3060" w:type="dxa"/>
            <w:shd w:val="clear" w:color="auto" w:fill="FFFFFF"/>
          </w:tcPr>
          <w:p w14:paraId="670D938A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Количество внеплановых контрольных мероприятий, проведенных за отчетный период</w:t>
            </w:r>
          </w:p>
        </w:tc>
        <w:tc>
          <w:tcPr>
            <w:tcW w:w="1620" w:type="dxa"/>
            <w:shd w:val="clear" w:color="auto" w:fill="FFFFFF"/>
          </w:tcPr>
          <w:p w14:paraId="0EE1F57E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Б.1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КВМ)</w:t>
            </w:r>
          </w:p>
        </w:tc>
        <w:tc>
          <w:tcPr>
            <w:tcW w:w="3600" w:type="dxa"/>
            <w:shd w:val="clear" w:color="auto" w:fill="FFFFFF"/>
          </w:tcPr>
          <w:p w14:paraId="0D93ACE2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Б.1 определяется как сумма вне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плановых контрольных мероприятий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(КВМ),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проведенных за отчетный период</w:t>
            </w:r>
          </w:p>
        </w:tc>
        <w:tc>
          <w:tcPr>
            <w:tcW w:w="2014" w:type="dxa"/>
            <w:shd w:val="clear" w:color="auto" w:fill="FFFFFF"/>
          </w:tcPr>
          <w:p w14:paraId="755BFFDD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Целевое значение не устанавливается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127" w:type="dxa"/>
            <w:shd w:val="clear" w:color="auto" w:fill="FFFFFF"/>
          </w:tcPr>
          <w:p w14:paraId="6573B01A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A55B68" w:rsidRPr="007005B6" w14:paraId="0573179C" w14:textId="77777777" w:rsidTr="00E5729B">
        <w:tc>
          <w:tcPr>
            <w:tcW w:w="1471" w:type="dxa"/>
            <w:shd w:val="clear" w:color="auto" w:fill="FFFFFF"/>
            <w:vAlign w:val="center"/>
          </w:tcPr>
          <w:p w14:paraId="5106AA41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Б.2</w:t>
            </w:r>
          </w:p>
        </w:tc>
        <w:tc>
          <w:tcPr>
            <w:tcW w:w="3060" w:type="dxa"/>
            <w:shd w:val="clear" w:color="auto" w:fill="FFFFFF"/>
          </w:tcPr>
          <w:p w14:paraId="07BE65E5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 xml:space="preserve"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lastRenderedPageBreak/>
              <w:t>параметров, за отчетный период</w:t>
            </w:r>
          </w:p>
        </w:tc>
        <w:tc>
          <w:tcPr>
            <w:tcW w:w="1620" w:type="dxa"/>
            <w:shd w:val="clear" w:color="auto" w:fill="FFFFFF"/>
          </w:tcPr>
          <w:p w14:paraId="2E57B359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Б.2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КВМИР)</w:t>
            </w:r>
          </w:p>
        </w:tc>
        <w:tc>
          <w:tcPr>
            <w:tcW w:w="3600" w:type="dxa"/>
            <w:shd w:val="clear" w:color="auto" w:fill="FFFFFF"/>
          </w:tcPr>
          <w:p w14:paraId="758816CD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Б.2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>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(КВМИР),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проведенных за отчетный период</w:t>
            </w:r>
          </w:p>
        </w:tc>
        <w:tc>
          <w:tcPr>
            <w:tcW w:w="2014" w:type="dxa"/>
            <w:shd w:val="clear" w:color="auto" w:fill="FFFFFF"/>
          </w:tcPr>
          <w:p w14:paraId="00DF9C87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Целевое значение не 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127" w:type="dxa"/>
            <w:shd w:val="clear" w:color="auto" w:fill="FFFFFF"/>
          </w:tcPr>
          <w:p w14:paraId="1D84A9CE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A55B68" w:rsidRPr="007005B6" w14:paraId="2CABA8A3" w14:textId="77777777" w:rsidTr="00E5729B">
        <w:tc>
          <w:tcPr>
            <w:tcW w:w="1471" w:type="dxa"/>
            <w:shd w:val="clear" w:color="auto" w:fill="FFFFFF"/>
            <w:vAlign w:val="center"/>
          </w:tcPr>
          <w:p w14:paraId="2B5D7D7F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Б.3</w:t>
            </w:r>
          </w:p>
        </w:tc>
        <w:tc>
          <w:tcPr>
            <w:tcW w:w="3060" w:type="dxa"/>
            <w:shd w:val="clear" w:color="auto" w:fill="FFFFFF"/>
          </w:tcPr>
          <w:p w14:paraId="3CA44DB6" w14:textId="77777777" w:rsidR="00A55B68" w:rsidRPr="007005B6" w:rsidRDefault="00A55B68" w:rsidP="00E5729B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Количество плановых контрольных мероприятий, проведенных за отчетный период</w:t>
            </w:r>
          </w:p>
        </w:tc>
        <w:tc>
          <w:tcPr>
            <w:tcW w:w="1620" w:type="dxa"/>
            <w:shd w:val="clear" w:color="auto" w:fill="FFFFFF"/>
          </w:tcPr>
          <w:p w14:paraId="064615C7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Б.3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КПМ)</w:t>
            </w:r>
          </w:p>
        </w:tc>
        <w:tc>
          <w:tcPr>
            <w:tcW w:w="3600" w:type="dxa"/>
            <w:shd w:val="clear" w:color="auto" w:fill="FFFFFF"/>
          </w:tcPr>
          <w:p w14:paraId="49BE1636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Б.3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плановых контрольных мероприятий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(КПМ),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проведенных за отчетный период</w:t>
            </w:r>
          </w:p>
        </w:tc>
        <w:tc>
          <w:tcPr>
            <w:tcW w:w="2014" w:type="dxa"/>
            <w:shd w:val="clear" w:color="auto" w:fill="FFFFFF"/>
          </w:tcPr>
          <w:p w14:paraId="1C66E1D2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Целевое значение не 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127" w:type="dxa"/>
            <w:shd w:val="clear" w:color="auto" w:fill="FFFFFF"/>
          </w:tcPr>
          <w:p w14:paraId="31F204B7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A55B68" w:rsidRPr="007005B6" w14:paraId="1B125A48" w14:textId="77777777" w:rsidTr="00E5729B">
        <w:tc>
          <w:tcPr>
            <w:tcW w:w="1471" w:type="dxa"/>
            <w:shd w:val="clear" w:color="auto" w:fill="FFFFFF"/>
            <w:vAlign w:val="center"/>
          </w:tcPr>
          <w:p w14:paraId="50714BFB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Б.4</w:t>
            </w:r>
          </w:p>
        </w:tc>
        <w:tc>
          <w:tcPr>
            <w:tcW w:w="3060" w:type="dxa"/>
            <w:shd w:val="clear" w:color="auto" w:fill="FFFFFF"/>
          </w:tcPr>
          <w:p w14:paraId="257CC310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Количество контрольных мероприятий, по результатам которых выявлены нарушения обязательных требований, за отчетный период</w:t>
            </w:r>
          </w:p>
        </w:tc>
        <w:tc>
          <w:tcPr>
            <w:tcW w:w="1620" w:type="dxa"/>
            <w:shd w:val="clear" w:color="auto" w:fill="FFFFFF"/>
          </w:tcPr>
          <w:p w14:paraId="3E53FF59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Б.4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КМНОТ)</w:t>
            </w:r>
          </w:p>
        </w:tc>
        <w:tc>
          <w:tcPr>
            <w:tcW w:w="3600" w:type="dxa"/>
            <w:shd w:val="clear" w:color="auto" w:fill="FFFFFF"/>
          </w:tcPr>
          <w:p w14:paraId="3777DE90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Б.4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>контрольных мероприятий, по результатам которых выявлены нарушения обязательных требований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(КМНОТ),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 xml:space="preserve"> проведенных за отчетный период.</w:t>
            </w:r>
          </w:p>
        </w:tc>
        <w:tc>
          <w:tcPr>
            <w:tcW w:w="2014" w:type="dxa"/>
            <w:shd w:val="clear" w:color="auto" w:fill="FFFFFF"/>
          </w:tcPr>
          <w:p w14:paraId="0CA1FD01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Целевое значение не 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127" w:type="dxa"/>
            <w:shd w:val="clear" w:color="auto" w:fill="FFFFFF"/>
          </w:tcPr>
          <w:p w14:paraId="3D73B5CD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A55B68" w:rsidRPr="007005B6" w14:paraId="76D884D0" w14:textId="77777777" w:rsidTr="00E5729B">
        <w:tc>
          <w:tcPr>
            <w:tcW w:w="1471" w:type="dxa"/>
            <w:shd w:val="clear" w:color="auto" w:fill="FFFFFF"/>
            <w:vAlign w:val="center"/>
          </w:tcPr>
          <w:p w14:paraId="2A1E49B5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Б.5</w:t>
            </w:r>
          </w:p>
        </w:tc>
        <w:tc>
          <w:tcPr>
            <w:tcW w:w="3060" w:type="dxa"/>
            <w:shd w:val="clear" w:color="auto" w:fill="FFFFFF"/>
          </w:tcPr>
          <w:p w14:paraId="66FE7E84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Количество контрольных мероприятий, по итогам которых возбуждены дела об административных правонарушениях, за отчетный период</w:t>
            </w:r>
          </w:p>
        </w:tc>
        <w:tc>
          <w:tcPr>
            <w:tcW w:w="1620" w:type="dxa"/>
            <w:shd w:val="clear" w:color="auto" w:fill="FFFFFF"/>
          </w:tcPr>
          <w:p w14:paraId="4C487F05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Б.5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КМАП)</w:t>
            </w:r>
          </w:p>
        </w:tc>
        <w:tc>
          <w:tcPr>
            <w:tcW w:w="3600" w:type="dxa"/>
            <w:shd w:val="clear" w:color="auto" w:fill="FFFFFF"/>
          </w:tcPr>
          <w:p w14:paraId="143DC054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Б.5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>контрольных мероприятий, по итогам которых возбуждены дела об административных правонарушениях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(КМАП),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 xml:space="preserve"> проведенных за отчетный период.</w:t>
            </w:r>
          </w:p>
        </w:tc>
        <w:tc>
          <w:tcPr>
            <w:tcW w:w="2014" w:type="dxa"/>
            <w:shd w:val="clear" w:color="auto" w:fill="FFFFFF"/>
          </w:tcPr>
          <w:p w14:paraId="2008245E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Целевое значение не 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127" w:type="dxa"/>
            <w:shd w:val="clear" w:color="auto" w:fill="FFFFFF"/>
          </w:tcPr>
          <w:p w14:paraId="7367F96B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A55B68" w:rsidRPr="007005B6" w14:paraId="2AB9077A" w14:textId="77777777" w:rsidTr="00E5729B">
        <w:tc>
          <w:tcPr>
            <w:tcW w:w="1471" w:type="dxa"/>
            <w:shd w:val="clear" w:color="auto" w:fill="FFFFFF"/>
            <w:vAlign w:val="center"/>
          </w:tcPr>
          <w:p w14:paraId="6B6C2502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Б.6</w:t>
            </w:r>
          </w:p>
        </w:tc>
        <w:tc>
          <w:tcPr>
            <w:tcW w:w="3060" w:type="dxa"/>
            <w:shd w:val="clear" w:color="auto" w:fill="FFFFFF"/>
          </w:tcPr>
          <w:p w14:paraId="2ED4AAE6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 xml:space="preserve">Сумма административных штрафов, наложенных по результатам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lastRenderedPageBreak/>
              <w:t>контрольных мероприятий, за отчетный период</w:t>
            </w:r>
          </w:p>
        </w:tc>
        <w:tc>
          <w:tcPr>
            <w:tcW w:w="1620" w:type="dxa"/>
            <w:shd w:val="clear" w:color="auto" w:fill="FFFFFF"/>
          </w:tcPr>
          <w:p w14:paraId="2FAD060F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Б.6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АШ)</w:t>
            </w:r>
          </w:p>
        </w:tc>
        <w:tc>
          <w:tcPr>
            <w:tcW w:w="3600" w:type="dxa"/>
            <w:shd w:val="clear" w:color="auto" w:fill="FFFFFF"/>
          </w:tcPr>
          <w:p w14:paraId="1BCE3263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Б.6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>административных штрафов, наложенных по результатам контрольных мероприятий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(АШ),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 xml:space="preserve"> проведенных за отчетный период.</w:t>
            </w:r>
          </w:p>
        </w:tc>
        <w:tc>
          <w:tcPr>
            <w:tcW w:w="2014" w:type="dxa"/>
            <w:shd w:val="clear" w:color="auto" w:fill="FFFFFF"/>
          </w:tcPr>
          <w:p w14:paraId="506FB7A3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Целевое значение не 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127" w:type="dxa"/>
            <w:shd w:val="clear" w:color="auto" w:fill="FFFFFF"/>
          </w:tcPr>
          <w:p w14:paraId="68E4C07A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контроля в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отчетном году </w:t>
            </w:r>
          </w:p>
        </w:tc>
      </w:tr>
      <w:tr w:rsidR="00A55B68" w:rsidRPr="007005B6" w14:paraId="198225A0" w14:textId="77777777" w:rsidTr="00E5729B">
        <w:tc>
          <w:tcPr>
            <w:tcW w:w="1471" w:type="dxa"/>
            <w:shd w:val="clear" w:color="auto" w:fill="FFFFFF"/>
            <w:vAlign w:val="center"/>
          </w:tcPr>
          <w:p w14:paraId="1760902A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Б.7</w:t>
            </w:r>
          </w:p>
        </w:tc>
        <w:tc>
          <w:tcPr>
            <w:tcW w:w="3060" w:type="dxa"/>
            <w:shd w:val="clear" w:color="auto" w:fill="FFFFFF"/>
          </w:tcPr>
          <w:p w14:paraId="6E87619D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Количество направленных в органы прокуратуры заявлений о согласовании проведения контрольных мероприятий, за отчетный период</w:t>
            </w:r>
          </w:p>
        </w:tc>
        <w:tc>
          <w:tcPr>
            <w:tcW w:w="1620" w:type="dxa"/>
            <w:shd w:val="clear" w:color="auto" w:fill="FFFFFF"/>
          </w:tcPr>
          <w:p w14:paraId="5AB8B361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Б.7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КЗОП)</w:t>
            </w:r>
          </w:p>
        </w:tc>
        <w:tc>
          <w:tcPr>
            <w:tcW w:w="3600" w:type="dxa"/>
            <w:shd w:val="clear" w:color="auto" w:fill="FFFFFF"/>
          </w:tcPr>
          <w:p w14:paraId="7AC66714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Б.7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>направленных в органы прокуратуры заявлений о согласовании проведения контрольных мероприятий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(КЗОП),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 xml:space="preserve"> проведенных за отчетный период.</w:t>
            </w:r>
          </w:p>
        </w:tc>
        <w:tc>
          <w:tcPr>
            <w:tcW w:w="2014" w:type="dxa"/>
            <w:shd w:val="clear" w:color="auto" w:fill="FFFFFF"/>
          </w:tcPr>
          <w:p w14:paraId="286D581D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Целевое значение не 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127" w:type="dxa"/>
            <w:shd w:val="clear" w:color="auto" w:fill="FFFFFF"/>
          </w:tcPr>
          <w:p w14:paraId="05DA0F1B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A55B68" w:rsidRPr="007005B6" w14:paraId="6749AC64" w14:textId="77777777" w:rsidTr="00E5729B">
        <w:tc>
          <w:tcPr>
            <w:tcW w:w="1471" w:type="dxa"/>
            <w:shd w:val="clear" w:color="auto" w:fill="FFFFFF"/>
            <w:vAlign w:val="center"/>
          </w:tcPr>
          <w:p w14:paraId="30EA220C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Б.8</w:t>
            </w:r>
          </w:p>
        </w:tc>
        <w:tc>
          <w:tcPr>
            <w:tcW w:w="3060" w:type="dxa"/>
            <w:shd w:val="clear" w:color="auto" w:fill="FFFFFF"/>
          </w:tcPr>
          <w:p w14:paraId="212905AC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</w:t>
            </w:r>
          </w:p>
        </w:tc>
        <w:tc>
          <w:tcPr>
            <w:tcW w:w="1620" w:type="dxa"/>
            <w:shd w:val="clear" w:color="auto" w:fill="FFFFFF"/>
          </w:tcPr>
          <w:p w14:paraId="3DCB4CC2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Б.8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КЗОПОС)</w:t>
            </w:r>
          </w:p>
        </w:tc>
        <w:tc>
          <w:tcPr>
            <w:tcW w:w="3600" w:type="dxa"/>
            <w:shd w:val="clear" w:color="auto" w:fill="FFFFFF"/>
          </w:tcPr>
          <w:p w14:paraId="3B4C8DF0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Б.8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>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(КЗОПОС),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 xml:space="preserve"> проведенных за отчетный период.</w:t>
            </w:r>
          </w:p>
        </w:tc>
        <w:tc>
          <w:tcPr>
            <w:tcW w:w="2014" w:type="dxa"/>
            <w:shd w:val="clear" w:color="auto" w:fill="FFFFFF"/>
          </w:tcPr>
          <w:p w14:paraId="02EDF367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Целевое значение не 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127" w:type="dxa"/>
            <w:shd w:val="clear" w:color="auto" w:fill="FFFFFF"/>
          </w:tcPr>
          <w:p w14:paraId="7D9F6745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A55B68" w:rsidRPr="007005B6" w14:paraId="417199F0" w14:textId="77777777" w:rsidTr="00E5729B">
        <w:tc>
          <w:tcPr>
            <w:tcW w:w="1471" w:type="dxa"/>
            <w:shd w:val="clear" w:color="auto" w:fill="FFFFFF"/>
            <w:vAlign w:val="center"/>
          </w:tcPr>
          <w:p w14:paraId="10675F82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Б.9</w:t>
            </w:r>
          </w:p>
        </w:tc>
        <w:tc>
          <w:tcPr>
            <w:tcW w:w="3060" w:type="dxa"/>
            <w:shd w:val="clear" w:color="auto" w:fill="FFFFFF"/>
          </w:tcPr>
          <w:p w14:paraId="68C7B645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Общее количество учтенных объектов контроля на конец отчетного периода</w:t>
            </w:r>
          </w:p>
        </w:tc>
        <w:tc>
          <w:tcPr>
            <w:tcW w:w="1620" w:type="dxa"/>
            <w:shd w:val="clear" w:color="auto" w:fill="FFFFFF"/>
          </w:tcPr>
          <w:p w14:paraId="50A8702C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Б.9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КУОК)</w:t>
            </w:r>
          </w:p>
        </w:tc>
        <w:tc>
          <w:tcPr>
            <w:tcW w:w="3600" w:type="dxa"/>
            <w:shd w:val="clear" w:color="auto" w:fill="FFFFFF"/>
          </w:tcPr>
          <w:p w14:paraId="68E43288" w14:textId="77777777" w:rsidR="00A55B68" w:rsidRPr="007005B6" w:rsidRDefault="00A55B68" w:rsidP="00E5729B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Б.9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>учтенных объектов контроля на конец отчетного периода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(КУОК)</w:t>
            </w:r>
          </w:p>
        </w:tc>
        <w:tc>
          <w:tcPr>
            <w:tcW w:w="2014" w:type="dxa"/>
            <w:shd w:val="clear" w:color="auto" w:fill="FFFFFF"/>
          </w:tcPr>
          <w:p w14:paraId="1573707D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Целевое значение не 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127" w:type="dxa"/>
            <w:shd w:val="clear" w:color="auto" w:fill="FFFFFF"/>
          </w:tcPr>
          <w:p w14:paraId="08AF202A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</w:t>
            </w:r>
            <w:r w:rsidRPr="007005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учёта объектов контроля на конец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отчетного года</w:t>
            </w:r>
          </w:p>
        </w:tc>
      </w:tr>
      <w:tr w:rsidR="00A55B68" w:rsidRPr="007005B6" w14:paraId="7E58BB7D" w14:textId="77777777" w:rsidTr="00E5729B">
        <w:tc>
          <w:tcPr>
            <w:tcW w:w="1471" w:type="dxa"/>
            <w:shd w:val="clear" w:color="auto" w:fill="FFFFFF"/>
            <w:vAlign w:val="center"/>
          </w:tcPr>
          <w:p w14:paraId="3E2B6C3F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Б.10</w:t>
            </w:r>
          </w:p>
        </w:tc>
        <w:tc>
          <w:tcPr>
            <w:tcW w:w="3060" w:type="dxa"/>
            <w:shd w:val="clear" w:color="auto" w:fill="FFFFFF"/>
          </w:tcPr>
          <w:p w14:paraId="22E4817C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 xml:space="preserve">Количество исковых заявлений об оспаривании решений,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lastRenderedPageBreak/>
              <w:t>действий (бездействий) должностных лиц контрольного органа, направленных контролируемыми лицами в судебном порядке, за отчетный период</w:t>
            </w:r>
          </w:p>
        </w:tc>
        <w:tc>
          <w:tcPr>
            <w:tcW w:w="1620" w:type="dxa"/>
            <w:shd w:val="clear" w:color="auto" w:fill="FFFFFF"/>
          </w:tcPr>
          <w:p w14:paraId="3348284C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Б.10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КИЗ)</w:t>
            </w:r>
          </w:p>
        </w:tc>
        <w:tc>
          <w:tcPr>
            <w:tcW w:w="3600" w:type="dxa"/>
            <w:shd w:val="clear" w:color="auto" w:fill="FFFFFF"/>
          </w:tcPr>
          <w:p w14:paraId="723EB290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Б.10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 xml:space="preserve">исковых заявлений об оспаривании решений,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lastRenderedPageBreak/>
              <w:t>действий (бездействий) должностных лиц контрольного органа, направленных контролируемыми лицами в судебном порядке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(КИЗ),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 xml:space="preserve"> за отчетный период.</w:t>
            </w:r>
          </w:p>
        </w:tc>
        <w:tc>
          <w:tcPr>
            <w:tcW w:w="2014" w:type="dxa"/>
            <w:shd w:val="clear" w:color="auto" w:fill="FFFFFF"/>
          </w:tcPr>
          <w:p w14:paraId="6A553F09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Целевое значение не 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127" w:type="dxa"/>
            <w:shd w:val="clear" w:color="auto" w:fill="FFFFFF"/>
          </w:tcPr>
          <w:p w14:paraId="63603EDE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Результаты осуществления муниципального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контроля в отчетном году</w:t>
            </w:r>
          </w:p>
        </w:tc>
      </w:tr>
      <w:tr w:rsidR="00A55B68" w:rsidRPr="007005B6" w14:paraId="0FF14ADA" w14:textId="77777777" w:rsidTr="00E5729B">
        <w:tc>
          <w:tcPr>
            <w:tcW w:w="1471" w:type="dxa"/>
            <w:shd w:val="clear" w:color="auto" w:fill="FFFFFF"/>
            <w:vAlign w:val="center"/>
          </w:tcPr>
          <w:p w14:paraId="2D1D9961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Б.11</w:t>
            </w:r>
          </w:p>
        </w:tc>
        <w:tc>
          <w:tcPr>
            <w:tcW w:w="3060" w:type="dxa"/>
            <w:shd w:val="clear" w:color="auto" w:fill="FFFFFF"/>
          </w:tcPr>
          <w:p w14:paraId="6391F886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sz w:val="28"/>
                <w:szCs w:val="28"/>
              </w:rPr>
              <w:t>Количество 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порядке, по которым принято решение об удовлетворении заявленных требований, за отчетный период</w:t>
            </w:r>
          </w:p>
        </w:tc>
        <w:tc>
          <w:tcPr>
            <w:tcW w:w="1620" w:type="dxa"/>
            <w:shd w:val="clear" w:color="auto" w:fill="FFFFFF"/>
          </w:tcPr>
          <w:p w14:paraId="71F82829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Б.11 =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Sum(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КУИЗ)</w:t>
            </w:r>
          </w:p>
        </w:tc>
        <w:tc>
          <w:tcPr>
            <w:tcW w:w="3600" w:type="dxa"/>
            <w:shd w:val="clear" w:color="auto" w:fill="FFFFFF"/>
          </w:tcPr>
          <w:p w14:paraId="582993EB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Б.11 определяется как сумма 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>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порядке, по которым принято решение об удовлетворении заявленных требований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(КУИЗ),</w:t>
            </w:r>
            <w:r w:rsidRPr="007005B6">
              <w:rPr>
                <w:rFonts w:ascii="Times New Roman" w:hAnsi="Times New Roman"/>
                <w:sz w:val="28"/>
                <w:szCs w:val="28"/>
              </w:rPr>
              <w:t xml:space="preserve"> за отчетный период.</w:t>
            </w:r>
          </w:p>
        </w:tc>
        <w:tc>
          <w:tcPr>
            <w:tcW w:w="2014" w:type="dxa"/>
            <w:shd w:val="clear" w:color="auto" w:fill="FFFFFF"/>
          </w:tcPr>
          <w:p w14:paraId="4E1C9548" w14:textId="77777777" w:rsidR="00A55B68" w:rsidRPr="007005B6" w:rsidRDefault="00A55B68" w:rsidP="00E57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Целевое значение не устанавливается </w: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instrText xml:space="preserve"> INCLUDEPICTURE "https://internet.garant.ru/document/formula?revision=9112021519&amp;text=U3RyaW5nKCIgIik8PTkw" \* MERGEFORMATINET </w:instrText>
            </w: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127" w:type="dxa"/>
            <w:shd w:val="clear" w:color="auto" w:fill="FFFFFF"/>
          </w:tcPr>
          <w:p w14:paraId="3997CF1C" w14:textId="77777777" w:rsidR="00A55B68" w:rsidRPr="007005B6" w:rsidRDefault="00A55B68" w:rsidP="00E57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05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Результаты осуществления муниципального контроля в отчетном году</w:t>
            </w:r>
          </w:p>
        </w:tc>
      </w:tr>
    </w:tbl>
    <w:p w14:paraId="36D15354" w14:textId="77777777" w:rsidR="00A55B68" w:rsidRPr="007005B6" w:rsidRDefault="00A55B68" w:rsidP="00A55B68">
      <w:pPr>
        <w:spacing w:after="0" w:line="240" w:lineRule="auto"/>
        <w:ind w:left="3969" w:right="-133"/>
        <w:jc w:val="right"/>
        <w:rPr>
          <w:rFonts w:ascii="Times New Roman" w:hAnsi="Times New Roman"/>
          <w:sz w:val="28"/>
          <w:szCs w:val="28"/>
        </w:rPr>
      </w:pPr>
    </w:p>
    <w:p w14:paraId="1102AA40" w14:textId="77777777" w:rsidR="000B129E" w:rsidRPr="007005B6" w:rsidRDefault="000B129E" w:rsidP="00DE6E65">
      <w:pPr>
        <w:jc w:val="both"/>
        <w:rPr>
          <w:rFonts w:ascii="Times New Roman" w:hAnsi="Times New Roman"/>
          <w:sz w:val="28"/>
          <w:szCs w:val="28"/>
        </w:rPr>
      </w:pPr>
    </w:p>
    <w:sectPr w:rsidR="000B129E" w:rsidRPr="007005B6" w:rsidSect="001543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36353"/>
    <w:multiLevelType w:val="hybridMultilevel"/>
    <w:tmpl w:val="9A4CC180"/>
    <w:lvl w:ilvl="0" w:tplc="E012CFA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66103B55"/>
    <w:multiLevelType w:val="hybridMultilevel"/>
    <w:tmpl w:val="D302ABAA"/>
    <w:lvl w:ilvl="0" w:tplc="124C38FE">
      <w:start w:val="1"/>
      <w:numFmt w:val="decimal"/>
      <w:lvlText w:val="%1."/>
      <w:lvlJc w:val="left"/>
      <w:pPr>
        <w:ind w:left="2279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  <w:rPr>
        <w:rFonts w:cs="Times New Roman"/>
      </w:rPr>
    </w:lvl>
  </w:abstractNum>
  <w:abstractNum w:abstractNumId="2">
    <w:nsid w:val="72755338"/>
    <w:multiLevelType w:val="hybridMultilevel"/>
    <w:tmpl w:val="9CD8B1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doNotTrackMoves/>
  <w:defaultTabStop w:val="709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4EB7"/>
    <w:rsid w:val="0001090C"/>
    <w:rsid w:val="00011DAC"/>
    <w:rsid w:val="00060FBD"/>
    <w:rsid w:val="0009012A"/>
    <w:rsid w:val="00097EE8"/>
    <w:rsid w:val="000B129E"/>
    <w:rsid w:val="00132727"/>
    <w:rsid w:val="00154366"/>
    <w:rsid w:val="001F0ED7"/>
    <w:rsid w:val="00227591"/>
    <w:rsid w:val="00244442"/>
    <w:rsid w:val="00255DBC"/>
    <w:rsid w:val="002949ED"/>
    <w:rsid w:val="002A577A"/>
    <w:rsid w:val="00374B19"/>
    <w:rsid w:val="003A69CA"/>
    <w:rsid w:val="003C281F"/>
    <w:rsid w:val="003F7FD2"/>
    <w:rsid w:val="004343E7"/>
    <w:rsid w:val="0046428E"/>
    <w:rsid w:val="0049058A"/>
    <w:rsid w:val="004D185E"/>
    <w:rsid w:val="005000A7"/>
    <w:rsid w:val="005025AF"/>
    <w:rsid w:val="00561DE5"/>
    <w:rsid w:val="00566E90"/>
    <w:rsid w:val="005759CE"/>
    <w:rsid w:val="005A4EB7"/>
    <w:rsid w:val="005A5B76"/>
    <w:rsid w:val="005C0387"/>
    <w:rsid w:val="00613DF6"/>
    <w:rsid w:val="00615C7C"/>
    <w:rsid w:val="00635267"/>
    <w:rsid w:val="006378BA"/>
    <w:rsid w:val="00664DAA"/>
    <w:rsid w:val="007005B6"/>
    <w:rsid w:val="00707E5B"/>
    <w:rsid w:val="007431CC"/>
    <w:rsid w:val="00770FFF"/>
    <w:rsid w:val="007A663F"/>
    <w:rsid w:val="007D1198"/>
    <w:rsid w:val="007E38E0"/>
    <w:rsid w:val="008105A9"/>
    <w:rsid w:val="00831CC9"/>
    <w:rsid w:val="008B730B"/>
    <w:rsid w:val="008C4C56"/>
    <w:rsid w:val="00907E8B"/>
    <w:rsid w:val="00934AE9"/>
    <w:rsid w:val="00935D8D"/>
    <w:rsid w:val="009522AB"/>
    <w:rsid w:val="0096404E"/>
    <w:rsid w:val="0096453F"/>
    <w:rsid w:val="00985FFC"/>
    <w:rsid w:val="009B0B5D"/>
    <w:rsid w:val="00A0162F"/>
    <w:rsid w:val="00A02A58"/>
    <w:rsid w:val="00A1040B"/>
    <w:rsid w:val="00A50166"/>
    <w:rsid w:val="00A55B68"/>
    <w:rsid w:val="00A94DCD"/>
    <w:rsid w:val="00AD6C42"/>
    <w:rsid w:val="00AF0005"/>
    <w:rsid w:val="00AF0771"/>
    <w:rsid w:val="00B3696A"/>
    <w:rsid w:val="00B55216"/>
    <w:rsid w:val="00B85844"/>
    <w:rsid w:val="00BD100C"/>
    <w:rsid w:val="00C06832"/>
    <w:rsid w:val="00C56FA8"/>
    <w:rsid w:val="00C66E10"/>
    <w:rsid w:val="00CE0CA7"/>
    <w:rsid w:val="00CE5EB3"/>
    <w:rsid w:val="00D025A0"/>
    <w:rsid w:val="00D240DE"/>
    <w:rsid w:val="00DA17F2"/>
    <w:rsid w:val="00DA4865"/>
    <w:rsid w:val="00DD2570"/>
    <w:rsid w:val="00DD2BEE"/>
    <w:rsid w:val="00DE6E65"/>
    <w:rsid w:val="00E07505"/>
    <w:rsid w:val="00E35C6A"/>
    <w:rsid w:val="00EC1A33"/>
    <w:rsid w:val="00EC5894"/>
    <w:rsid w:val="00EE7A04"/>
    <w:rsid w:val="00EF38D4"/>
    <w:rsid w:val="00F179E6"/>
    <w:rsid w:val="00F326F4"/>
    <w:rsid w:val="00F76324"/>
    <w:rsid w:val="00FB6D9A"/>
    <w:rsid w:val="00FE18E0"/>
    <w:rsid w:val="00FF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4310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DF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Гиперссылка1"/>
    <w:basedOn w:val="a"/>
    <w:link w:val="a3"/>
    <w:uiPriority w:val="99"/>
    <w:rsid w:val="005A4EB7"/>
    <w:pPr>
      <w:spacing w:after="200" w:line="276" w:lineRule="auto"/>
    </w:pPr>
    <w:rPr>
      <w:rFonts w:eastAsia="Times New Roman"/>
      <w:color w:val="0000FF"/>
      <w:sz w:val="20"/>
      <w:szCs w:val="20"/>
      <w:u w:val="single"/>
      <w:lang w:eastAsia="ru-RU"/>
    </w:rPr>
  </w:style>
  <w:style w:type="character" w:styleId="a3">
    <w:name w:val="Hyperlink"/>
    <w:link w:val="1"/>
    <w:uiPriority w:val="99"/>
    <w:locked/>
    <w:rsid w:val="005A4EB7"/>
    <w:rPr>
      <w:rFonts w:ascii="Calibri" w:hAnsi="Calibri" w:cs="Times New Roman"/>
      <w:color w:val="0000FF"/>
      <w:sz w:val="20"/>
      <w:u w:val="single"/>
      <w:lang w:eastAsia="ru-RU"/>
    </w:rPr>
  </w:style>
  <w:style w:type="paragraph" w:styleId="a4">
    <w:name w:val="List Paragraph"/>
    <w:basedOn w:val="a"/>
    <w:uiPriority w:val="99"/>
    <w:qFormat/>
    <w:rsid w:val="005A4EB7"/>
    <w:pPr>
      <w:ind w:left="720"/>
    </w:pPr>
  </w:style>
  <w:style w:type="table" w:styleId="a5">
    <w:name w:val="Table Grid"/>
    <w:basedOn w:val="a1"/>
    <w:uiPriority w:val="99"/>
    <w:rsid w:val="0029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rsid w:val="002949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40">
    <w:name w:val="s40"/>
    <w:basedOn w:val="a"/>
    <w:uiPriority w:val="99"/>
    <w:rsid w:val="00A94DCD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s59">
    <w:name w:val="s59"/>
    <w:basedOn w:val="a"/>
    <w:uiPriority w:val="99"/>
    <w:rsid w:val="00A94DCD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s61">
    <w:name w:val="s61"/>
    <w:basedOn w:val="a"/>
    <w:uiPriority w:val="99"/>
    <w:rsid w:val="00A94DCD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s62">
    <w:name w:val="s62"/>
    <w:basedOn w:val="a"/>
    <w:uiPriority w:val="99"/>
    <w:rsid w:val="00A94DCD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bumpedfont15">
    <w:name w:val="bumpedfont15"/>
    <w:uiPriority w:val="99"/>
    <w:rsid w:val="00A94DCD"/>
    <w:rPr>
      <w:rFonts w:cs="Times New Roman"/>
    </w:rPr>
  </w:style>
  <w:style w:type="character" w:customStyle="1" w:styleId="s11">
    <w:name w:val="s11"/>
    <w:uiPriority w:val="99"/>
    <w:rsid w:val="00A94DCD"/>
    <w:rPr>
      <w:rFonts w:cs="Times New Roman"/>
    </w:rPr>
  </w:style>
  <w:style w:type="character" w:customStyle="1" w:styleId="s58">
    <w:name w:val="s58"/>
    <w:uiPriority w:val="99"/>
    <w:rsid w:val="00A94DCD"/>
    <w:rPr>
      <w:rFonts w:cs="Times New Roman"/>
    </w:rPr>
  </w:style>
  <w:style w:type="paragraph" w:customStyle="1" w:styleId="a7">
    <w:name w:val="Обычный + По ширине"/>
    <w:aliases w:val="Справа:  -0,01 см"/>
    <w:basedOn w:val="a"/>
    <w:uiPriority w:val="99"/>
    <w:rsid w:val="007431CC"/>
    <w:pPr>
      <w:spacing w:after="0" w:line="240" w:lineRule="auto"/>
      <w:ind w:right="-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rsid w:val="007431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7431C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1"/>
    <w:rsid w:val="00154366"/>
    <w:pPr>
      <w:widowControl w:val="0"/>
      <w:ind w:firstLine="720"/>
    </w:pPr>
    <w:rPr>
      <w:sz w:val="22"/>
      <w:szCs w:val="22"/>
    </w:rPr>
  </w:style>
  <w:style w:type="character" w:customStyle="1" w:styleId="ConsPlusNormal1">
    <w:name w:val="ConsPlusNormal1"/>
    <w:link w:val="ConsPlusNormal"/>
    <w:locked/>
    <w:rsid w:val="00154366"/>
    <w:rPr>
      <w:rFonts w:ascii="Times New Roman" w:hAnsi="Times New Roman"/>
      <w:sz w:val="22"/>
      <w:lang w:eastAsia="ru-RU"/>
    </w:rPr>
  </w:style>
  <w:style w:type="paragraph" w:customStyle="1" w:styleId="s26">
    <w:name w:val="s26"/>
    <w:basedOn w:val="a"/>
    <w:uiPriority w:val="99"/>
    <w:rsid w:val="00154366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s1">
    <w:name w:val="s_1"/>
    <w:basedOn w:val="a"/>
    <w:uiPriority w:val="99"/>
    <w:rsid w:val="001543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uiPriority w:val="99"/>
    <w:rsid w:val="001543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pty">
    <w:name w:val="empty"/>
    <w:basedOn w:val="a"/>
    <w:uiPriority w:val="99"/>
    <w:rsid w:val="001543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4">
    <w:name w:val="s4"/>
    <w:basedOn w:val="a"/>
    <w:uiPriority w:val="99"/>
    <w:rsid w:val="00154366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table" w:customStyle="1" w:styleId="10">
    <w:name w:val="Сетка таблицы1"/>
    <w:uiPriority w:val="99"/>
    <w:rsid w:val="00154366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rsid w:val="00154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  <w:locked/>
    <w:rsid w:val="00154366"/>
    <w:rPr>
      <w:rFonts w:cs="Times New Roman"/>
    </w:rPr>
  </w:style>
  <w:style w:type="paragraph" w:styleId="ac">
    <w:name w:val="footer"/>
    <w:basedOn w:val="a"/>
    <w:link w:val="ad"/>
    <w:uiPriority w:val="99"/>
    <w:rsid w:val="00154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link w:val="ac"/>
    <w:uiPriority w:val="99"/>
    <w:locked/>
    <w:rsid w:val="0015436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09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3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pavrlo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371AC-C4B1-4457-B727-EF02067CF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8887</Words>
  <Characters>50658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Л. Бойков</dc:creator>
  <cp:keywords/>
  <dc:description/>
  <cp:lastModifiedBy>Надежда А. Белоусько</cp:lastModifiedBy>
  <cp:revision>31</cp:revision>
  <cp:lastPrinted>2022-02-15T12:30:00Z</cp:lastPrinted>
  <dcterms:created xsi:type="dcterms:W3CDTF">2022-02-07T12:01:00Z</dcterms:created>
  <dcterms:modified xsi:type="dcterms:W3CDTF">2022-03-14T06:55:00Z</dcterms:modified>
</cp:coreProperties>
</file>