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7E" w:rsidRPr="00432DD3" w:rsidRDefault="0025117E" w:rsidP="0025117E">
      <w:pPr>
        <w:ind w:left="-284" w:right="-1"/>
        <w:jc w:val="right"/>
      </w:pPr>
    </w:p>
    <w:p w:rsidR="0025117E" w:rsidRPr="00015E2D" w:rsidRDefault="007A7A0B" w:rsidP="0025117E">
      <w:pPr>
        <w:jc w:val="right"/>
        <w:rPr>
          <w:b/>
          <w:sz w:val="28"/>
          <w:szCs w:val="28"/>
        </w:rPr>
      </w:pPr>
      <w:r w:rsidRPr="007A7A0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13.75pt;margin-top:3.45pt;width:43.1pt;height:51pt;z-index:1;visibility:visible">
            <v:imagedata r:id="rId8" o:title="" gain="60293f"/>
          </v:shape>
        </w:pict>
      </w: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АДМИНИСТРАЦИЯ </w:t>
      </w: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РОЩИНСКО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</w:p>
    <w:p w:rsidR="00C00B6F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ВЫБОРГСКОГО </w:t>
      </w:r>
      <w:r>
        <w:rPr>
          <w:b/>
          <w:sz w:val="28"/>
          <w:szCs w:val="28"/>
        </w:rPr>
        <w:t xml:space="preserve">МУНИЦИПАЛЬНОГО </w:t>
      </w:r>
      <w:r w:rsidRPr="00D43590">
        <w:rPr>
          <w:b/>
          <w:sz w:val="28"/>
          <w:szCs w:val="28"/>
        </w:rPr>
        <w:t xml:space="preserve">РАЙОНА </w:t>
      </w: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ЛЕНИНГРАДСКОЙ ОБЛАСТИ</w:t>
      </w:r>
    </w:p>
    <w:p w:rsidR="0025117E" w:rsidRPr="00B02DC2" w:rsidRDefault="0025117E" w:rsidP="0025117E">
      <w:pPr>
        <w:jc w:val="center"/>
        <w:rPr>
          <w:b/>
          <w:sz w:val="22"/>
          <w:szCs w:val="28"/>
        </w:rPr>
      </w:pPr>
    </w:p>
    <w:p w:rsidR="0025117E" w:rsidRPr="00015E2D" w:rsidRDefault="0025117E" w:rsidP="0025117E">
      <w:pPr>
        <w:jc w:val="center"/>
        <w:rPr>
          <w:b/>
          <w:sz w:val="28"/>
          <w:szCs w:val="28"/>
        </w:rPr>
      </w:pPr>
      <w:r w:rsidRPr="00015E2D">
        <w:rPr>
          <w:b/>
          <w:sz w:val="28"/>
          <w:szCs w:val="28"/>
        </w:rPr>
        <w:t>П О С Т А Н О В Л Е Н И Е</w:t>
      </w:r>
    </w:p>
    <w:p w:rsidR="0025117E" w:rsidRPr="00B02DC2" w:rsidRDefault="0025117E" w:rsidP="0025117E">
      <w:pPr>
        <w:jc w:val="center"/>
        <w:rPr>
          <w:bCs/>
          <w:szCs w:val="28"/>
        </w:rPr>
      </w:pPr>
    </w:p>
    <w:p w:rsidR="001E71FF" w:rsidRPr="002B43C4" w:rsidRDefault="00A56B4D" w:rsidP="001E71FF">
      <w:pPr>
        <w:ind w:left="-284"/>
        <w:rPr>
          <w:sz w:val="28"/>
          <w:szCs w:val="28"/>
        </w:rPr>
      </w:pPr>
      <w:r w:rsidRPr="002B43C4">
        <w:rPr>
          <w:sz w:val="28"/>
          <w:szCs w:val="28"/>
        </w:rPr>
        <w:t>от  «</w:t>
      </w:r>
      <w:r w:rsidR="005A6A44">
        <w:rPr>
          <w:sz w:val="28"/>
          <w:szCs w:val="28"/>
        </w:rPr>
        <w:t>14</w:t>
      </w:r>
      <w:r w:rsidR="00A41175" w:rsidRPr="002B43C4">
        <w:rPr>
          <w:sz w:val="28"/>
          <w:szCs w:val="28"/>
        </w:rPr>
        <w:t>»</w:t>
      </w:r>
      <w:r w:rsidR="00023EDB" w:rsidRPr="002B43C4">
        <w:rPr>
          <w:sz w:val="28"/>
          <w:szCs w:val="28"/>
        </w:rPr>
        <w:t xml:space="preserve"> </w:t>
      </w:r>
      <w:r w:rsidR="00432DD3">
        <w:rPr>
          <w:sz w:val="28"/>
          <w:szCs w:val="28"/>
        </w:rPr>
        <w:t>ноября</w:t>
      </w:r>
      <w:r w:rsidR="005841FB" w:rsidRPr="002B43C4">
        <w:rPr>
          <w:sz w:val="28"/>
          <w:szCs w:val="28"/>
        </w:rPr>
        <w:t xml:space="preserve"> </w:t>
      </w:r>
      <w:r w:rsidR="008F3A47" w:rsidRPr="002B43C4">
        <w:rPr>
          <w:sz w:val="28"/>
          <w:szCs w:val="28"/>
        </w:rPr>
        <w:t>20</w:t>
      </w:r>
      <w:r w:rsidR="00023EDB" w:rsidRPr="002B43C4">
        <w:rPr>
          <w:sz w:val="28"/>
          <w:szCs w:val="28"/>
        </w:rPr>
        <w:t>2</w:t>
      </w:r>
      <w:r w:rsidR="00C00B6F">
        <w:rPr>
          <w:sz w:val="28"/>
          <w:szCs w:val="28"/>
        </w:rPr>
        <w:t>5</w:t>
      </w:r>
      <w:r w:rsidR="001E71FF" w:rsidRPr="002B43C4">
        <w:rPr>
          <w:sz w:val="28"/>
          <w:szCs w:val="28"/>
        </w:rPr>
        <w:t xml:space="preserve"> год</w:t>
      </w:r>
      <w:r w:rsidR="00D17EE2" w:rsidRPr="002B43C4">
        <w:rPr>
          <w:sz w:val="28"/>
          <w:szCs w:val="28"/>
        </w:rPr>
        <w:t>а</w:t>
      </w:r>
      <w:r w:rsidR="001E71FF" w:rsidRPr="002B43C4">
        <w:rPr>
          <w:sz w:val="28"/>
          <w:szCs w:val="28"/>
        </w:rPr>
        <w:t xml:space="preserve">                                                 </w:t>
      </w:r>
      <w:r w:rsidR="00A22C77" w:rsidRPr="002B43C4">
        <w:rPr>
          <w:sz w:val="28"/>
          <w:szCs w:val="28"/>
        </w:rPr>
        <w:t xml:space="preserve">                     №</w:t>
      </w:r>
      <w:r w:rsidR="004D2C4E" w:rsidRPr="002B43C4">
        <w:rPr>
          <w:sz w:val="28"/>
          <w:szCs w:val="28"/>
        </w:rPr>
        <w:t xml:space="preserve"> </w:t>
      </w:r>
      <w:r w:rsidR="005A6A44">
        <w:rPr>
          <w:sz w:val="28"/>
          <w:szCs w:val="28"/>
        </w:rPr>
        <w:t>1294</w:t>
      </w:r>
    </w:p>
    <w:p w:rsidR="001E71FF" w:rsidRDefault="001E71FF" w:rsidP="001E71FF"/>
    <w:p w:rsidR="00C00B6F" w:rsidRPr="00C00B6F" w:rsidRDefault="00C00B6F" w:rsidP="00C00B6F">
      <w:pPr>
        <w:ind w:left="-567" w:right="-284"/>
        <w:rPr>
          <w:sz w:val="28"/>
          <w:szCs w:val="28"/>
        </w:rPr>
      </w:pPr>
      <w:bookmarkStart w:id="0" w:name="OLE_LINK4"/>
      <w:bookmarkStart w:id="1" w:name="OLE_LINK3"/>
      <w:bookmarkStart w:id="2" w:name="OLE_LINK24"/>
      <w:bookmarkStart w:id="3" w:name="OLE_LINK7"/>
      <w:bookmarkStart w:id="4" w:name="OLE_LINK12"/>
      <w:r w:rsidRPr="00C00B6F">
        <w:rPr>
          <w:sz w:val="28"/>
          <w:szCs w:val="28"/>
        </w:rPr>
        <w:t>Об утверждении муниципальной программы</w:t>
      </w:r>
    </w:p>
    <w:p w:rsidR="00C00B6F" w:rsidRPr="00C00B6F" w:rsidRDefault="00C00B6F" w:rsidP="00C00B6F">
      <w:pPr>
        <w:ind w:left="-567" w:right="-284"/>
        <w:rPr>
          <w:sz w:val="28"/>
          <w:szCs w:val="28"/>
        </w:rPr>
      </w:pPr>
      <w:r w:rsidRPr="00C00B6F">
        <w:rPr>
          <w:sz w:val="28"/>
          <w:szCs w:val="28"/>
        </w:rPr>
        <w:t>Рощинского городского поселения</w:t>
      </w:r>
    </w:p>
    <w:p w:rsidR="00C00B6F" w:rsidRPr="00C00B6F" w:rsidRDefault="00C00B6F" w:rsidP="00C00B6F">
      <w:pPr>
        <w:ind w:left="-567" w:right="-284"/>
        <w:rPr>
          <w:sz w:val="28"/>
          <w:szCs w:val="28"/>
        </w:rPr>
      </w:pPr>
      <w:r w:rsidRPr="00C00B6F">
        <w:rPr>
          <w:sz w:val="28"/>
          <w:szCs w:val="28"/>
        </w:rPr>
        <w:t xml:space="preserve">Выборгского муниципального района </w:t>
      </w:r>
    </w:p>
    <w:p w:rsidR="00C00B6F" w:rsidRDefault="00C00B6F" w:rsidP="00C00B6F">
      <w:pPr>
        <w:ind w:left="-567" w:right="-284"/>
        <w:rPr>
          <w:sz w:val="28"/>
          <w:szCs w:val="28"/>
        </w:rPr>
      </w:pPr>
      <w:r w:rsidRPr="00C00B6F">
        <w:rPr>
          <w:sz w:val="28"/>
          <w:szCs w:val="28"/>
        </w:rPr>
        <w:t xml:space="preserve">Ленинградской области </w:t>
      </w:r>
      <w:r w:rsidR="008F3A47" w:rsidRPr="00117917">
        <w:rPr>
          <w:sz w:val="28"/>
          <w:szCs w:val="28"/>
        </w:rPr>
        <w:t xml:space="preserve">«Безопасность </w:t>
      </w:r>
      <w:r>
        <w:rPr>
          <w:sz w:val="28"/>
          <w:szCs w:val="28"/>
        </w:rPr>
        <w:t xml:space="preserve">в </w:t>
      </w:r>
    </w:p>
    <w:p w:rsidR="008F3A47" w:rsidRDefault="00C00B6F" w:rsidP="00C00B6F">
      <w:pPr>
        <w:ind w:left="-567" w:right="-284"/>
        <w:rPr>
          <w:sz w:val="28"/>
          <w:szCs w:val="28"/>
        </w:rPr>
      </w:pPr>
      <w:r>
        <w:rPr>
          <w:sz w:val="28"/>
          <w:szCs w:val="28"/>
        </w:rPr>
        <w:t>Рощинском городском поселении</w:t>
      </w:r>
      <w:r w:rsidR="008F3A47" w:rsidRPr="00117917">
        <w:rPr>
          <w:sz w:val="28"/>
          <w:szCs w:val="28"/>
        </w:rPr>
        <w:t xml:space="preserve">» </w:t>
      </w:r>
    </w:p>
    <w:bookmarkEnd w:id="0"/>
    <w:bookmarkEnd w:id="1"/>
    <w:p w:rsidR="00C610C3" w:rsidRPr="00C610C3" w:rsidRDefault="00C610C3" w:rsidP="008F3A47">
      <w:pPr>
        <w:ind w:left="567" w:right="366"/>
        <w:rPr>
          <w:sz w:val="36"/>
          <w:szCs w:val="28"/>
        </w:rPr>
      </w:pPr>
    </w:p>
    <w:p w:rsidR="008F3A47" w:rsidRPr="009860AA" w:rsidRDefault="008F3A47" w:rsidP="008F3A47">
      <w:pPr>
        <w:pStyle w:val="a7"/>
        <w:spacing w:after="0"/>
        <w:ind w:left="-567" w:right="-284" w:firstLine="568"/>
        <w:jc w:val="both"/>
        <w:rPr>
          <w:sz w:val="28"/>
          <w:szCs w:val="28"/>
        </w:rPr>
      </w:pPr>
      <w:r w:rsidRPr="009860AA">
        <w:rPr>
          <w:sz w:val="28"/>
          <w:szCs w:val="28"/>
        </w:rPr>
        <w:t xml:space="preserve">В соответствии с Федеральным законом от 05.10.2003 года  131-ФЗ «Об общих принципах организации местного самоуправления в Российской Федерации,  </w:t>
      </w:r>
      <w:hyperlink r:id="rId9" w:history="1">
        <w:r w:rsidRPr="009860AA">
          <w:rPr>
            <w:rStyle w:val="aa"/>
            <w:sz w:val="28"/>
            <w:szCs w:val="28"/>
          </w:rPr>
          <w:t>статьей 179</w:t>
        </w:r>
      </w:hyperlink>
      <w:r w:rsidRPr="009860AA">
        <w:rPr>
          <w:sz w:val="28"/>
          <w:szCs w:val="28"/>
        </w:rPr>
        <w:t xml:space="preserve"> Бюджетного кодекса Российской Федерации, администрация  </w:t>
      </w:r>
      <w:r w:rsidR="00E30638">
        <w:rPr>
          <w:sz w:val="28"/>
          <w:szCs w:val="28"/>
        </w:rPr>
        <w:t>Рощинского городского поселения Выборгского муниципального района Ленинградской области</w:t>
      </w:r>
      <w:r w:rsidRPr="009860AA">
        <w:rPr>
          <w:sz w:val="28"/>
          <w:szCs w:val="28"/>
        </w:rPr>
        <w:t xml:space="preserve"> </w:t>
      </w:r>
      <w:r w:rsidRPr="009860AA">
        <w:rPr>
          <w:b/>
          <w:sz w:val="28"/>
          <w:szCs w:val="28"/>
        </w:rPr>
        <w:t>п о с т а н о в л я е т</w:t>
      </w:r>
      <w:r w:rsidRPr="009860AA">
        <w:rPr>
          <w:sz w:val="28"/>
          <w:szCs w:val="28"/>
        </w:rPr>
        <w:t>,</w:t>
      </w:r>
    </w:p>
    <w:p w:rsidR="008F3A47" w:rsidRPr="009860AA" w:rsidRDefault="008F3A47" w:rsidP="008F3A47">
      <w:pPr>
        <w:pStyle w:val="a7"/>
        <w:spacing w:after="0"/>
        <w:ind w:left="-567" w:right="-284" w:firstLine="568"/>
        <w:jc w:val="both"/>
        <w:rPr>
          <w:sz w:val="12"/>
          <w:szCs w:val="12"/>
        </w:rPr>
      </w:pPr>
    </w:p>
    <w:p w:rsidR="008F3A47" w:rsidRDefault="008F3A47" w:rsidP="008F3A47">
      <w:pPr>
        <w:ind w:left="-567" w:right="-284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Утвердить муниципальную программу </w:t>
      </w:r>
      <w:r w:rsidR="00E30638">
        <w:rPr>
          <w:sz w:val="28"/>
          <w:szCs w:val="28"/>
        </w:rPr>
        <w:t>Рощинского городского поселения Выборгского муниципального района Ленинградской области</w:t>
      </w:r>
      <w:r w:rsidR="00E30638">
        <w:rPr>
          <w:bCs/>
          <w:sz w:val="28"/>
          <w:szCs w:val="28"/>
        </w:rPr>
        <w:t xml:space="preserve"> </w:t>
      </w:r>
      <w:r w:rsidRPr="00117917">
        <w:rPr>
          <w:sz w:val="28"/>
          <w:szCs w:val="28"/>
        </w:rPr>
        <w:t xml:space="preserve">«Безопасность </w:t>
      </w:r>
      <w:r w:rsidR="00E30638">
        <w:rPr>
          <w:sz w:val="28"/>
          <w:szCs w:val="28"/>
        </w:rPr>
        <w:t>в Рощинском городском поселении</w:t>
      </w:r>
      <w:r w:rsidRPr="00117917">
        <w:rPr>
          <w:sz w:val="28"/>
          <w:szCs w:val="28"/>
        </w:rPr>
        <w:t>»</w:t>
      </w:r>
      <w:r w:rsidR="00E30638">
        <w:rPr>
          <w:bCs/>
          <w:sz w:val="28"/>
          <w:szCs w:val="28"/>
        </w:rPr>
        <w:t>, в новой редакции</w:t>
      </w:r>
      <w:r w:rsidRPr="009860AA">
        <w:rPr>
          <w:bCs/>
          <w:sz w:val="28"/>
          <w:szCs w:val="28"/>
        </w:rPr>
        <w:t>:</w:t>
      </w:r>
    </w:p>
    <w:p w:rsidR="008F3A47" w:rsidRDefault="008F3A47" w:rsidP="008F3A47">
      <w:pPr>
        <w:tabs>
          <w:tab w:val="left" w:pos="567"/>
        </w:tabs>
        <w:ind w:left="-567" w:right="-284" w:firstLine="567"/>
        <w:jc w:val="both"/>
        <w:rPr>
          <w:sz w:val="28"/>
          <w:szCs w:val="28"/>
        </w:rPr>
      </w:pPr>
      <w:r w:rsidRPr="009860AA">
        <w:rPr>
          <w:bCs/>
          <w:sz w:val="28"/>
          <w:szCs w:val="28"/>
        </w:rPr>
        <w:t>1.1. Приложение 1 «</w:t>
      </w:r>
      <w:r w:rsidRPr="009860AA">
        <w:rPr>
          <w:sz w:val="28"/>
          <w:szCs w:val="28"/>
        </w:rPr>
        <w:t xml:space="preserve">Муниципальная  программа </w:t>
      </w:r>
      <w:r w:rsidRPr="009860AA">
        <w:rPr>
          <w:color w:val="000000"/>
          <w:sz w:val="28"/>
          <w:szCs w:val="28"/>
        </w:rPr>
        <w:t>«</w:t>
      </w:r>
      <w:r w:rsidR="00CC07DC" w:rsidRPr="00117917">
        <w:rPr>
          <w:sz w:val="28"/>
          <w:szCs w:val="28"/>
        </w:rPr>
        <w:t xml:space="preserve">Безопасность </w:t>
      </w:r>
      <w:r w:rsidR="00981381">
        <w:rPr>
          <w:sz w:val="28"/>
          <w:szCs w:val="28"/>
        </w:rPr>
        <w:t>в Рощинском городском поселении</w:t>
      </w:r>
      <w:r w:rsidRPr="009860AA">
        <w:rPr>
          <w:color w:val="000000"/>
          <w:sz w:val="28"/>
          <w:szCs w:val="28"/>
        </w:rPr>
        <w:t>»</w:t>
      </w:r>
      <w:r w:rsidRPr="009860AA">
        <w:rPr>
          <w:sz w:val="28"/>
          <w:szCs w:val="28"/>
        </w:rPr>
        <w:t>;</w:t>
      </w:r>
    </w:p>
    <w:p w:rsidR="008F3A47" w:rsidRPr="009860AA" w:rsidRDefault="008F3A47" w:rsidP="008F3A47">
      <w:pPr>
        <w:tabs>
          <w:tab w:val="left" w:pos="567"/>
        </w:tabs>
        <w:ind w:left="-567" w:right="-284" w:firstLine="567"/>
        <w:jc w:val="both"/>
        <w:rPr>
          <w:bCs/>
          <w:sz w:val="28"/>
          <w:szCs w:val="28"/>
        </w:rPr>
      </w:pPr>
      <w:r w:rsidRPr="009860AA">
        <w:rPr>
          <w:sz w:val="28"/>
          <w:szCs w:val="28"/>
        </w:rPr>
        <w:t xml:space="preserve"> 1.2. Приложение 2</w:t>
      </w:r>
      <w:r w:rsidR="00CC07DC">
        <w:rPr>
          <w:sz w:val="28"/>
          <w:szCs w:val="28"/>
        </w:rPr>
        <w:t xml:space="preserve"> </w:t>
      </w:r>
      <w:r w:rsidRPr="009860AA">
        <w:rPr>
          <w:sz w:val="28"/>
          <w:szCs w:val="28"/>
        </w:rPr>
        <w:t xml:space="preserve">«План мероприятий и реализации программы </w:t>
      </w:r>
      <w:r w:rsidRPr="009860AA">
        <w:rPr>
          <w:color w:val="000000"/>
          <w:sz w:val="28"/>
          <w:szCs w:val="28"/>
        </w:rPr>
        <w:t>«</w:t>
      </w:r>
      <w:r w:rsidR="00CC07DC" w:rsidRPr="00117917">
        <w:rPr>
          <w:sz w:val="28"/>
          <w:szCs w:val="28"/>
        </w:rPr>
        <w:t xml:space="preserve">Безопасность </w:t>
      </w:r>
      <w:r w:rsidR="00981381">
        <w:rPr>
          <w:sz w:val="28"/>
          <w:szCs w:val="28"/>
        </w:rPr>
        <w:t>в Рощинском городском поселении</w:t>
      </w:r>
      <w:r w:rsidRPr="009860AA">
        <w:rPr>
          <w:color w:val="000000"/>
          <w:sz w:val="28"/>
          <w:szCs w:val="28"/>
        </w:rPr>
        <w:t>»</w:t>
      </w:r>
      <w:r>
        <w:rPr>
          <w:bCs/>
          <w:sz w:val="28"/>
          <w:szCs w:val="28"/>
        </w:rPr>
        <w:t>;</w:t>
      </w:r>
    </w:p>
    <w:p w:rsidR="008F3A47" w:rsidRPr="009860AA" w:rsidRDefault="008F3A47" w:rsidP="008F3A47">
      <w:pPr>
        <w:ind w:left="-567" w:right="-284" w:firstLine="567"/>
        <w:jc w:val="both"/>
        <w:rPr>
          <w:bCs/>
          <w:sz w:val="28"/>
          <w:szCs w:val="28"/>
        </w:rPr>
      </w:pPr>
      <w:r w:rsidRPr="009860AA">
        <w:rPr>
          <w:bCs/>
          <w:sz w:val="28"/>
          <w:szCs w:val="28"/>
        </w:rPr>
        <w:t xml:space="preserve">1.3. Приложение 3 «Сведения о показателях (индикаторах) и их значениях программы </w:t>
      </w:r>
      <w:r w:rsidRPr="009860AA">
        <w:rPr>
          <w:color w:val="000000"/>
          <w:sz w:val="28"/>
          <w:szCs w:val="28"/>
        </w:rPr>
        <w:t>«</w:t>
      </w:r>
      <w:r w:rsidR="00CC07DC" w:rsidRPr="00117917">
        <w:rPr>
          <w:sz w:val="28"/>
          <w:szCs w:val="28"/>
        </w:rPr>
        <w:t xml:space="preserve">Безопасность </w:t>
      </w:r>
      <w:r w:rsidR="00981381">
        <w:rPr>
          <w:sz w:val="28"/>
          <w:szCs w:val="28"/>
        </w:rPr>
        <w:t>в Рощинском городском поселении</w:t>
      </w:r>
      <w:r w:rsidRPr="009860AA">
        <w:rPr>
          <w:color w:val="000000"/>
          <w:sz w:val="28"/>
          <w:szCs w:val="28"/>
        </w:rPr>
        <w:t>»</w:t>
      </w:r>
      <w:r w:rsidRPr="009860AA">
        <w:rPr>
          <w:bCs/>
          <w:sz w:val="28"/>
          <w:szCs w:val="28"/>
        </w:rPr>
        <w:t>;</w:t>
      </w:r>
    </w:p>
    <w:p w:rsidR="008F3A47" w:rsidRDefault="008F3A47" w:rsidP="008F3A47">
      <w:pPr>
        <w:ind w:left="-567" w:right="-284" w:firstLine="567"/>
        <w:jc w:val="both"/>
        <w:rPr>
          <w:bCs/>
          <w:sz w:val="28"/>
          <w:szCs w:val="28"/>
        </w:rPr>
      </w:pPr>
      <w:r w:rsidRPr="009860AA">
        <w:rPr>
          <w:sz w:val="28"/>
          <w:szCs w:val="28"/>
        </w:rPr>
        <w:t xml:space="preserve">1.4. Приложение 4 «Сведения о порядке сбора и методике расчета показателя (индикатора) мероприятий программы </w:t>
      </w:r>
      <w:bookmarkStart w:id="5" w:name="OLE_LINK21"/>
      <w:bookmarkStart w:id="6" w:name="OLE_LINK22"/>
      <w:bookmarkStart w:id="7" w:name="OLE_LINK23"/>
      <w:r w:rsidRPr="009860AA">
        <w:rPr>
          <w:color w:val="000000"/>
          <w:sz w:val="28"/>
          <w:szCs w:val="28"/>
        </w:rPr>
        <w:t>«</w:t>
      </w:r>
      <w:r w:rsidR="00CC07DC" w:rsidRPr="00117917">
        <w:rPr>
          <w:sz w:val="28"/>
          <w:szCs w:val="28"/>
        </w:rPr>
        <w:t xml:space="preserve">Безопасность </w:t>
      </w:r>
      <w:r w:rsidR="00981381">
        <w:rPr>
          <w:sz w:val="28"/>
          <w:szCs w:val="28"/>
        </w:rPr>
        <w:t>в Рощинском городском поселении</w:t>
      </w:r>
      <w:r w:rsidRPr="009860AA">
        <w:rPr>
          <w:color w:val="000000"/>
          <w:sz w:val="28"/>
          <w:szCs w:val="28"/>
        </w:rPr>
        <w:t>»</w:t>
      </w:r>
      <w:r w:rsidRPr="009860AA">
        <w:rPr>
          <w:bCs/>
          <w:sz w:val="28"/>
          <w:szCs w:val="28"/>
        </w:rPr>
        <w:t>.</w:t>
      </w:r>
      <w:bookmarkEnd w:id="5"/>
      <w:bookmarkEnd w:id="6"/>
      <w:bookmarkEnd w:id="7"/>
    </w:p>
    <w:bookmarkEnd w:id="2"/>
    <w:p w:rsidR="00981381" w:rsidRPr="00981381" w:rsidRDefault="00B02DC2" w:rsidP="00981381">
      <w:pPr>
        <w:ind w:left="-567" w:right="-285" w:firstLine="42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1381" w:rsidRPr="00981381">
        <w:rPr>
          <w:sz w:val="28"/>
          <w:szCs w:val="28"/>
        </w:rPr>
        <w:t xml:space="preserve">. </w:t>
      </w:r>
      <w:r w:rsidR="00572DF1">
        <w:rPr>
          <w:bCs/>
          <w:sz w:val="28"/>
          <w:szCs w:val="28"/>
        </w:rPr>
        <w:t>Установить, что настоящее постановление применяется к правоотношениям, возникающим при составлении и исполнении бюджета Рощинского городского поселения Выборгского муниципального района Ленинградской области на 2026 год и на плановый период 2027 и 2028 годов.</w:t>
      </w:r>
    </w:p>
    <w:p w:rsidR="00981381" w:rsidRDefault="00B02DC2" w:rsidP="00981381">
      <w:pPr>
        <w:widowControl w:val="0"/>
        <w:autoSpaceDE w:val="0"/>
        <w:autoSpaceDN w:val="0"/>
        <w:adjustRightInd w:val="0"/>
        <w:ind w:left="-567" w:right="-285" w:firstLine="42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1381">
        <w:rPr>
          <w:sz w:val="28"/>
          <w:szCs w:val="28"/>
        </w:rPr>
        <w:t xml:space="preserve">. </w:t>
      </w:r>
      <w:r w:rsidR="00981381" w:rsidRPr="0015646F">
        <w:rPr>
          <w:sz w:val="28"/>
          <w:szCs w:val="28"/>
        </w:rPr>
        <w:t>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981381" w:rsidRDefault="00B02DC2" w:rsidP="00981381">
      <w:pPr>
        <w:widowControl w:val="0"/>
        <w:autoSpaceDE w:val="0"/>
        <w:autoSpaceDN w:val="0"/>
        <w:adjustRightInd w:val="0"/>
        <w:ind w:left="-567" w:right="-285" w:firstLine="42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81381">
        <w:rPr>
          <w:sz w:val="28"/>
          <w:szCs w:val="28"/>
        </w:rPr>
        <w:t>. Настоящее постановление вступает в силу с момента его официального опубликования.</w:t>
      </w:r>
    </w:p>
    <w:p w:rsidR="00981381" w:rsidRPr="00981381" w:rsidRDefault="00B02DC2" w:rsidP="00981381">
      <w:pPr>
        <w:ind w:left="-567" w:right="-285" w:firstLine="42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1381" w:rsidRPr="00981381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8D49D5" w:rsidRPr="00981381" w:rsidRDefault="008D49D5" w:rsidP="00981381">
      <w:pPr>
        <w:ind w:left="-567" w:right="-285" w:firstLine="425"/>
        <w:jc w:val="both"/>
        <w:rPr>
          <w:sz w:val="28"/>
          <w:szCs w:val="28"/>
        </w:rPr>
      </w:pPr>
    </w:p>
    <w:bookmarkEnd w:id="3"/>
    <w:bookmarkEnd w:id="4"/>
    <w:p w:rsidR="008F3A47" w:rsidRDefault="002B43C4" w:rsidP="00B02DC2">
      <w:pPr>
        <w:ind w:left="-567" w:right="-285" w:firstLine="425"/>
        <w:jc w:val="both"/>
      </w:pPr>
      <w:r>
        <w:rPr>
          <w:sz w:val="28"/>
          <w:szCs w:val="28"/>
        </w:rPr>
        <w:t>Г</w:t>
      </w:r>
      <w:r w:rsidR="004F250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F250E">
        <w:rPr>
          <w:sz w:val="28"/>
          <w:szCs w:val="28"/>
        </w:rPr>
        <w:t xml:space="preserve"> администрации </w:t>
      </w:r>
      <w:r w:rsidR="004F250E">
        <w:rPr>
          <w:sz w:val="28"/>
          <w:szCs w:val="28"/>
        </w:rPr>
        <w:tab/>
        <w:t xml:space="preserve">                                        </w:t>
      </w:r>
      <w:r w:rsidR="004D2C4E">
        <w:rPr>
          <w:sz w:val="28"/>
          <w:szCs w:val="28"/>
        </w:rPr>
        <w:t xml:space="preserve">            </w:t>
      </w:r>
      <w:r w:rsidR="004F250E">
        <w:rPr>
          <w:sz w:val="28"/>
          <w:szCs w:val="28"/>
        </w:rPr>
        <w:t xml:space="preserve">   </w:t>
      </w:r>
      <w:r w:rsidR="004D2C4E">
        <w:rPr>
          <w:sz w:val="28"/>
          <w:szCs w:val="28"/>
        </w:rPr>
        <w:t>Х.С. Чахкиев</w:t>
      </w:r>
    </w:p>
    <w:p w:rsidR="00ED401C" w:rsidRPr="00C81D62" w:rsidRDefault="00C321E1" w:rsidP="00ED401C">
      <w:pPr>
        <w:widowControl w:val="0"/>
        <w:tabs>
          <w:tab w:val="left" w:pos="7020"/>
        </w:tabs>
        <w:autoSpaceDE w:val="0"/>
        <w:autoSpaceDN w:val="0"/>
        <w:adjustRightInd w:val="0"/>
        <w:jc w:val="right"/>
      </w:pPr>
      <w:r>
        <w:br w:type="page"/>
      </w:r>
      <w:r w:rsidR="00ED401C">
        <w:lastRenderedPageBreak/>
        <w:t>Приложение 1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 w:rsidRPr="00C81D62">
        <w:t>к постановлению</w:t>
      </w:r>
      <w:r>
        <w:t xml:space="preserve"> администрации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 xml:space="preserve"> Рощинского городского поселения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>Выборгского муниципального района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>Ленинградской области</w:t>
      </w:r>
    </w:p>
    <w:p w:rsidR="00ED401C" w:rsidRPr="00485A19" w:rsidRDefault="00ED401C" w:rsidP="00ED401C">
      <w:pPr>
        <w:widowControl w:val="0"/>
        <w:autoSpaceDE w:val="0"/>
        <w:autoSpaceDN w:val="0"/>
        <w:adjustRightInd w:val="0"/>
        <w:jc w:val="right"/>
      </w:pPr>
      <w:r w:rsidRPr="00485A19">
        <w:t xml:space="preserve"> от «</w:t>
      </w:r>
      <w:r w:rsidR="005A6A44">
        <w:t>14</w:t>
      </w:r>
      <w:r w:rsidRPr="00485A19">
        <w:t xml:space="preserve">» </w:t>
      </w:r>
      <w:r w:rsidR="00E80638">
        <w:t>ноября</w:t>
      </w:r>
      <w:r w:rsidRPr="00485A19">
        <w:t xml:space="preserve"> 202</w:t>
      </w:r>
      <w:r>
        <w:t>5</w:t>
      </w:r>
      <w:r w:rsidRPr="00485A19">
        <w:t xml:space="preserve">г. № </w:t>
      </w:r>
      <w:r w:rsidR="005A6A44">
        <w:t>1294</w:t>
      </w:r>
    </w:p>
    <w:p w:rsidR="00C321E1" w:rsidRPr="002B43C4" w:rsidRDefault="00C321E1" w:rsidP="00ED401C">
      <w:pPr>
        <w:widowControl w:val="0"/>
        <w:autoSpaceDE w:val="0"/>
        <w:autoSpaceDN w:val="0"/>
        <w:adjustRightInd w:val="0"/>
        <w:jc w:val="right"/>
        <w:outlineLvl w:val="0"/>
      </w:pPr>
    </w:p>
    <w:p w:rsidR="00C321E1" w:rsidRDefault="00C321E1" w:rsidP="00C321E1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C321E1" w:rsidRPr="00701E6A" w:rsidRDefault="00C321E1" w:rsidP="00C321E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01E6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УНИЦИПАЛЬНАЯ ПРОГРАММА </w:t>
      </w:r>
    </w:p>
    <w:p w:rsidR="00ED401C" w:rsidRPr="00ED401C" w:rsidRDefault="00C321E1" w:rsidP="00ED40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8" w:name="OLE_LINK10"/>
      <w:bookmarkStart w:id="9" w:name="OLE_LINK11"/>
      <w:r w:rsidRPr="00701E6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БЕЗОПАСНОСТЬ </w:t>
      </w:r>
      <w:r w:rsidR="00ED401C" w:rsidRPr="00ED401C">
        <w:rPr>
          <w:b/>
          <w:sz w:val="28"/>
          <w:szCs w:val="28"/>
        </w:rPr>
        <w:t xml:space="preserve">В </w:t>
      </w:r>
    </w:p>
    <w:p w:rsidR="00C321E1" w:rsidRDefault="00ED401C" w:rsidP="00ED40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D401C">
        <w:rPr>
          <w:b/>
          <w:sz w:val="28"/>
          <w:szCs w:val="28"/>
        </w:rPr>
        <w:t xml:space="preserve"> РОЩИНСКОМ ГОРОДСКОМ ПОСЕЛЕНИИ</w:t>
      </w:r>
      <w:r w:rsidR="00C321E1">
        <w:rPr>
          <w:b/>
          <w:sz w:val="28"/>
          <w:szCs w:val="28"/>
        </w:rPr>
        <w:t xml:space="preserve">» </w:t>
      </w:r>
    </w:p>
    <w:p w:rsidR="00C321E1" w:rsidRDefault="00C321E1" w:rsidP="00C321E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8"/>
    <w:bookmarkEnd w:id="9"/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>ПАСПОРТ</w:t>
      </w:r>
    </w:p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муниципальной  программы </w:t>
      </w:r>
    </w:p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«Безопасность </w:t>
      </w:r>
      <w:r w:rsidR="00ED401C" w:rsidRPr="00E3330B">
        <w:rPr>
          <w:b/>
          <w:color w:val="000000"/>
        </w:rPr>
        <w:t>в Рощинско</w:t>
      </w:r>
      <w:r w:rsidR="00ED401C">
        <w:rPr>
          <w:b/>
          <w:color w:val="000000"/>
        </w:rPr>
        <w:t>м городском</w:t>
      </w:r>
      <w:r w:rsidR="00ED401C" w:rsidRPr="00E3330B">
        <w:rPr>
          <w:b/>
          <w:color w:val="000000"/>
        </w:rPr>
        <w:t xml:space="preserve"> поселени</w:t>
      </w:r>
      <w:r w:rsidR="00ED401C">
        <w:rPr>
          <w:b/>
          <w:color w:val="000000"/>
        </w:rPr>
        <w:t>и</w:t>
      </w:r>
      <w:r w:rsidRPr="007E374D">
        <w:rPr>
          <w:b/>
        </w:rPr>
        <w:t>»</w:t>
      </w:r>
    </w:p>
    <w:p w:rsidR="00C321E1" w:rsidRDefault="00C321E1" w:rsidP="00C321E1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08"/>
        <w:gridCol w:w="6848"/>
      </w:tblGrid>
      <w:tr w:rsidR="005C34F5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7E656F">
            <w:pPr>
              <w:widowControl w:val="0"/>
              <w:autoSpaceDE w:val="0"/>
              <w:autoSpaceDN w:val="0"/>
              <w:adjustRightInd w:val="0"/>
            </w:pPr>
            <w:r>
              <w:t>С</w:t>
            </w:r>
            <w:r w:rsidRPr="00925CB1">
              <w:t>роки реализации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E80638">
            <w:pPr>
              <w:widowControl w:val="0"/>
              <w:autoSpaceDE w:val="0"/>
              <w:autoSpaceDN w:val="0"/>
              <w:adjustRightInd w:val="0"/>
            </w:pPr>
            <w:r w:rsidRPr="00925CB1">
              <w:t>20</w:t>
            </w:r>
            <w:r w:rsidR="004F250E">
              <w:t>2</w:t>
            </w:r>
            <w:r w:rsidR="00E80638">
              <w:t>6</w:t>
            </w:r>
            <w:r>
              <w:t xml:space="preserve"> – 202</w:t>
            </w:r>
            <w:r w:rsidR="00E80638">
              <w:t>8</w:t>
            </w:r>
            <w:r w:rsidRPr="00925CB1">
              <w:t xml:space="preserve"> годы</w:t>
            </w:r>
          </w:p>
        </w:tc>
      </w:tr>
      <w:tr w:rsidR="00C321E1" w:rsidRPr="002D5DE7" w:rsidTr="00400B71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 xml:space="preserve">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52728A" w:rsidP="00400B71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C321E1" w:rsidRPr="002D5DE7" w:rsidTr="00400B71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Участники </w:t>
            </w:r>
          </w:p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52728A" w:rsidP="00400B71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  <w:r w:rsidRPr="002D5DE7">
              <w:rPr>
                <w:sz w:val="24"/>
                <w:szCs w:val="24"/>
              </w:rPr>
              <w:t xml:space="preserve"> </w:t>
            </w:r>
          </w:p>
        </w:tc>
      </w:tr>
      <w:tr w:rsidR="00C321E1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B02869" w:rsidRDefault="00C321E1" w:rsidP="00400B71">
            <w:pPr>
              <w:pStyle w:val="ConsPlusCell"/>
              <w:rPr>
                <w:sz w:val="24"/>
                <w:szCs w:val="24"/>
                <w:highlight w:val="lightGray"/>
              </w:rPr>
            </w:pPr>
            <w:r w:rsidRPr="005650D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E1" w:rsidRPr="001F151F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1F151F">
              <w:t xml:space="preserve">Комплексное обеспечение безопасности населения и объектов на территории </w:t>
            </w:r>
            <w:r w:rsidR="0052728A" w:rsidRPr="0052728A">
              <w:t>Рощинского городского поселения</w:t>
            </w:r>
          </w:p>
        </w:tc>
      </w:tr>
      <w:tr w:rsidR="00C321E1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Создание системы профилактики правонарушений и преступлений</w:t>
            </w:r>
            <w:r w:rsidR="0052728A">
              <w:t xml:space="preserve"> на территории</w:t>
            </w:r>
            <w:r w:rsidRPr="00706385">
              <w:t xml:space="preserve"> </w:t>
            </w:r>
            <w:r w:rsidR="0052728A" w:rsidRPr="0052728A">
              <w:t>Рощинского городского поселения</w:t>
            </w:r>
            <w:r w:rsidRPr="00706385">
              <w:t xml:space="preserve">; </w:t>
            </w:r>
          </w:p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 xml:space="preserve">снижение рисков чрезвычайных ситуаций, повышение уровня защищенности населения и территории </w:t>
            </w:r>
            <w:r w:rsidR="0052728A" w:rsidRPr="0052728A">
              <w:t>Рощинского городского поселения</w:t>
            </w:r>
            <w:r w:rsidRPr="00706385">
              <w:t xml:space="preserve"> от поражающих факторов чрезвычайных ситуаций природного и техногенного характера, опасностей, возникающих вследствие этих действий, обеспечение пожарной безопасности и безопасности людей на водных объектах;</w:t>
            </w:r>
          </w:p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снижение числа лиц, погибших в результате дорожно-транспортных происшествий (далее – ДТП)</w:t>
            </w:r>
          </w:p>
        </w:tc>
      </w:tr>
      <w:tr w:rsidR="005C34F5" w:rsidRPr="002D5DE7" w:rsidTr="00400B71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7E656F">
            <w:pPr>
              <w:widowControl w:val="0"/>
              <w:autoSpaceDE w:val="0"/>
              <w:autoSpaceDN w:val="0"/>
              <w:adjustRightInd w:val="0"/>
            </w:pPr>
            <w:r w:rsidRPr="00925CB1">
              <w:t xml:space="preserve">Ожидаемые </w:t>
            </w:r>
            <w:r>
              <w:t xml:space="preserve">(конечные) </w:t>
            </w:r>
            <w:r w:rsidRPr="00925CB1">
              <w:t xml:space="preserve">результаты реализации Программы  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Реализация программных мероприятий позволит стабилизировать криминогенную обстановку в </w:t>
            </w:r>
            <w:r w:rsidR="0052728A" w:rsidRPr="002F38E9">
              <w:t>Рощинском городском поселении</w:t>
            </w:r>
            <w:r>
              <w:t>, создать условия для повышения реального уровня безопасности населения, обеспечения защищенности объектов и инфраструктуры поселения.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 По предварительным оценкам, реализация мероприятий </w:t>
            </w:r>
            <w:r w:rsidRPr="00DA4DED">
              <w:t>Программы к 202</w:t>
            </w:r>
            <w:r w:rsidR="00E439C6">
              <w:t>8</w:t>
            </w:r>
            <w:r>
              <w:t xml:space="preserve"> году должна привести к следующим изменениям: - увеличению доли населенных пунктов, расположенных на территории </w:t>
            </w:r>
            <w:r w:rsidR="0052728A" w:rsidRPr="0052728A">
              <w:t>Рощинского городского поселения</w:t>
            </w:r>
            <w:r>
              <w:t>, оснащенных АПК АИС "Безопасный город", путем создания зон безопасности в поселках поселения (Рощино, Цвелодубово, Победа);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созданию комплексной системы экстренного оповещения населения на базе местных систем оповещения в </w:t>
            </w:r>
            <w:r w:rsidR="00E831DE" w:rsidRPr="002F38E9">
              <w:t>Рощинском городском поселении</w:t>
            </w:r>
            <w:r>
              <w:t xml:space="preserve"> и увеличению зоны охвата системой оповещения и информирования;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вовлечению в обеспечение пожарной безопасности и безопасности людей на водных объектах на территории </w:t>
            </w:r>
            <w:r w:rsidR="00E018D2" w:rsidRPr="00E018D2">
              <w:t>Рощинского городского поселения</w:t>
            </w:r>
            <w:r w:rsidR="00E018D2">
              <w:t xml:space="preserve"> </w:t>
            </w:r>
            <w:r>
              <w:t>граждан и организаций, стимулированию и поддержке гражданских инициатив;</w:t>
            </w:r>
          </w:p>
          <w:p w:rsidR="005C34F5" w:rsidRPr="002D5DE7" w:rsidRDefault="00BB59BF" w:rsidP="005C34F5">
            <w:pPr>
              <w:spacing w:line="240" w:lineRule="atLeast"/>
              <w:ind w:firstLine="252"/>
            </w:pPr>
            <w:r>
              <w:t xml:space="preserve">- </w:t>
            </w:r>
            <w:r w:rsidR="005C34F5" w:rsidRPr="00706385">
              <w:t xml:space="preserve">формированию основных и приоритетных направлений </w:t>
            </w:r>
            <w:r w:rsidR="005C34F5" w:rsidRPr="00706385">
              <w:lastRenderedPageBreak/>
              <w:t>профилактики ДТП, снижения тяжести их последствий и реализации комплекса мер, в том числе профилактического характера, направленных на снижение количества ДТП с пострадавшими и количества лиц, погибших в результате ДТП, на % ежегодно (по отношению к предыдущему году)</w:t>
            </w:r>
          </w:p>
        </w:tc>
      </w:tr>
      <w:tr w:rsidR="005C34F5" w:rsidRPr="002D5DE7" w:rsidTr="00400B71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2C1915" w:rsidRDefault="005C34F5" w:rsidP="007E656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FA6725">
              <w:lastRenderedPageBreak/>
              <w:t>Проекты, реализуемые в рамках программы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Default="00FA672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>Не реализуются</w:t>
            </w:r>
          </w:p>
        </w:tc>
      </w:tr>
      <w:tr w:rsidR="005C34F5" w:rsidRPr="002D5DE7" w:rsidTr="00400B71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4F5" w:rsidRPr="002C1915" w:rsidRDefault="005C34F5" w:rsidP="007E656F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обеспечение </w:t>
            </w:r>
            <w:r w:rsidRPr="00925CB1">
              <w:t xml:space="preserve"> Программы</w:t>
            </w:r>
            <w:r>
              <w:t xml:space="preserve"> – всего, в том числе по годам реализации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839" w:rsidRDefault="00264839" w:rsidP="00264839">
            <w:pPr>
              <w:widowControl w:val="0"/>
              <w:ind w:firstLine="252"/>
            </w:pPr>
            <w:r>
              <w:t>Общий объем финансирования</w:t>
            </w:r>
            <w:r>
              <w:tab/>
              <w:t>26 144 900,00</w:t>
            </w:r>
            <w:r>
              <w:tab/>
              <w:t xml:space="preserve">руб., в том числе: 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0,00</w:t>
            </w:r>
            <w:r>
              <w:tab/>
              <w:t>руб.,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26 144 900,00</w:t>
            </w:r>
            <w:r>
              <w:tab/>
              <w:t xml:space="preserve">руб., в том числе: 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в 202</w:t>
            </w:r>
            <w:r w:rsidR="007869E6">
              <w:t>6</w:t>
            </w:r>
            <w:r>
              <w:t xml:space="preserve"> году – </w:t>
            </w:r>
            <w:r>
              <w:tab/>
              <w:t>11 568 300,00</w:t>
            </w:r>
            <w:r>
              <w:tab/>
              <w:t xml:space="preserve">руб., в том числе: 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0,00</w:t>
            </w:r>
            <w:r>
              <w:tab/>
              <w:t>руб.,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11 568 300,00</w:t>
            </w:r>
            <w:r>
              <w:tab/>
              <w:t>руб.;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в 202</w:t>
            </w:r>
            <w:r w:rsidR="007869E6">
              <w:t>7</w:t>
            </w:r>
            <w:r>
              <w:t xml:space="preserve"> году – </w:t>
            </w:r>
            <w:r>
              <w:tab/>
              <w:t>6 488 300,00</w:t>
            </w:r>
            <w:r>
              <w:tab/>
              <w:t xml:space="preserve">руб., в том числе: 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0,00</w:t>
            </w:r>
            <w:r>
              <w:tab/>
              <w:t>руб.,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6 488 300,00</w:t>
            </w:r>
            <w:r>
              <w:tab/>
              <w:t>руб.;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в 202</w:t>
            </w:r>
            <w:r w:rsidR="007869E6">
              <w:t>8</w:t>
            </w:r>
            <w:bookmarkStart w:id="10" w:name="_GoBack"/>
            <w:bookmarkEnd w:id="10"/>
            <w:r>
              <w:t xml:space="preserve"> году – </w:t>
            </w:r>
            <w:r>
              <w:tab/>
              <w:t>8 088 300,00</w:t>
            </w:r>
            <w:r>
              <w:tab/>
              <w:t xml:space="preserve">руб., в том числе: 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0,00</w:t>
            </w:r>
            <w:r>
              <w:tab/>
              <w:t>руб.,</w:t>
            </w:r>
          </w:p>
          <w:p w:rsidR="005C34F5" w:rsidRPr="00D80A19" w:rsidRDefault="00264839" w:rsidP="00264839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8 088 300,00</w:t>
            </w:r>
            <w:r>
              <w:tab/>
              <w:t>руб.</w:t>
            </w:r>
          </w:p>
        </w:tc>
      </w:tr>
      <w:tr w:rsidR="004B3D03" w:rsidRPr="002D5DE7" w:rsidTr="007E656F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D03" w:rsidRDefault="004B3D03">
            <w:pPr>
              <w:widowControl w:val="0"/>
              <w:autoSpaceDE w:val="0"/>
              <w:autoSpaceDN w:val="0"/>
              <w:adjustRightInd w:val="0"/>
              <w:ind w:right="21"/>
              <w:rPr>
                <w:sz w:val="22"/>
                <w:szCs w:val="22"/>
                <w:lang w:eastAsia="en-US"/>
              </w:rPr>
            </w:pPr>
            <w: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03" w:rsidRDefault="004B3D03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lang w:eastAsia="en-US"/>
              </w:rPr>
            </w:pPr>
            <w:r>
              <w:t>Не предусмотрено</w:t>
            </w:r>
          </w:p>
        </w:tc>
      </w:tr>
    </w:tbl>
    <w:p w:rsidR="00A733EF" w:rsidRDefault="00C321E1" w:rsidP="00C321E1">
      <w:pPr>
        <w:widowControl w:val="0"/>
        <w:suppressAutoHyphens/>
        <w:ind w:firstLine="540"/>
        <w:jc w:val="both"/>
        <w:rPr>
          <w:b/>
        </w:rPr>
      </w:pPr>
      <w:r>
        <w:rPr>
          <w:b/>
        </w:rPr>
        <w:t xml:space="preserve"> </w:t>
      </w:r>
    </w:p>
    <w:p w:rsidR="00A733EF" w:rsidRDefault="00A733EF" w:rsidP="00C321E1">
      <w:pPr>
        <w:widowControl w:val="0"/>
        <w:suppressAutoHyphens/>
        <w:ind w:firstLine="540"/>
        <w:jc w:val="both"/>
        <w:rPr>
          <w:b/>
          <w:lang w:val="en-US"/>
        </w:rPr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2D1C9B" w:rsidRDefault="002D1C9B" w:rsidP="002D1C9B">
      <w:pPr>
        <w:pStyle w:val="a6"/>
        <w:ind w:left="180"/>
        <w:jc w:val="center"/>
      </w:pPr>
      <w:r>
        <w:br w:type="page"/>
      </w:r>
      <w:r>
        <w:lastRenderedPageBreak/>
        <w:t>Раздел 1. Общая х</w:t>
      </w:r>
      <w:r w:rsidRPr="00627C16">
        <w:t xml:space="preserve">арактеристика, основные </w:t>
      </w:r>
      <w:r>
        <w:t>проблемы и прогноз развития сферы реализации Программы</w:t>
      </w:r>
    </w:p>
    <w:p w:rsidR="002D1C9B" w:rsidRPr="00627C16" w:rsidRDefault="002D1C9B" w:rsidP="002D1C9B">
      <w:pPr>
        <w:pStyle w:val="a6"/>
        <w:ind w:left="180"/>
      </w:pPr>
    </w:p>
    <w:p w:rsidR="002D1C9B" w:rsidRDefault="002D1C9B" w:rsidP="002D1C9B">
      <w:pPr>
        <w:widowControl w:val="0"/>
        <w:suppressAutoHyphens/>
        <w:ind w:firstLine="540"/>
        <w:jc w:val="both"/>
      </w:pPr>
      <w:r>
        <w:t>Рощинское городское поселение Выборгского муниципального района Ленинградской области (</w:t>
      </w:r>
      <w:bookmarkStart w:id="11" w:name="OLE_LINK73"/>
      <w:bookmarkStart w:id="12" w:name="OLE_LINK74"/>
      <w:bookmarkStart w:id="13" w:name="OLE_LINK75"/>
      <w:bookmarkStart w:id="14" w:name="OLE_LINK76"/>
      <w:bookmarkStart w:id="15" w:name="OLE_LINK77"/>
      <w:bookmarkStart w:id="16" w:name="OLE_LINK78"/>
      <w:bookmarkStart w:id="17" w:name="OLE_LINK79"/>
      <w:bookmarkStart w:id="18" w:name="OLE_LINK80"/>
      <w:bookmarkStart w:id="19" w:name="OLE_LINK81"/>
      <w:bookmarkStart w:id="20" w:name="OLE_LINK82"/>
      <w:bookmarkStart w:id="21" w:name="OLE_LINK83"/>
      <w:bookmarkStart w:id="22" w:name="OLE_LINK84"/>
      <w:bookmarkStart w:id="23" w:name="OLE_LINK2"/>
      <w:bookmarkStart w:id="24" w:name="OLE_LINK5"/>
      <w:bookmarkStart w:id="25" w:name="OLE_LINK6"/>
      <w:r>
        <w:t xml:space="preserve">Рощинское городское поселение) 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t xml:space="preserve">расположено в южной части Выборгского района, граничит с юга с территорией г. Санкт-Петербурга, с востока с Полянским сельским поселением, с севера с Красносельским сельским поселением и с запада с Приозерским районом Ленинградской области и с Первомайским сельским поселением. До государственной границы с Финляндией не более 100 км. 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Как для одного из крупнейших поселений Выборгского района Ленинградской области более чем с двадцатитысячным населением необходимым условием является   обеспечение жизнедеятельности жителей, соблюдения их законных прав и свобод, эффективного функционирования системы управления, экономики, городского хозяйства, транспорта и связи, сохранения на необходимом уровне параметров среды обитания, развития социальной и духовной сфер общества.</w:t>
      </w:r>
    </w:p>
    <w:p w:rsidR="002D1C9B" w:rsidRPr="00706385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 w:rsidRPr="00706385">
        <w:t xml:space="preserve"> Сферой реализации Программы является организация эффективной деятельности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профилактики правонарушений.</w:t>
      </w:r>
    </w:p>
    <w:p w:rsidR="002D1C9B" w:rsidRPr="00706385" w:rsidRDefault="002D1C9B" w:rsidP="002D1C9B">
      <w:pPr>
        <w:pStyle w:val="a3"/>
        <w:spacing w:before="0" w:beforeAutospacing="0" w:after="0" w:afterAutospacing="0"/>
        <w:ind w:firstLine="540"/>
        <w:jc w:val="both"/>
      </w:pPr>
      <w:r w:rsidRPr="00706385">
        <w:t xml:space="preserve">Безопасность </w:t>
      </w:r>
      <w:r>
        <w:t>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</w:t>
      </w:r>
      <w:r w:rsidRPr="00706385">
        <w:t xml:space="preserve"> играет ключевую роль в реализации конституционных прав и свобод граждан, в обеспечении возможности самореализации личности, духовном обновлении, политической и социальной стабильности общества, обеспечении функционирования </w:t>
      </w:r>
      <w:r>
        <w:t>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</w:t>
      </w:r>
      <w:r w:rsidRPr="00706385">
        <w:t xml:space="preserve"> и становится все более важным фактором развития территории.</w:t>
      </w:r>
    </w:p>
    <w:p w:rsidR="002D1C9B" w:rsidRPr="00706385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 w:rsidRPr="00706385">
        <w:t xml:space="preserve">Политику в области безопасности </w:t>
      </w:r>
      <w:r>
        <w:t>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</w:t>
      </w:r>
      <w:r w:rsidRPr="00706385">
        <w:t xml:space="preserve"> планируется обеспечивать согласованными действиями всех элементов системы (обеспечение пожарной безопасности, развития спасательных сил и средств, обеспечение гражданской защиты, профилактики правонарушений, повышение безопасности дорожного движения) и за счет реализации комплекса мер различного характера.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 w:rsidRPr="00706385">
        <w:t xml:space="preserve">Основными задачами в сфере обеспечения правопорядка и безопасности в </w:t>
      </w:r>
      <w:r>
        <w:t>Рощинском</w:t>
      </w:r>
      <w:r w:rsidRPr="00706385">
        <w:t xml:space="preserve"> городско</w:t>
      </w:r>
      <w:r>
        <w:t>м</w:t>
      </w:r>
      <w:r w:rsidRPr="00706385">
        <w:t xml:space="preserve"> поселени</w:t>
      </w:r>
      <w:r>
        <w:t>и</w:t>
      </w:r>
      <w:r w:rsidRPr="00706385">
        <w:t xml:space="preserve"> являются: разработка, и обеспечение реализации мер по укреплению законности, правопорядка и безопасности в пределах полномочий </w:t>
      </w:r>
      <w:r>
        <w:t>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</w:t>
      </w:r>
      <w:r w:rsidRPr="00706385">
        <w:t>, а также разработка политики и реализация задач в области гражданской обороны, пожарной безопасности и защиты населения и территории поселения от чрезвычайных ситуаций природного и техногенного характера, в области повышения безопасности дорожного движения.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Проблемы обеспечения правопорядка и безопасности носят системный и комплексный межведомственный и междисциплинарный характер, требующий участия </w:t>
      </w:r>
      <w:bookmarkStart w:id="26" w:name="OLE_LINK109"/>
      <w:bookmarkStart w:id="27" w:name="OLE_LINK110"/>
      <w:r>
        <w:t xml:space="preserve">органов исполнительной власти </w:t>
      </w:r>
      <w:bookmarkEnd w:id="26"/>
      <w:bookmarkEnd w:id="27"/>
      <w:r>
        <w:t>при реализации конкретных мероприятий, и (или) взаимодополняющий характер.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Существующие проблемы в сфере правопорядка и безопасности требуют реализации долгосрочных комплексных мер, направленных на повышение защищенности населения и объектов инфраструктуры 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я. Меры по обеспечению безопасности 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 xml:space="preserve">я должны носить комплексный и системный характер. 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Реализация Программы призвана стать мобилизующим фактором развития экономики 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я, улучшения качества жизни населения, обеспечения стабильности, укрепления региональной безопасности и правопорядка, а 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в сфере правопорядка и безопасности 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я.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Формирование Программы осуществлялось исходя из принципов: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формирование Программы  основывается на долгосрочных целях социально-экономического развития </w:t>
      </w:r>
      <w:bookmarkStart w:id="28" w:name="OLE_LINK91"/>
      <w:bookmarkStart w:id="29" w:name="OLE_LINK92"/>
      <w:bookmarkStart w:id="30" w:name="OLE_LINK93"/>
      <w:bookmarkStart w:id="31" w:name="OLE_LINK94"/>
      <w:bookmarkStart w:id="32" w:name="OLE_LINK111"/>
      <w:bookmarkStart w:id="33" w:name="OLE_LINK112"/>
      <w:bookmarkStart w:id="34" w:name="OLE_LINK113"/>
      <w:r>
        <w:t>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 xml:space="preserve">я </w:t>
      </w:r>
      <w:bookmarkEnd w:id="28"/>
      <w:bookmarkEnd w:id="29"/>
      <w:bookmarkEnd w:id="30"/>
      <w:bookmarkEnd w:id="31"/>
      <w:bookmarkEnd w:id="32"/>
      <w:bookmarkEnd w:id="33"/>
      <w:bookmarkEnd w:id="34"/>
      <w:r>
        <w:t>и показателей (индикаторов) их достижения и учета положений стратегических документов;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- установления для Программы измеримых результатов их реализации (конечных и непосредственных результатов);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 финансовых мер для достижения целей Программы;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- наличия у участников реализации Программы полномочий, необходимых и достаточных для достижения целей Программы;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- проведения регулярной оценки результативности и эффективности реализации Программы.</w:t>
      </w:r>
    </w:p>
    <w:p w:rsidR="002D1C9B" w:rsidRDefault="002D1C9B" w:rsidP="002D1C9B">
      <w:pPr>
        <w:widowControl w:val="0"/>
        <w:autoSpaceDE w:val="0"/>
        <w:autoSpaceDN w:val="0"/>
        <w:adjustRightInd w:val="0"/>
        <w:rPr>
          <w:b/>
        </w:rPr>
      </w:pPr>
    </w:p>
    <w:p w:rsidR="002D1C9B" w:rsidRDefault="002D1C9B" w:rsidP="002D1C9B">
      <w:pPr>
        <w:widowControl w:val="0"/>
        <w:autoSpaceDE w:val="0"/>
        <w:autoSpaceDN w:val="0"/>
        <w:adjustRightInd w:val="0"/>
        <w:jc w:val="center"/>
        <w:outlineLvl w:val="1"/>
      </w:pPr>
      <w:r>
        <w:t>Раздел 2. Приоритеты муниципальной политики в сфере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center"/>
      </w:pPr>
      <w:r>
        <w:t>реализации Программы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both"/>
      </w:pP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При реализации Программы определены приоритеты</w:t>
      </w:r>
      <w:r w:rsidRPr="00150902">
        <w:t xml:space="preserve"> </w:t>
      </w:r>
      <w:r>
        <w:t>в сфере: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снижения</w:t>
      </w:r>
      <w:r w:rsidRPr="00E22D47">
        <w:t xml:space="preserve"> рисков </w:t>
      </w:r>
      <w:r>
        <w:t>чрезвычайных ситуаций;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повышения</w:t>
      </w:r>
      <w:r w:rsidRPr="00E22D47">
        <w:t xml:space="preserve"> уровня защищ</w:t>
      </w:r>
      <w:r>
        <w:t>енности населения и территории муниципального образования</w:t>
      </w:r>
      <w:r w:rsidRPr="00E22D47">
        <w:t xml:space="preserve"> от поражающих факторов чрезвычайных ситуаций приро</w:t>
      </w:r>
      <w:r>
        <w:t>дного и техногенного характера;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 w:rsidRPr="00E22D47">
        <w:t>опасностей, возникающих при ведении военных действий или вследствие этих действий, обеспечение безопасности людей на водных объектах</w:t>
      </w:r>
      <w:r>
        <w:t>, пропаганда знаний в области гражданской обороны;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защиты населения и территорий от чрезвычайных ситуаций;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обеспечение первичных мер пожарной безопасности на территории населенных пунктов муниципального образования. 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center"/>
        <w:outlineLvl w:val="1"/>
      </w:pPr>
      <w:bookmarkStart w:id="35" w:name="Par230"/>
      <w:bookmarkEnd w:id="35"/>
      <w:r>
        <w:t>Раздел 3. Цели, задачи, показатели (индикаторы), конечные результаты, сроки и этапы реализации Программы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both"/>
      </w:pPr>
    </w:p>
    <w:p w:rsidR="002D1C9B" w:rsidRDefault="002D1C9B" w:rsidP="002D1C9B">
      <w:pPr>
        <w:widowControl w:val="0"/>
        <w:autoSpaceDE w:val="0"/>
        <w:autoSpaceDN w:val="0"/>
        <w:adjustRightInd w:val="0"/>
        <w:jc w:val="center"/>
        <w:outlineLvl w:val="2"/>
      </w:pPr>
      <w:bookmarkStart w:id="36" w:name="Par234"/>
      <w:bookmarkEnd w:id="36"/>
      <w:r>
        <w:t>3.1. Цели Программы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both"/>
      </w:pP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bookmarkStart w:id="37" w:name="OLE_LINK124"/>
      <w:bookmarkStart w:id="38" w:name="OLE_LINK125"/>
      <w:bookmarkStart w:id="39" w:name="OLE_LINK126"/>
      <w:r>
        <w:t>Комплексное обеспечение безопасности населения и объектов на территории</w:t>
      </w:r>
      <w:r w:rsidRPr="00AC3FA9">
        <w:t xml:space="preserve"> </w:t>
      </w:r>
      <w:r>
        <w:t>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я.</w:t>
      </w:r>
    </w:p>
    <w:bookmarkEnd w:id="37"/>
    <w:bookmarkEnd w:id="38"/>
    <w:bookmarkEnd w:id="39"/>
    <w:p w:rsidR="002D1C9B" w:rsidRDefault="002D1C9B" w:rsidP="002D1C9B">
      <w:pPr>
        <w:widowControl w:val="0"/>
        <w:autoSpaceDE w:val="0"/>
        <w:autoSpaceDN w:val="0"/>
        <w:adjustRightInd w:val="0"/>
        <w:jc w:val="center"/>
        <w:outlineLvl w:val="2"/>
      </w:pPr>
    </w:p>
    <w:p w:rsidR="002D1C9B" w:rsidRDefault="002D1C9B" w:rsidP="002D1C9B">
      <w:pPr>
        <w:widowControl w:val="0"/>
        <w:autoSpaceDE w:val="0"/>
        <w:autoSpaceDN w:val="0"/>
        <w:adjustRightInd w:val="0"/>
        <w:jc w:val="center"/>
        <w:outlineLvl w:val="2"/>
      </w:pPr>
      <w:r>
        <w:t>3.2. Задачи Программы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center"/>
        <w:outlineLvl w:val="2"/>
      </w:pPr>
    </w:p>
    <w:p w:rsidR="002D1C9B" w:rsidRPr="00706385" w:rsidRDefault="002D1C9B" w:rsidP="002D1C9B">
      <w:pPr>
        <w:widowControl w:val="0"/>
        <w:autoSpaceDE w:val="0"/>
        <w:autoSpaceDN w:val="0"/>
        <w:adjustRightInd w:val="0"/>
        <w:ind w:firstLine="394"/>
        <w:jc w:val="both"/>
      </w:pPr>
      <w:r w:rsidRPr="00706385">
        <w:t xml:space="preserve">Создание системы профилактики правонарушений и преступлений </w:t>
      </w:r>
      <w:r>
        <w:t>на территории 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</w:t>
      </w:r>
      <w:r w:rsidRPr="00706385">
        <w:t xml:space="preserve">; 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394"/>
        <w:jc w:val="both"/>
      </w:pPr>
      <w:r w:rsidRPr="00706385">
        <w:t xml:space="preserve">снижение рисков чрезвычайных ситуаций, повышение уровня защищенности населения и территории </w:t>
      </w:r>
      <w:r>
        <w:t>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</w:t>
      </w:r>
      <w:r w:rsidRPr="00706385">
        <w:t xml:space="preserve"> от поражающих факторов чрезвычайных ситуаций природного и техногенного характера, опасностей, возникающих вследствие этих действий, обеспечение пожарной безопасности и безопасности людей на водных объектах;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394"/>
        <w:jc w:val="both"/>
      </w:pPr>
      <w:r>
        <w:t xml:space="preserve"> </w:t>
      </w:r>
      <w:r w:rsidRPr="00706385">
        <w:t>снижение числа лиц, погибших в результате дорожно-транспортных происшествий (далее – ДТП)</w:t>
      </w:r>
      <w:r>
        <w:t>.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</w:p>
    <w:p w:rsidR="002D1C9B" w:rsidRDefault="002D1C9B" w:rsidP="002D1C9B">
      <w:pPr>
        <w:widowControl w:val="0"/>
        <w:autoSpaceDE w:val="0"/>
        <w:autoSpaceDN w:val="0"/>
        <w:adjustRightInd w:val="0"/>
        <w:jc w:val="center"/>
        <w:outlineLvl w:val="2"/>
      </w:pPr>
      <w:bookmarkStart w:id="40" w:name="Par244"/>
      <w:bookmarkEnd w:id="40"/>
      <w:r>
        <w:t>3.3. Показатели (индикаторы), конечные результаты, сроки и этапы реализации Программы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center"/>
        <w:outlineLvl w:val="2"/>
      </w:pPr>
    </w:p>
    <w:p w:rsidR="002D1C9B" w:rsidRDefault="002D1C9B" w:rsidP="002D1C9B">
      <w:pPr>
        <w:ind w:firstLine="284"/>
        <w:jc w:val="both"/>
      </w:pPr>
      <w:r>
        <w:t>Плановые значения Программы по годам реализации и информация о взаимосвязи показателей Программы с мероприятиями по основным показателям приведены в приложениях 1,2.</w:t>
      </w:r>
    </w:p>
    <w:p w:rsidR="002D1C9B" w:rsidRDefault="002D1C9B" w:rsidP="002D1C9B">
      <w:pPr>
        <w:ind w:firstLine="284"/>
        <w:jc w:val="both"/>
      </w:pPr>
      <w:r>
        <w:t>Сведения о показателях и их значениях Программы приведены в приложении 3.</w:t>
      </w:r>
    </w:p>
    <w:p w:rsidR="002D1C9B" w:rsidRDefault="002D1C9B" w:rsidP="002D1C9B">
      <w:pPr>
        <w:pStyle w:val="af"/>
        <w:ind w:right="-142"/>
        <w:jc w:val="both"/>
      </w:pP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Выполнение Программы предусмотрено без разделения на этапы и включает постоянную реализацию планируемых мероприятий.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67"/>
        <w:jc w:val="both"/>
      </w:pPr>
      <w:r>
        <w:t>Реализация программных мероприятий позволит стабилизировать криминогенную обстановку в Рощинском</w:t>
      </w:r>
      <w:r w:rsidRPr="00706385">
        <w:t xml:space="preserve"> городско</w:t>
      </w:r>
      <w:r>
        <w:t>м</w:t>
      </w:r>
      <w:r w:rsidRPr="00706385">
        <w:t xml:space="preserve"> поселени</w:t>
      </w:r>
      <w:r>
        <w:t>и, создать условия для повышения реального уровня безопасности населения, обеспечения защищенности объектов и инфраструктуры поселения.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По предварительным оценкам, реализация мероприятий Программы к 202</w:t>
      </w:r>
      <w:r w:rsidR="005A6A44">
        <w:t>8</w:t>
      </w:r>
      <w:r>
        <w:t xml:space="preserve"> году должна привести к следующим изменениям: - увеличению доли населенных пунктов, </w:t>
      </w:r>
      <w:r>
        <w:lastRenderedPageBreak/>
        <w:t>расположенных на территории 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я, оснащенных АПК АИС "Безопасный город", путем создания зон безопасности в поселках поселения (Рощино, Цвелодубово, Победа);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67"/>
        <w:jc w:val="both"/>
      </w:pPr>
      <w:r>
        <w:t>- созданию комплексной системы экстренного оповещения населения на базе местных систем оповещения в 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 и увеличению зоны охвата системой оповещения и информирования;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67"/>
        <w:jc w:val="both"/>
      </w:pPr>
      <w:r>
        <w:t>- вовлечению в обеспечение пожарной безопасности и безопасности людей на водных объектах на территории 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 граждан и организаций, стимулированию и поддержке гражданских инициатив.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both"/>
      </w:pPr>
    </w:p>
    <w:p w:rsidR="002D1C9B" w:rsidRDefault="002D1C9B" w:rsidP="002D1C9B">
      <w:pPr>
        <w:widowControl w:val="0"/>
        <w:autoSpaceDE w:val="0"/>
        <w:autoSpaceDN w:val="0"/>
        <w:adjustRightInd w:val="0"/>
        <w:jc w:val="center"/>
        <w:outlineLvl w:val="1"/>
      </w:pPr>
      <w:bookmarkStart w:id="41" w:name="Par264"/>
      <w:bookmarkEnd w:id="41"/>
      <w:r w:rsidRPr="006E35FB">
        <w:t>Раздел 4. Характеристика основных мероприятий</w:t>
      </w:r>
      <w:r>
        <w:t xml:space="preserve"> П</w:t>
      </w:r>
      <w:r w:rsidRPr="006E35FB">
        <w:t>рограммы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both"/>
      </w:pP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Программа носит целевой комплексный характер и максимально ориентирована на социальный эффект и решение значимых задач в области обеспечения безопасности посредством реализации запланированных мероприятий. Выполнение всего комплекса мероприятий, запланированных в рамках Программы, предусматривает позитивные изменения в сфере безопасности 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>я. Решение задач Программы обеспечивает достижение поставленной цели Программы.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Входящие в состав муниципальной программы мероприятия направлены на решение конкретных задач в рамках муниципальной программы в области обеспечения общественной безопасности, правопорядка, противодействия терроризму, предупреждения чрезвычайных ситуаций и обеспечения пожарной безопасности.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</w:p>
    <w:p w:rsidR="002D1C9B" w:rsidRDefault="002D1C9B" w:rsidP="002D1C9B">
      <w:pPr>
        <w:widowControl w:val="0"/>
        <w:autoSpaceDE w:val="0"/>
        <w:autoSpaceDN w:val="0"/>
        <w:adjustRightInd w:val="0"/>
        <w:jc w:val="center"/>
        <w:outlineLvl w:val="1"/>
      </w:pPr>
      <w:bookmarkStart w:id="42" w:name="Par285"/>
      <w:bookmarkStart w:id="43" w:name="Par291"/>
      <w:bookmarkEnd w:id="42"/>
      <w:bookmarkEnd w:id="43"/>
      <w:r w:rsidRPr="00EC723E">
        <w:t>Раздел 5. Меры правового регулирования в сфере реализации Программы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both"/>
      </w:pPr>
    </w:p>
    <w:p w:rsidR="002D1C9B" w:rsidRDefault="002D1C9B" w:rsidP="002D1C9B">
      <w:pPr>
        <w:widowControl w:val="0"/>
        <w:autoSpaceDE w:val="0"/>
        <w:autoSpaceDN w:val="0"/>
        <w:adjustRightInd w:val="0"/>
        <w:ind w:right="99" w:firstLine="720"/>
        <w:jc w:val="both"/>
      </w:pPr>
      <w:bookmarkStart w:id="44" w:name="Par305"/>
      <w:bookmarkStart w:id="45" w:name="Par313"/>
      <w:bookmarkEnd w:id="44"/>
      <w:bookmarkEnd w:id="45"/>
      <w:r>
        <w:t>Основными мерами правового регулирования в сфере реализации являются:</w:t>
      </w:r>
    </w:p>
    <w:p w:rsidR="002D1C9B" w:rsidRPr="001032C2" w:rsidRDefault="002D1C9B" w:rsidP="002D1C9B">
      <w:pPr>
        <w:ind w:firstLine="567"/>
        <w:jc w:val="both"/>
      </w:pPr>
      <w:r w:rsidRPr="001032C2">
        <w:t>1.</w:t>
      </w:r>
      <w:r>
        <w:t>1</w:t>
      </w:r>
      <w:r w:rsidRPr="001032C2">
        <w:t xml:space="preserve"> Федеральный закон от 21.12.1994 N 68-ФЗ "О защите населения и территорий от чрезвычайных ситуаций природного и техногенного характера"</w:t>
      </w:r>
    </w:p>
    <w:p w:rsidR="002D1C9B" w:rsidRPr="001032C2" w:rsidRDefault="002D1C9B" w:rsidP="002D1C9B">
      <w:pPr>
        <w:ind w:firstLine="567"/>
        <w:rPr>
          <w:color w:val="000000"/>
        </w:rPr>
      </w:pPr>
      <w:r>
        <w:rPr>
          <w:color w:val="000000"/>
        </w:rPr>
        <w:t>1.</w:t>
      </w:r>
      <w:r w:rsidRPr="001032C2">
        <w:rPr>
          <w:color w:val="000000"/>
        </w:rPr>
        <w:t>2. Федеральный закон от 12.02.1998 N 28-ФЗ  "О гражданской обороне"</w:t>
      </w:r>
    </w:p>
    <w:p w:rsidR="002D1C9B" w:rsidRPr="001032C2" w:rsidRDefault="002D1C9B" w:rsidP="002D1C9B">
      <w:pPr>
        <w:ind w:firstLine="567"/>
      </w:pPr>
      <w:r>
        <w:t>1.</w:t>
      </w:r>
      <w:r w:rsidRPr="001032C2">
        <w:t>3. Федеральный закон от 21.12.1994 N 69-ФЗ "О пожарной безопасности"</w:t>
      </w:r>
    </w:p>
    <w:p w:rsidR="002D1C9B" w:rsidRPr="001032C2" w:rsidRDefault="002D1C9B" w:rsidP="002D1C9B">
      <w:pPr>
        <w:ind w:firstLine="567"/>
      </w:pPr>
      <w:r>
        <w:t>1.</w:t>
      </w:r>
      <w:r w:rsidRPr="001032C2">
        <w:t>4. Федеральный закон от 06.03.2006 N 35-ФЗ "</w:t>
      </w:r>
      <w:r>
        <w:t xml:space="preserve">О </w:t>
      </w:r>
      <w:r w:rsidRPr="001032C2">
        <w:t>противодействии терроризму"</w:t>
      </w:r>
    </w:p>
    <w:p w:rsidR="002D1C9B" w:rsidRPr="001032C2" w:rsidRDefault="002D1C9B" w:rsidP="002D1C9B">
      <w:pPr>
        <w:ind w:firstLine="567"/>
        <w:rPr>
          <w:bCs/>
        </w:rPr>
      </w:pPr>
      <w:r>
        <w:rPr>
          <w:bCs/>
        </w:rPr>
        <w:t>1.</w:t>
      </w:r>
      <w:r w:rsidRPr="001032C2">
        <w:rPr>
          <w:bCs/>
        </w:rPr>
        <w:t xml:space="preserve">5. Постановление Правительства Ленинградской области от </w:t>
      </w:r>
      <w:r>
        <w:rPr>
          <w:bCs/>
        </w:rPr>
        <w:t>31</w:t>
      </w:r>
      <w:r w:rsidRPr="001032C2">
        <w:rPr>
          <w:bCs/>
        </w:rPr>
        <w:t>.</w:t>
      </w:r>
      <w:r>
        <w:rPr>
          <w:bCs/>
        </w:rPr>
        <w:t>1</w:t>
      </w:r>
      <w:r w:rsidRPr="001032C2">
        <w:rPr>
          <w:bCs/>
        </w:rPr>
        <w:t>0.20</w:t>
      </w:r>
      <w:r>
        <w:rPr>
          <w:bCs/>
        </w:rPr>
        <w:t>19</w:t>
      </w:r>
      <w:r w:rsidRPr="001032C2">
        <w:rPr>
          <w:bCs/>
        </w:rPr>
        <w:t xml:space="preserve"> N </w:t>
      </w:r>
      <w:r>
        <w:rPr>
          <w:bCs/>
        </w:rPr>
        <w:t>511</w:t>
      </w:r>
      <w:r w:rsidRPr="001032C2">
        <w:rPr>
          <w:bCs/>
        </w:rPr>
        <w:t xml:space="preserve"> "О резервах материальных ресурсов для ликвидации чрезвычайных ситуаций на территории Ленинградской области"</w:t>
      </w:r>
    </w:p>
    <w:p w:rsidR="002D1C9B" w:rsidRPr="00DA4DED" w:rsidRDefault="002D1C9B" w:rsidP="002D1C9B">
      <w:pPr>
        <w:ind w:right="99" w:firstLine="567"/>
        <w:jc w:val="both"/>
      </w:pPr>
      <w:r>
        <w:t>1.6</w:t>
      </w:r>
      <w:r w:rsidRPr="001032C2">
        <w:t xml:space="preserve">. </w:t>
      </w:r>
      <w:r w:rsidRPr="005D1F9B">
        <w:t>Поручениями Президента Российской Федерации данным по итогам заседания Государственного совета Российской Федерации 29 июня 2007 г. (Пр-1293ГС) органам государственной власти субъектов Российской Федерации.</w:t>
      </w:r>
    </w:p>
    <w:p w:rsidR="002D1C9B" w:rsidRPr="005F6D76" w:rsidRDefault="002D1C9B" w:rsidP="002D1C9B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cs="Arial"/>
          <w:szCs w:val="24"/>
        </w:rPr>
      </w:pPr>
      <w:r>
        <w:t>1.7</w:t>
      </w:r>
      <w:r w:rsidRPr="00DA4DED">
        <w:t xml:space="preserve">. </w:t>
      </w:r>
      <w:r w:rsidRPr="001032C2">
        <w:rPr>
          <w:szCs w:val="24"/>
        </w:rPr>
        <w:t>Федеральный закон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</w:r>
      <w:r>
        <w:rPr>
          <w:szCs w:val="24"/>
        </w:rPr>
        <w:t>.</w:t>
      </w:r>
    </w:p>
    <w:p w:rsidR="002D1C9B" w:rsidRDefault="002D1C9B" w:rsidP="002D1C9B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</w:pPr>
    </w:p>
    <w:p w:rsidR="002D1C9B" w:rsidRDefault="002D1C9B" w:rsidP="002D1C9B">
      <w:pPr>
        <w:widowControl w:val="0"/>
        <w:autoSpaceDE w:val="0"/>
        <w:autoSpaceDN w:val="0"/>
        <w:adjustRightInd w:val="0"/>
        <w:jc w:val="center"/>
        <w:outlineLvl w:val="1"/>
      </w:pPr>
      <w:bookmarkStart w:id="46" w:name="Par319"/>
      <w:bookmarkEnd w:id="46"/>
      <w:r>
        <w:t>Раздел 7. Анализ рисков и управление рисками Программы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both"/>
      </w:pP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Применение программно-целевого метода к решению проблем повышения безопасности Рощинского</w:t>
      </w:r>
      <w:r w:rsidRPr="00706385">
        <w:t xml:space="preserve"> городско</w:t>
      </w:r>
      <w:r>
        <w:t>го</w:t>
      </w:r>
      <w:r w:rsidRPr="00706385">
        <w:t xml:space="preserve"> поселени</w:t>
      </w:r>
      <w:r>
        <w:t xml:space="preserve">я сопряжено с определенными рисками. 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Анализ внутренних рисков: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1. Неэффективность организации и управления процессом реализации положений программных мероприятий;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2.  Неэффективное использование бюджетных средств;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3. Неэффективное и необоснованное перераспределение средств, определенных Программой в ходе ее исполнения;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Управление внутренними рисками: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1. Разработка и внедрение эффективной системы контроля реализации Программных мероприятий, а также эффективное использование бюджетных средств;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2. Проведение регулярной оценки результативности и эффективности реализации отдельной Программы.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Анализ внешних рисков: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1. Финансовые риски, связанные с недостаточностью бюджетного финансирования Программы, вызванные различными причинами, в том числе возникновением бюджетного дефицита.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2. Риски природных и техногенных аварий и катастроф.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Управление внешними рисками: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1. Проведение комплексного анализа внешней и внутренней среды исполнения Программы дальнейшим пересмотром критериев оценки, отбора мероприятий Программы;</w:t>
      </w:r>
    </w:p>
    <w:p w:rsidR="002D1C9B" w:rsidRDefault="002D1C9B" w:rsidP="002D1C9B">
      <w:pPr>
        <w:widowControl w:val="0"/>
        <w:autoSpaceDE w:val="0"/>
        <w:autoSpaceDN w:val="0"/>
        <w:adjustRightInd w:val="0"/>
        <w:ind w:firstLine="540"/>
        <w:jc w:val="both"/>
      </w:pPr>
      <w:r>
        <w:t>2. Оперативное реагирование путем внесения изменений в Программу, снижающих воздействие негативных факторов на выполнение целевых показателей Программы.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both"/>
      </w:pPr>
    </w:p>
    <w:p w:rsidR="002D1C9B" w:rsidRDefault="002D1C9B" w:rsidP="002D1C9B">
      <w:pPr>
        <w:widowControl w:val="0"/>
        <w:autoSpaceDE w:val="0"/>
        <w:autoSpaceDN w:val="0"/>
        <w:adjustRightInd w:val="0"/>
        <w:jc w:val="center"/>
        <w:outlineLvl w:val="1"/>
      </w:pPr>
      <w:bookmarkStart w:id="47" w:name="Par355"/>
      <w:bookmarkEnd w:id="47"/>
      <w:r>
        <w:t>Раздел 8. Ресурсное обеспечение Программы</w:t>
      </w:r>
    </w:p>
    <w:p w:rsidR="002D1C9B" w:rsidRDefault="002D1C9B" w:rsidP="002D1C9B">
      <w:pPr>
        <w:widowControl w:val="0"/>
        <w:autoSpaceDE w:val="0"/>
        <w:autoSpaceDN w:val="0"/>
        <w:adjustRightInd w:val="0"/>
        <w:jc w:val="both"/>
      </w:pPr>
    </w:p>
    <w:p w:rsidR="002D1C9B" w:rsidRDefault="002D1C9B" w:rsidP="002D1C9B">
      <w:pPr>
        <w:ind w:firstLine="284"/>
        <w:jc w:val="both"/>
      </w:pPr>
      <w:r>
        <w:t>Плановые значения Программы по годам реализации и информация о взаимосвязи показателей Программы с мероприятиями по основным показателям приведены в приложениях 1,2.</w:t>
      </w:r>
    </w:p>
    <w:p w:rsidR="002D1C9B" w:rsidRDefault="002D1C9B" w:rsidP="002D1C9B">
      <w:pPr>
        <w:widowControl w:val="0"/>
        <w:ind w:firstLine="567"/>
      </w:pPr>
    </w:p>
    <w:p w:rsidR="002D1C9B" w:rsidRDefault="002D1C9B" w:rsidP="002D1C9B">
      <w:pPr>
        <w:widowControl w:val="0"/>
        <w:ind w:left="899"/>
        <w:jc w:val="center"/>
      </w:pPr>
      <w:r>
        <w:t>9. Методика оценки эффективности Программы</w:t>
      </w:r>
    </w:p>
    <w:p w:rsidR="002D1C9B" w:rsidRDefault="002D1C9B" w:rsidP="002D1C9B">
      <w:pPr>
        <w:widowControl w:val="0"/>
        <w:ind w:left="899"/>
        <w:jc w:val="both"/>
      </w:pPr>
    </w:p>
    <w:p w:rsidR="002D1C9B" w:rsidRDefault="002D1C9B" w:rsidP="002D1C9B">
      <w:pPr>
        <w:ind w:firstLine="284"/>
        <w:jc w:val="both"/>
      </w:pPr>
      <w:r>
        <w:t>Методика расчета показателей (индикаторов) Программы приведена в приложении 4.</w:t>
      </w:r>
    </w:p>
    <w:p w:rsidR="005A6A44" w:rsidRPr="005A6A44" w:rsidRDefault="005A6A44" w:rsidP="005A6A44">
      <w:pPr>
        <w:pStyle w:val="a6"/>
        <w:ind w:left="0"/>
        <w:jc w:val="both"/>
        <w:sectPr w:rsidR="005A6A44" w:rsidRPr="005A6A44" w:rsidSect="00406E15">
          <w:pgSz w:w="11906" w:h="16838"/>
          <w:pgMar w:top="567" w:right="851" w:bottom="425" w:left="1701" w:header="709" w:footer="709" w:gutter="0"/>
          <w:cols w:space="708"/>
          <w:docGrid w:linePitch="360"/>
        </w:sectPr>
      </w:pPr>
    </w:p>
    <w:tbl>
      <w:tblPr>
        <w:tblW w:w="15449" w:type="dxa"/>
        <w:tblInd w:w="95" w:type="dxa"/>
        <w:tblLook w:val="04A0"/>
      </w:tblPr>
      <w:tblGrid>
        <w:gridCol w:w="675"/>
        <w:gridCol w:w="5238"/>
        <w:gridCol w:w="1534"/>
        <w:gridCol w:w="1257"/>
        <w:gridCol w:w="1515"/>
        <w:gridCol w:w="1382"/>
        <w:gridCol w:w="1141"/>
        <w:gridCol w:w="1588"/>
        <w:gridCol w:w="1119"/>
      </w:tblGrid>
      <w:tr w:rsidR="005A6A44" w:rsidRPr="005A6A44" w:rsidTr="005A6A44">
        <w:trPr>
          <w:trHeight w:val="1980"/>
        </w:trPr>
        <w:tc>
          <w:tcPr>
            <w:tcW w:w="154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A6A44" w:rsidRPr="005A6A44" w:rsidRDefault="005A6A44" w:rsidP="005A6A44">
            <w:pPr>
              <w:jc w:val="right"/>
              <w:rPr>
                <w:color w:val="000000"/>
              </w:rPr>
            </w:pPr>
            <w:r w:rsidRPr="005A6A44">
              <w:rPr>
                <w:color w:val="000000"/>
              </w:rPr>
              <w:lastRenderedPageBreak/>
              <w:t xml:space="preserve">Приложение 2        </w:t>
            </w:r>
            <w:r w:rsidRPr="005A6A44">
              <w:rPr>
                <w:color w:val="000000"/>
              </w:rPr>
              <w:br/>
              <w:t xml:space="preserve">к постановлению администрации       </w:t>
            </w:r>
            <w:r w:rsidRPr="005A6A44">
              <w:rPr>
                <w:color w:val="000000"/>
              </w:rPr>
              <w:br/>
              <w:t xml:space="preserve">Рощинского городского поселения       </w:t>
            </w:r>
            <w:r w:rsidRPr="005A6A44">
              <w:rPr>
                <w:color w:val="000000"/>
              </w:rPr>
              <w:br/>
              <w:t xml:space="preserve">Выборгского муниципального района </w:t>
            </w:r>
            <w:r w:rsidRPr="005A6A44">
              <w:rPr>
                <w:color w:val="000000"/>
              </w:rPr>
              <w:br/>
              <w:t xml:space="preserve">Ленинградской области       </w:t>
            </w:r>
            <w:r w:rsidRPr="005A6A44">
              <w:rPr>
                <w:color w:val="000000"/>
              </w:rPr>
              <w:br/>
              <w:t>от  «14» ноября 2025г. №1294</w:t>
            </w:r>
          </w:p>
        </w:tc>
      </w:tr>
      <w:tr w:rsidR="005A6A44" w:rsidRPr="005A6A44" w:rsidTr="005A6A44">
        <w:trPr>
          <w:trHeight w:val="255"/>
        </w:trPr>
        <w:tc>
          <w:tcPr>
            <w:tcW w:w="154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color w:val="000000"/>
              </w:rPr>
            </w:pPr>
            <w:r w:rsidRPr="005A6A44">
              <w:rPr>
                <w:b/>
                <w:bCs/>
                <w:color w:val="000000"/>
              </w:rPr>
              <w:t> </w:t>
            </w:r>
          </w:p>
        </w:tc>
      </w:tr>
      <w:tr w:rsidR="005A6A44" w:rsidRPr="005A6A44" w:rsidTr="005A6A44">
        <w:trPr>
          <w:trHeight w:val="990"/>
        </w:trPr>
        <w:tc>
          <w:tcPr>
            <w:tcW w:w="154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color w:val="000000"/>
              </w:rPr>
            </w:pPr>
            <w:r w:rsidRPr="005A6A44">
              <w:rPr>
                <w:b/>
                <w:bCs/>
                <w:color w:val="000000"/>
              </w:rPr>
              <w:t xml:space="preserve">ПЛАН МЕРОПРИЯТИЙ И РЕАЛИЗАЦИИ </w:t>
            </w:r>
            <w:r w:rsidRPr="005A6A44">
              <w:rPr>
                <w:b/>
                <w:bCs/>
                <w:color w:val="000000"/>
              </w:rPr>
              <w:br/>
              <w:t xml:space="preserve">МУНИЦИПАЛЬНОЙ  ПРОГРАММЫ «БЕЗОПАСНОСТЬ В РОЩИНСКОМ ГОРОДСКОМ ПОСЕЛЕНИИ» </w:t>
            </w:r>
          </w:p>
        </w:tc>
      </w:tr>
      <w:tr w:rsidR="005A6A44" w:rsidRPr="005A6A44" w:rsidTr="005A6A44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6A44" w:rsidRPr="005A6A44" w:rsidRDefault="005A6A44" w:rsidP="005A6A44">
            <w:pPr>
              <w:rPr>
                <w:color w:val="000000"/>
              </w:rPr>
            </w:pPr>
            <w:r w:rsidRPr="005A6A44">
              <w:rPr>
                <w:color w:val="000000"/>
              </w:rPr>
              <w:t> </w:t>
            </w:r>
          </w:p>
        </w:tc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A44" w:rsidRPr="005A6A44" w:rsidRDefault="005A6A44" w:rsidP="005A6A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A6A4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A44" w:rsidRPr="005A6A44" w:rsidRDefault="005A6A44" w:rsidP="005A6A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A6A4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A44" w:rsidRPr="005A6A44" w:rsidRDefault="005A6A44" w:rsidP="005A6A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A6A4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A44" w:rsidRPr="005A6A44" w:rsidRDefault="005A6A44" w:rsidP="005A6A4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A44" w:rsidRPr="005A6A44" w:rsidRDefault="005A6A44" w:rsidP="005A6A4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A44" w:rsidRPr="005A6A44" w:rsidRDefault="005A6A44" w:rsidP="005A6A4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A44" w:rsidRPr="005A6A44" w:rsidRDefault="005A6A44" w:rsidP="005A6A4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A44" w:rsidRPr="005A6A44" w:rsidRDefault="005A6A44" w:rsidP="005A6A4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№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67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Оценка расходов (руб., в ценах соответствующих лет)</w:t>
            </w:r>
          </w:p>
        </w:tc>
      </w:tr>
      <w:tr w:rsidR="005A6A44" w:rsidRPr="005A6A44" w:rsidTr="005A6A44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Всего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 xml:space="preserve">Местный </w:t>
            </w:r>
            <w:r w:rsidRPr="005A6A44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 xml:space="preserve">Прочие источники 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</w:tr>
      <w:tr w:rsidR="005A6A44" w:rsidRPr="005A6A44" w:rsidTr="005A6A44">
        <w:trPr>
          <w:trHeight w:val="379"/>
        </w:trPr>
        <w:tc>
          <w:tcPr>
            <w:tcW w:w="15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8"/>
                <w:szCs w:val="28"/>
              </w:rPr>
            </w:pPr>
            <w:r w:rsidRPr="005A6A44">
              <w:rPr>
                <w:b/>
                <w:bCs/>
                <w:sz w:val="28"/>
                <w:szCs w:val="28"/>
              </w:rPr>
              <w:t>Комплексы процессных мероприятий</w:t>
            </w:r>
          </w:p>
        </w:tc>
      </w:tr>
      <w:tr w:rsidR="005A6A44" w:rsidRPr="005A6A44" w:rsidTr="005A6A44">
        <w:trPr>
          <w:trHeight w:val="435"/>
        </w:trPr>
        <w:tc>
          <w:tcPr>
            <w:tcW w:w="15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</w:rPr>
            </w:pPr>
            <w:r w:rsidRPr="005A6A44">
              <w:rPr>
                <w:b/>
                <w:bCs/>
              </w:rPr>
              <w:t>Комплекс процессных мероприятий "Обеспечение национальной безопасности и правоохранительной деятельности"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</w:rPr>
            </w:pPr>
            <w:r w:rsidRPr="005A6A44">
              <w:rPr>
                <w:b/>
                <w:bCs/>
              </w:rPr>
              <w:t>1</w:t>
            </w:r>
          </w:p>
        </w:tc>
        <w:tc>
          <w:tcPr>
            <w:tcW w:w="147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b/>
                <w:bCs/>
                <w:i/>
                <w:iCs/>
              </w:rPr>
            </w:pPr>
            <w:r w:rsidRPr="005A6A44">
              <w:rPr>
                <w:b/>
                <w:bCs/>
                <w:i/>
                <w:iCs/>
              </w:rPr>
              <w:t xml:space="preserve"> Мероприятия, связанные с обеспечением национальной безопасности и правоохранительной деятельности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1.1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Установка обзорных камер  видеонаблюдения  в местах массового пребывания граждан на территории Рощинского городского поселения, пос. Рощино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1.2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Поставка программно-аппаратного комплекса системы защиты информации для защиты информационной системы "Безопасный город"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1.3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Технический надзор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1.4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Техническое обслуживание обзорных камер наблюдения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960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</w:rPr>
            </w:pPr>
            <w:r w:rsidRPr="005A6A44">
              <w:rPr>
                <w:b/>
                <w:bCs/>
              </w:rPr>
              <w:lastRenderedPageBreak/>
              <w:t>Итого по комплексу процессных мероприятий "Обеспечение национальной безопасности и правоохранительной деятельности"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3 600 000,00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3 600 000,00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A6A44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1 700 000,00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1 700 000,00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630"/>
        </w:trPr>
        <w:tc>
          <w:tcPr>
            <w:tcW w:w="15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</w:rPr>
            </w:pPr>
            <w:bookmarkStart w:id="48" w:name="RANGE!G27"/>
            <w:r w:rsidRPr="005A6A44">
              <w:rPr>
                <w:b/>
                <w:bCs/>
              </w:rPr>
              <w:t>Комплекс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  <w:bookmarkEnd w:id="48"/>
          </w:p>
        </w:tc>
      </w:tr>
      <w:tr w:rsidR="005A6A44" w:rsidRPr="005A6A44" w:rsidTr="005A6A44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</w:rPr>
            </w:pPr>
            <w:r w:rsidRPr="005A6A44">
              <w:rPr>
                <w:b/>
                <w:bCs/>
              </w:rPr>
              <w:t>1</w:t>
            </w:r>
          </w:p>
        </w:tc>
        <w:tc>
          <w:tcPr>
            <w:tcW w:w="147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b/>
                <w:bCs/>
                <w:i/>
                <w:iCs/>
              </w:rPr>
            </w:pPr>
            <w:r w:rsidRPr="005A6A44">
              <w:rPr>
                <w:b/>
                <w:bCs/>
                <w:i/>
                <w:iCs/>
              </w:rPr>
              <w:t>Обеспечение безопасности на водных объектах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1.1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Оказание услуг по безопасности населения на воде(пляжи)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1 750 000,00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1 750 000,00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A6A44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</w:rPr>
            </w:pPr>
            <w:r w:rsidRPr="005A6A44">
              <w:rPr>
                <w:b/>
                <w:bCs/>
              </w:rPr>
              <w:t>2</w:t>
            </w:r>
          </w:p>
        </w:tc>
        <w:tc>
          <w:tcPr>
            <w:tcW w:w="147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6A44" w:rsidRPr="005A6A44" w:rsidRDefault="005A6A44" w:rsidP="005A6A44">
            <w:pPr>
              <w:rPr>
                <w:b/>
                <w:bCs/>
                <w:i/>
                <w:iCs/>
              </w:rPr>
            </w:pPr>
            <w:r w:rsidRPr="005A6A44">
              <w:rPr>
                <w:b/>
                <w:bCs/>
                <w:i/>
                <w:iCs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2.1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 xml:space="preserve">Приобретение  (аренда), диагностика и ремонт резервных источников питания для социально значимых объектов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2.2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Разработка проекта по созданию системы оповещения ГО и ЧС населения в п.г. Рощино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90 000,00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Установка системы оповещения населения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51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2.3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color w:val="000000"/>
                <w:sz w:val="20"/>
                <w:szCs w:val="20"/>
              </w:rPr>
            </w:pPr>
            <w:r w:rsidRPr="005A6A44">
              <w:rPr>
                <w:color w:val="000000"/>
                <w:sz w:val="20"/>
                <w:szCs w:val="20"/>
              </w:rPr>
              <w:t>Услуги связи проводного радиовещания и телематических услуг связи (приобретение оборудования);</w:t>
            </w:r>
            <w:r w:rsidRPr="005A6A44">
              <w:rPr>
                <w:color w:val="000000"/>
                <w:sz w:val="20"/>
                <w:szCs w:val="20"/>
              </w:rPr>
              <w:br/>
              <w:t xml:space="preserve">Обслуживание канала связи для присоединения системы оповещения Рощинского городского поселения о </w:t>
            </w:r>
            <w:r w:rsidRPr="005A6A44">
              <w:rPr>
                <w:color w:val="000000"/>
                <w:sz w:val="20"/>
                <w:szCs w:val="20"/>
              </w:rPr>
              <w:lastRenderedPageBreak/>
              <w:t>чрезвычайных ситуациях к региональной системе оповещения Ленинградской области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lastRenderedPageBreak/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110 000,00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110 000,00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5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5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Услуги по локализации и ликвидации последствий, чрезвычайных ситуаций, аварийно-спасательных и других неотложных работ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2.5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Техническое обслуживание и эксплуатация существующей системы оповещения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270 000,00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270 000,00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2.6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Разработка плана безопасности гражданской обороны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2.7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Разработка паспорта безопасности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2.8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161 900,00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161 900,00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117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2.9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Обследование заклубленных помещений существующих зданий и сооружений с оценкой возможности приспособления из для укрытия населения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18"/>
                <w:szCs w:val="18"/>
              </w:rPr>
            </w:pPr>
            <w:r w:rsidRPr="005A6A44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6 945 700,00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6 945 700,00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A6A44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</w:pPr>
            <w:r w:rsidRPr="005A6A44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4 131 900,00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4 131 900,00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</w:pPr>
            <w:r w:rsidRPr="005A6A44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1 231 900,00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1 231 900,00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</w:pPr>
            <w:r w:rsidRPr="005A6A44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1 581 900,00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1 581 900,00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</w:rPr>
            </w:pPr>
            <w:r w:rsidRPr="005A6A44">
              <w:rPr>
                <w:b/>
                <w:bCs/>
              </w:rPr>
              <w:t>3</w:t>
            </w:r>
          </w:p>
        </w:tc>
        <w:tc>
          <w:tcPr>
            <w:tcW w:w="147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6A44" w:rsidRPr="005A6A44" w:rsidRDefault="005A6A44" w:rsidP="005A6A44">
            <w:pPr>
              <w:rPr>
                <w:b/>
                <w:bCs/>
                <w:i/>
                <w:iCs/>
              </w:rPr>
            </w:pPr>
            <w:r w:rsidRPr="005A6A44">
              <w:rPr>
                <w:b/>
                <w:bCs/>
                <w:i/>
                <w:iCs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</w:tr>
      <w:tr w:rsidR="005A6A44" w:rsidRPr="005A6A44" w:rsidTr="005A6A44">
        <w:trPr>
          <w:trHeight w:val="315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3.1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 xml:space="preserve">Приобретение, установка и ограждение пожарных емкостей, в том числе технический надзор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900 000,00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900 000,00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4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3.2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 xml:space="preserve">Приобретение передвижных пожарных мотопомп, БОП, </w:t>
            </w:r>
            <w:r w:rsidRPr="005A6A44">
              <w:rPr>
                <w:sz w:val="20"/>
                <w:szCs w:val="20"/>
              </w:rPr>
              <w:lastRenderedPageBreak/>
              <w:t>пожарных рукавов, знаков пожарной безопасности, бензопил и бензорезов и передвижного пожарного поста для ДПО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lastRenderedPageBreak/>
              <w:t xml:space="preserve">Администрация </w:t>
            </w:r>
            <w:r w:rsidRPr="005A6A44">
              <w:rPr>
                <w:sz w:val="16"/>
                <w:szCs w:val="16"/>
              </w:rPr>
              <w:lastRenderedPageBreak/>
              <w:t>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4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4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1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3.3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Ручная и механизированная расчистка от снега пожарных водоисточников и подъездов к ним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3.4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Опашка населенных пунктов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3.5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Профилактические мероприятия по содержанию объектов пожарной безопасности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900 000,00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3.6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Испытания  пожарных гидрантов расположенных на водоотдачу на территории Рощинского городского поселения (с составлением актов)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190 000,00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190 000,00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3.7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7 019 200,00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7 019 200,00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A6A44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2 776 400,00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2 776 400,00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1 996 400,00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1 996 400,00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2 246 400,00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2 246 400,00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1560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</w:rPr>
            </w:pPr>
            <w:r w:rsidRPr="005A6A44">
              <w:rPr>
                <w:b/>
                <w:bCs/>
              </w:rPr>
              <w:t>Итого по комплексу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15 714 900,00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15 714 900,00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A6A44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7 558 300,00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7 558 300,00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3 778 300,00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3 778 300,00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4 378 300,00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4 378 300,00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465"/>
        </w:trPr>
        <w:tc>
          <w:tcPr>
            <w:tcW w:w="15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</w:rPr>
            </w:pPr>
            <w:r w:rsidRPr="005A6A44">
              <w:rPr>
                <w:b/>
                <w:bCs/>
              </w:rPr>
              <w:lastRenderedPageBreak/>
              <w:t>Комплекс процессных мероприятий "Обеспечение безопасности дорожного движения"</w:t>
            </w:r>
          </w:p>
        </w:tc>
      </w:tr>
      <w:tr w:rsidR="005A6A44" w:rsidRPr="005A6A44" w:rsidTr="005A6A44">
        <w:trPr>
          <w:trHeight w:val="3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i/>
                <w:iCs/>
              </w:rPr>
            </w:pPr>
            <w:r w:rsidRPr="005A6A44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47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b/>
                <w:bCs/>
                <w:i/>
                <w:iCs/>
              </w:rPr>
            </w:pPr>
            <w:r w:rsidRPr="005A6A44">
              <w:rPr>
                <w:b/>
                <w:bCs/>
                <w:i/>
                <w:iCs/>
              </w:rPr>
              <w:t>Содержание автомобильных дорог общего пользования муниципального значения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1.1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Ремонт автомобильных дорог, в т.ч. ямочный ремонт дорог, профилировка дорог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1.2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Содержание светофорного объекта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52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1.3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Разработка и согласование с ГИБДД ГК МВД России схемы установки искусственных неровностей и дорожных знаков, внесение их в схему установки, разработка схемы нанесения дорожной разметки, разработка проекта организации дорожного движения в РФ согласно Федерального закона № 443-ФЗ от 29.12.2017г.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52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52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6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1.4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Нанесение дорожной разметки, монтаж и демонтаж, установка дорожных знаков, сезонный монтаж и демонтаж искусственных неровностей, установка ограничивающих пешеходных ограждений  на территории МО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1 500 000,00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color w:val="000000"/>
                <w:sz w:val="16"/>
                <w:szCs w:val="16"/>
              </w:rPr>
            </w:pPr>
            <w:r w:rsidRPr="005A6A4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A6A44" w:rsidRPr="005A6A44" w:rsidTr="005A6A44">
        <w:trPr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1.5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6 830 000,00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6 830 000,00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</w:pPr>
            <w:r w:rsidRPr="005A6A44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2 310 000,00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2 310 000,00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</w:pPr>
            <w:r w:rsidRPr="005A6A44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1 760 000,00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1 760 000,00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</w:pPr>
            <w:r w:rsidRPr="005A6A44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2 760 000,00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2 760 000,00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705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</w:rPr>
            </w:pPr>
            <w:r w:rsidRPr="005A6A44">
              <w:rPr>
                <w:b/>
                <w:bCs/>
              </w:rPr>
              <w:t>Итого по комплексу процессных мероприятий "Обеспечение безопасности дорожного движения"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</w:pPr>
            <w:r w:rsidRPr="005A6A44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6 830 000,00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6 830 000,00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</w:pPr>
            <w:r w:rsidRPr="005A6A44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2 310 000,00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2 310 000,00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</w:pPr>
            <w:r w:rsidRPr="005A6A44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1 760 000,00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1 760 000,00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</w:pPr>
            <w:r w:rsidRPr="005A6A44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2 760 000,00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2 760 000,00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645"/>
        </w:trPr>
        <w:tc>
          <w:tcPr>
            <w:tcW w:w="15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2"/>
                <w:szCs w:val="22"/>
              </w:rPr>
            </w:pPr>
            <w:r w:rsidRPr="005A6A44">
              <w:rPr>
                <w:b/>
                <w:bCs/>
                <w:sz w:val="22"/>
                <w:szCs w:val="22"/>
              </w:rPr>
              <w:lastRenderedPageBreak/>
              <w:t>Комплекс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</w:tr>
      <w:tr w:rsidR="005A6A44" w:rsidRPr="005A6A44" w:rsidTr="005A6A44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</w:rPr>
            </w:pPr>
            <w:r w:rsidRPr="005A6A44">
              <w:rPr>
                <w:b/>
                <w:bCs/>
              </w:rPr>
              <w:t>1</w:t>
            </w:r>
          </w:p>
        </w:tc>
        <w:tc>
          <w:tcPr>
            <w:tcW w:w="147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b/>
                <w:bCs/>
                <w:i/>
                <w:iCs/>
              </w:rPr>
            </w:pPr>
            <w:r w:rsidRPr="005A6A44">
              <w:rPr>
                <w:b/>
                <w:bCs/>
                <w:i/>
                <w:iCs/>
              </w:rPr>
              <w:t>Мероприятия в сфере административных правоотношений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1.1</w:t>
            </w:r>
          </w:p>
        </w:tc>
        <w:tc>
          <w:tcPr>
            <w:tcW w:w="5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Мероприятия в сфере административных правоотношений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16"/>
                <w:szCs w:val="16"/>
              </w:rPr>
            </w:pPr>
            <w:r w:rsidRPr="005A6A44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0070C0"/>
                <w:sz w:val="20"/>
                <w:szCs w:val="20"/>
              </w:rPr>
            </w:pPr>
            <w:r w:rsidRPr="005A6A44">
              <w:rPr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0070C0"/>
                <w:sz w:val="20"/>
                <w:szCs w:val="20"/>
              </w:rPr>
            </w:pPr>
            <w:r w:rsidRPr="005A6A44">
              <w:rPr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5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0070C0"/>
                <w:sz w:val="20"/>
                <w:szCs w:val="20"/>
              </w:rPr>
            </w:pPr>
            <w:r w:rsidRPr="005A6A44">
              <w:rPr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30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2"/>
                <w:szCs w:val="22"/>
              </w:rPr>
            </w:pPr>
            <w:r w:rsidRPr="005A6A4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5A6A44">
              <w:rPr>
                <w:b/>
                <w:bCs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1260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</w:rPr>
            </w:pPr>
            <w:r w:rsidRPr="005A6A44">
              <w:rPr>
                <w:b/>
                <w:bCs/>
              </w:rPr>
              <w:t>Итого по комплексу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2"/>
                <w:szCs w:val="22"/>
              </w:rPr>
            </w:pPr>
            <w:r w:rsidRPr="005A6A4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5A6A44">
              <w:rPr>
                <w:b/>
                <w:bCs/>
                <w:color w:val="00B0F0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A44" w:rsidRPr="005A6A44" w:rsidRDefault="005A6A44" w:rsidP="005A6A44">
            <w:pPr>
              <w:rPr>
                <w:b/>
                <w:bCs/>
                <w:sz w:val="22"/>
                <w:szCs w:val="22"/>
              </w:rPr>
            </w:pPr>
            <w:r w:rsidRPr="005A6A4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0070C0"/>
                <w:sz w:val="20"/>
                <w:szCs w:val="20"/>
              </w:rPr>
            </w:pPr>
            <w:r w:rsidRPr="005A6A44">
              <w:rPr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A44" w:rsidRPr="005A6A44" w:rsidRDefault="005A6A44" w:rsidP="005A6A44">
            <w:pPr>
              <w:rPr>
                <w:b/>
                <w:bCs/>
                <w:sz w:val="22"/>
                <w:szCs w:val="22"/>
              </w:rPr>
            </w:pPr>
            <w:r w:rsidRPr="005A6A4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0070C0"/>
                <w:sz w:val="20"/>
                <w:szCs w:val="20"/>
              </w:rPr>
            </w:pPr>
            <w:r w:rsidRPr="005A6A44">
              <w:rPr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A44" w:rsidRPr="005A6A44" w:rsidRDefault="005A6A44" w:rsidP="005A6A44">
            <w:pPr>
              <w:rPr>
                <w:b/>
                <w:bCs/>
                <w:sz w:val="22"/>
                <w:szCs w:val="22"/>
              </w:rPr>
            </w:pPr>
            <w:r w:rsidRPr="005A6A4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0070C0"/>
                <w:sz w:val="20"/>
                <w:szCs w:val="20"/>
              </w:rPr>
            </w:pPr>
            <w:r w:rsidRPr="005A6A44">
              <w:rPr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>Итого по Программе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right"/>
              <w:rPr>
                <w:b/>
                <w:bCs/>
              </w:rPr>
            </w:pPr>
            <w:r w:rsidRPr="005A6A44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26 144 900,00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5A6A44">
              <w:rPr>
                <w:b/>
                <w:bCs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b/>
                <w:bCs/>
                <w:sz w:val="20"/>
                <w:szCs w:val="20"/>
              </w:rPr>
            </w:pPr>
            <w:r w:rsidRPr="005A6A44">
              <w:rPr>
                <w:b/>
                <w:bCs/>
                <w:sz w:val="20"/>
                <w:szCs w:val="20"/>
              </w:rPr>
              <w:t>26 144 900,00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FF0000"/>
                <w:sz w:val="20"/>
                <w:szCs w:val="20"/>
              </w:rPr>
            </w:pPr>
            <w:r w:rsidRPr="005A6A44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r w:rsidRPr="005A6A44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11 568 300,00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0070C0"/>
                <w:sz w:val="20"/>
                <w:szCs w:val="20"/>
              </w:rPr>
            </w:pPr>
            <w:r w:rsidRPr="005A6A44">
              <w:rPr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11 568 300,00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r w:rsidRPr="005A6A44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6 488 300,00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0070C0"/>
                <w:sz w:val="20"/>
                <w:szCs w:val="20"/>
              </w:rPr>
            </w:pPr>
            <w:r w:rsidRPr="005A6A44">
              <w:rPr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6 488 300,00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  <w:tr w:rsidR="005A6A44" w:rsidRPr="005A6A44" w:rsidTr="005A6A44">
        <w:trPr>
          <w:trHeight w:val="300"/>
        </w:trPr>
        <w:tc>
          <w:tcPr>
            <w:tcW w:w="5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44" w:rsidRPr="005A6A44" w:rsidRDefault="005A6A44" w:rsidP="005A6A44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r w:rsidRPr="005A6A44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2028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8 088 300,00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color w:val="0070C0"/>
                <w:sz w:val="20"/>
                <w:szCs w:val="20"/>
              </w:rPr>
            </w:pPr>
            <w:r w:rsidRPr="005A6A44">
              <w:rPr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8 088 300,00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44" w:rsidRPr="005A6A44" w:rsidRDefault="005A6A44" w:rsidP="005A6A44">
            <w:pPr>
              <w:jc w:val="center"/>
              <w:rPr>
                <w:sz w:val="20"/>
                <w:szCs w:val="20"/>
              </w:rPr>
            </w:pPr>
            <w:r w:rsidRPr="005A6A44">
              <w:rPr>
                <w:sz w:val="20"/>
                <w:szCs w:val="20"/>
              </w:rPr>
              <w:t> </w:t>
            </w:r>
          </w:p>
        </w:tc>
      </w:tr>
    </w:tbl>
    <w:p w:rsidR="005A6A44" w:rsidRDefault="005A6A44" w:rsidP="00406E15">
      <w:pPr>
        <w:pStyle w:val="a6"/>
        <w:ind w:left="0"/>
        <w:sectPr w:rsidR="005A6A44" w:rsidSect="005A6A44">
          <w:pgSz w:w="16838" w:h="11906" w:orient="landscape"/>
          <w:pgMar w:top="1701" w:right="567" w:bottom="851" w:left="425" w:header="709" w:footer="709" w:gutter="0"/>
          <w:cols w:space="708"/>
          <w:docGrid w:linePitch="360"/>
        </w:sectPr>
      </w:pPr>
    </w:p>
    <w:p w:rsidR="005A6A44" w:rsidRPr="00C81D62" w:rsidRDefault="005A6A44" w:rsidP="005A6A44">
      <w:pPr>
        <w:widowControl w:val="0"/>
        <w:tabs>
          <w:tab w:val="left" w:pos="7020"/>
        </w:tabs>
        <w:autoSpaceDE w:val="0"/>
        <w:autoSpaceDN w:val="0"/>
        <w:adjustRightInd w:val="0"/>
        <w:jc w:val="right"/>
      </w:pPr>
      <w:r>
        <w:lastRenderedPageBreak/>
        <w:t>Приложение 3</w:t>
      </w:r>
    </w:p>
    <w:p w:rsidR="005A6A44" w:rsidRDefault="005A6A44" w:rsidP="005A6A44">
      <w:pPr>
        <w:widowControl w:val="0"/>
        <w:autoSpaceDE w:val="0"/>
        <w:autoSpaceDN w:val="0"/>
        <w:adjustRightInd w:val="0"/>
        <w:jc w:val="right"/>
      </w:pPr>
      <w:r w:rsidRPr="00C81D62">
        <w:t>к постановлению</w:t>
      </w:r>
      <w:r>
        <w:t xml:space="preserve"> администрации</w:t>
      </w:r>
    </w:p>
    <w:p w:rsidR="005A6A44" w:rsidRDefault="005A6A44" w:rsidP="005A6A44">
      <w:pPr>
        <w:widowControl w:val="0"/>
        <w:autoSpaceDE w:val="0"/>
        <w:autoSpaceDN w:val="0"/>
        <w:adjustRightInd w:val="0"/>
        <w:jc w:val="right"/>
      </w:pPr>
      <w:r>
        <w:t xml:space="preserve"> Рощинского городского поселения</w:t>
      </w:r>
    </w:p>
    <w:p w:rsidR="005A6A44" w:rsidRDefault="005A6A44" w:rsidP="005A6A44">
      <w:pPr>
        <w:widowControl w:val="0"/>
        <w:autoSpaceDE w:val="0"/>
        <w:autoSpaceDN w:val="0"/>
        <w:adjustRightInd w:val="0"/>
        <w:jc w:val="right"/>
      </w:pPr>
      <w:r>
        <w:t>Выборгского муниципального района</w:t>
      </w:r>
    </w:p>
    <w:p w:rsidR="005A6A44" w:rsidRDefault="005A6A44" w:rsidP="005A6A44">
      <w:pPr>
        <w:widowControl w:val="0"/>
        <w:autoSpaceDE w:val="0"/>
        <w:autoSpaceDN w:val="0"/>
        <w:adjustRightInd w:val="0"/>
        <w:jc w:val="right"/>
      </w:pPr>
      <w:r>
        <w:t>Ленинградской области</w:t>
      </w:r>
    </w:p>
    <w:p w:rsidR="005A6A44" w:rsidRPr="008902FA" w:rsidRDefault="005A6A44" w:rsidP="005A6A44">
      <w:pPr>
        <w:widowControl w:val="0"/>
        <w:autoSpaceDE w:val="0"/>
        <w:autoSpaceDN w:val="0"/>
        <w:adjustRightInd w:val="0"/>
        <w:jc w:val="right"/>
      </w:pPr>
      <w:r w:rsidRPr="00485A19">
        <w:t xml:space="preserve"> от «</w:t>
      </w:r>
      <w:r>
        <w:t>14</w:t>
      </w:r>
      <w:r w:rsidRPr="00485A19">
        <w:t xml:space="preserve">» </w:t>
      </w:r>
      <w:r>
        <w:t>ноября</w:t>
      </w:r>
      <w:r w:rsidRPr="00485A19">
        <w:t xml:space="preserve"> 202</w:t>
      </w:r>
      <w:r>
        <w:t>5</w:t>
      </w:r>
      <w:r w:rsidRPr="00485A19">
        <w:t xml:space="preserve">г. № </w:t>
      </w:r>
      <w:r>
        <w:t>1294</w:t>
      </w:r>
    </w:p>
    <w:p w:rsidR="005A6A44" w:rsidRPr="005135D6" w:rsidRDefault="005A6A44" w:rsidP="005A6A44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5A6A44" w:rsidRPr="005135D6" w:rsidRDefault="005A6A44" w:rsidP="005A6A44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5A6A44" w:rsidRDefault="005A6A44" w:rsidP="005A6A44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5A6A44" w:rsidRDefault="005A6A44" w:rsidP="005A6A4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СВЕДЕНИЯ О  ПОКАЗАТЕЛЯХ (ИНДИКАТОРАХ) И ИХ ЗНАЧЕНИЯХ</w:t>
      </w:r>
    </w:p>
    <w:p w:rsidR="005A6A44" w:rsidRDefault="005A6A44" w:rsidP="005A6A4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ПРОГРАММЫ «</w:t>
      </w:r>
      <w:r w:rsidRPr="008E2E32">
        <w:rPr>
          <w:b/>
          <w:bCs/>
          <w:color w:val="000000"/>
        </w:rPr>
        <w:t>БЕЗОПАСНОСТЬ В РОЩИНСКОМ ГОРОДСКОМ ПОСЕЛЕНИИ</w:t>
      </w:r>
      <w:r>
        <w:rPr>
          <w:b/>
        </w:rPr>
        <w:t xml:space="preserve">» </w:t>
      </w:r>
    </w:p>
    <w:p w:rsidR="005A6A44" w:rsidRDefault="005A6A44" w:rsidP="005A6A44"/>
    <w:tbl>
      <w:tblPr>
        <w:tblW w:w="5238" w:type="pct"/>
        <w:tblInd w:w="-492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56"/>
        <w:gridCol w:w="6732"/>
        <w:gridCol w:w="691"/>
        <w:gridCol w:w="721"/>
        <w:gridCol w:w="721"/>
        <w:gridCol w:w="735"/>
      </w:tblGrid>
      <w:tr w:rsidR="005A6A44" w:rsidTr="005A6A44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 п/п</w:t>
            </w:r>
          </w:p>
        </w:tc>
        <w:tc>
          <w:tcPr>
            <w:tcW w:w="3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Показатель (индикатор) (наименование)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 изм.</w:t>
            </w: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Значения показателей (индикаторов)</w:t>
            </w:r>
          </w:p>
        </w:tc>
      </w:tr>
      <w:tr w:rsidR="005A6A44" w:rsidTr="005A6A44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Default="005A6A44" w:rsidP="001D7F8B">
            <w:bookmarkStart w:id="49" w:name="_Hlk429188145" w:colFirst="3" w:colLast="6"/>
          </w:p>
        </w:tc>
        <w:tc>
          <w:tcPr>
            <w:tcW w:w="3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Default="005A6A44" w:rsidP="001D7F8B"/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44" w:rsidRDefault="005A6A44" w:rsidP="001D7F8B"/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44" w:rsidRDefault="005A6A44" w:rsidP="005A6A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44" w:rsidRPr="00F12D7B" w:rsidRDefault="005A6A44" w:rsidP="005A6A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2D7B">
              <w:t>202</w:t>
            </w:r>
            <w:r>
              <w:t>7</w:t>
            </w:r>
            <w:r w:rsidRPr="00F12D7B">
              <w:t xml:space="preserve">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44" w:rsidRPr="00F12D7B" w:rsidRDefault="005A6A44" w:rsidP="005A6A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2D7B">
              <w:t>202</w:t>
            </w:r>
            <w:r>
              <w:t>8</w:t>
            </w:r>
            <w:r w:rsidRPr="00F12D7B">
              <w:t xml:space="preserve"> год</w:t>
            </w:r>
          </w:p>
        </w:tc>
      </w:tr>
      <w:tr w:rsidR="005A6A44" w:rsidTr="005A6A4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2C7">
              <w:t>Комплекс процессных мероприятий "Обеспечение национальной безопасности и правоохранительной деятельности"</w:t>
            </w:r>
          </w:p>
        </w:tc>
      </w:tr>
      <w:tr w:rsidR="005A6A44" w:rsidTr="005A6A44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jc w:val="center"/>
            </w:pPr>
            <w:r>
              <w:t>1</w:t>
            </w:r>
          </w:p>
        </w:tc>
        <w:tc>
          <w:tcPr>
            <w:tcW w:w="3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r w:rsidRPr="009E62C7">
              <w:t>Техническое обслуживание обзорных камер наблюдения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2D7B">
              <w:t>100,0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2D7B">
              <w:t>100,0</w:t>
            </w:r>
          </w:p>
        </w:tc>
      </w:tr>
      <w:tr w:rsidR="005A6A44" w:rsidTr="005A6A44"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/>
        </w:tc>
        <w:tc>
          <w:tcPr>
            <w:tcW w:w="3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9E62C7" w:rsidRDefault="005A6A44" w:rsidP="001D7F8B"/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9E62C7" w:rsidRDefault="005A6A44" w:rsidP="001D7F8B">
            <w:r>
              <w:t>шт.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129</w:t>
            </w:r>
          </w:p>
        </w:tc>
      </w:tr>
      <w:tr w:rsidR="005A6A44" w:rsidTr="005A6A44"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2C7">
              <w:t>Комплекс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</w:p>
        </w:tc>
      </w:tr>
      <w:tr w:rsidR="005A6A44" w:rsidTr="005A6A44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A06F97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6F97">
              <w:t>2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9E62C7" w:rsidRDefault="005A6A44" w:rsidP="001D7F8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E53059">
              <w:t>Техническое обслуживание и эксплуатация существующей системы оповещения</w:t>
            </w:r>
            <w:r>
              <w:t xml:space="preserve"> в населенных пунктах муниципального образования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поселки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  <w:tr w:rsidR="005A6A44" w:rsidTr="005A6A44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A06F97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6F97">
              <w:t>3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9E62C7" w:rsidRDefault="005A6A44" w:rsidP="001D7F8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>
              <w:t xml:space="preserve">Содержание </w:t>
            </w:r>
            <w:r w:rsidRPr="00600B3E">
              <w:t>пожарных в</w:t>
            </w:r>
            <w:r>
              <w:t>одоисточников и подъездов к ним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</w:tr>
      <w:tr w:rsidR="005A6A44" w:rsidTr="005A6A4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44" w:rsidRPr="00600B3E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0B3E">
              <w:rPr>
                <w:bCs/>
              </w:rPr>
              <w:t>Комплекс процессных мероприятий "Обеспечение безопасности дорожного движения"</w:t>
            </w:r>
          </w:p>
        </w:tc>
      </w:tr>
      <w:tr w:rsidR="005A6A44" w:rsidTr="005A6A44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B02869" w:rsidRDefault="005A6A44" w:rsidP="001D7F8B">
            <w:pPr>
              <w:widowControl w:val="0"/>
              <w:autoSpaceDE w:val="0"/>
              <w:autoSpaceDN w:val="0"/>
              <w:adjustRightInd w:val="0"/>
              <w:rPr>
                <w:highlight w:val="lightGray"/>
              </w:rPr>
            </w:pPr>
            <w:r w:rsidRPr="003E4E00">
              <w:t>Содержание дорожных знаков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339</w:t>
            </w:r>
          </w:p>
        </w:tc>
      </w:tr>
      <w:tr w:rsidR="005A6A44" w:rsidTr="005A6A44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A21C99" w:rsidRDefault="005A6A44" w:rsidP="001D7F8B">
            <w:pPr>
              <w:widowControl w:val="0"/>
              <w:autoSpaceDE w:val="0"/>
              <w:autoSpaceDN w:val="0"/>
              <w:adjustRightInd w:val="0"/>
            </w:pPr>
            <w:r>
              <w:t>Содержание светофорного объекта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44" w:rsidRPr="00F12D7B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bookmarkEnd w:id="49"/>
    </w:tbl>
    <w:p w:rsidR="005A6A44" w:rsidRDefault="005A6A44" w:rsidP="005A6A44">
      <w:pPr>
        <w:widowControl w:val="0"/>
        <w:tabs>
          <w:tab w:val="left" w:pos="7020"/>
        </w:tabs>
        <w:autoSpaceDE w:val="0"/>
        <w:autoSpaceDN w:val="0"/>
        <w:adjustRightInd w:val="0"/>
        <w:sectPr w:rsidR="005A6A44" w:rsidSect="00406E15">
          <w:pgSz w:w="11906" w:h="16838"/>
          <w:pgMar w:top="567" w:right="851" w:bottom="425" w:left="1701" w:header="709" w:footer="709" w:gutter="0"/>
          <w:cols w:space="708"/>
          <w:docGrid w:linePitch="360"/>
        </w:sectPr>
      </w:pPr>
    </w:p>
    <w:p w:rsidR="005A6A44" w:rsidRPr="00C81D62" w:rsidRDefault="005A6A44" w:rsidP="005A6A44">
      <w:pPr>
        <w:widowControl w:val="0"/>
        <w:tabs>
          <w:tab w:val="left" w:pos="7020"/>
        </w:tabs>
        <w:autoSpaceDE w:val="0"/>
        <w:autoSpaceDN w:val="0"/>
        <w:adjustRightInd w:val="0"/>
        <w:jc w:val="right"/>
      </w:pPr>
      <w:r>
        <w:lastRenderedPageBreak/>
        <w:t>Приложение 4</w:t>
      </w:r>
    </w:p>
    <w:p w:rsidR="005A6A44" w:rsidRDefault="005A6A44" w:rsidP="005A6A44">
      <w:pPr>
        <w:widowControl w:val="0"/>
        <w:autoSpaceDE w:val="0"/>
        <w:autoSpaceDN w:val="0"/>
        <w:adjustRightInd w:val="0"/>
        <w:jc w:val="right"/>
      </w:pPr>
      <w:r w:rsidRPr="00C81D62">
        <w:t>к постановлению</w:t>
      </w:r>
      <w:r>
        <w:t xml:space="preserve"> администрации</w:t>
      </w:r>
    </w:p>
    <w:p w:rsidR="005A6A44" w:rsidRDefault="005A6A44" w:rsidP="005A6A44">
      <w:pPr>
        <w:widowControl w:val="0"/>
        <w:autoSpaceDE w:val="0"/>
        <w:autoSpaceDN w:val="0"/>
        <w:adjustRightInd w:val="0"/>
        <w:jc w:val="right"/>
      </w:pPr>
      <w:r>
        <w:t xml:space="preserve"> Рощинского городского поселения</w:t>
      </w:r>
    </w:p>
    <w:p w:rsidR="005A6A44" w:rsidRDefault="005A6A44" w:rsidP="005A6A44">
      <w:pPr>
        <w:widowControl w:val="0"/>
        <w:autoSpaceDE w:val="0"/>
        <w:autoSpaceDN w:val="0"/>
        <w:adjustRightInd w:val="0"/>
        <w:jc w:val="right"/>
      </w:pPr>
      <w:r>
        <w:t>Выборгского муниципального района</w:t>
      </w:r>
    </w:p>
    <w:p w:rsidR="005A6A44" w:rsidRDefault="005A6A44" w:rsidP="005A6A44">
      <w:pPr>
        <w:widowControl w:val="0"/>
        <w:autoSpaceDE w:val="0"/>
        <w:autoSpaceDN w:val="0"/>
        <w:adjustRightInd w:val="0"/>
        <w:jc w:val="right"/>
      </w:pPr>
      <w:r>
        <w:t>Ленинградской области</w:t>
      </w:r>
    </w:p>
    <w:p w:rsidR="005A6A44" w:rsidRPr="008902FA" w:rsidRDefault="005A6A44" w:rsidP="005A6A44">
      <w:pPr>
        <w:widowControl w:val="0"/>
        <w:autoSpaceDE w:val="0"/>
        <w:autoSpaceDN w:val="0"/>
        <w:adjustRightInd w:val="0"/>
        <w:jc w:val="right"/>
      </w:pPr>
      <w:r w:rsidRPr="00485A19">
        <w:t xml:space="preserve"> от «</w:t>
      </w:r>
      <w:r>
        <w:t>14</w:t>
      </w:r>
      <w:r w:rsidRPr="00485A19">
        <w:t xml:space="preserve">» </w:t>
      </w:r>
      <w:r>
        <w:t>ноября</w:t>
      </w:r>
      <w:r w:rsidRPr="00485A19">
        <w:t xml:space="preserve"> 202</w:t>
      </w:r>
      <w:r>
        <w:t>5</w:t>
      </w:r>
      <w:r w:rsidRPr="00485A19">
        <w:t xml:space="preserve">г. № </w:t>
      </w:r>
      <w:r>
        <w:t>1294</w:t>
      </w:r>
    </w:p>
    <w:p w:rsidR="005A6A44" w:rsidRDefault="005A6A44" w:rsidP="005A6A4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СВЕДЕНИЯ О  МЕТОДИКЕ РАСЧЕТА ПОКАЗАТЕЛЕЙ (ИНДИКАТОРОВ) </w:t>
      </w:r>
    </w:p>
    <w:p w:rsidR="005A6A44" w:rsidRDefault="005A6A44" w:rsidP="005A6A4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МЕРОПРИЯТИЙ  ПРОГРАММЫ «</w:t>
      </w:r>
      <w:r w:rsidRPr="008E2E32">
        <w:rPr>
          <w:b/>
          <w:bCs/>
          <w:color w:val="000000"/>
        </w:rPr>
        <w:t>БЕЗОПАСНОСТЬ В РОЩИНСКОМ ГОРОДСКОМ ПОСЕЛЕНИИ</w:t>
      </w:r>
      <w:r>
        <w:rPr>
          <w:b/>
        </w:rPr>
        <w:t xml:space="preserve">» </w:t>
      </w:r>
    </w:p>
    <w:p w:rsidR="005A6A44" w:rsidRDefault="005A6A44" w:rsidP="005A6A44">
      <w:pPr>
        <w:widowControl w:val="0"/>
        <w:autoSpaceDE w:val="0"/>
        <w:autoSpaceDN w:val="0"/>
        <w:adjustRightInd w:val="0"/>
        <w:jc w:val="center"/>
        <w:rPr>
          <w:sz w:val="12"/>
          <w:szCs w:val="12"/>
        </w:rPr>
      </w:pPr>
    </w:p>
    <w:p w:rsidR="005A6A44" w:rsidRDefault="005A6A44" w:rsidP="005A6A44">
      <w:pPr>
        <w:widowControl w:val="0"/>
        <w:autoSpaceDE w:val="0"/>
        <w:autoSpaceDN w:val="0"/>
        <w:adjustRightInd w:val="0"/>
        <w:jc w:val="center"/>
        <w:rPr>
          <w:sz w:val="12"/>
          <w:szCs w:val="12"/>
        </w:rPr>
      </w:pPr>
    </w:p>
    <w:tbl>
      <w:tblPr>
        <w:tblpPr w:leftFromText="180" w:rightFromText="180" w:vertAnchor="text" w:horzAnchor="margin" w:tblpXSpec="center" w:tblpY="31"/>
        <w:tblOverlap w:val="never"/>
        <w:tblW w:w="15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/>
      </w:tblPr>
      <w:tblGrid>
        <w:gridCol w:w="460"/>
        <w:gridCol w:w="3711"/>
        <w:gridCol w:w="513"/>
        <w:gridCol w:w="2519"/>
        <w:gridCol w:w="6428"/>
        <w:gridCol w:w="1522"/>
      </w:tblGrid>
      <w:tr w:rsidR="005A6A44" w:rsidTr="001D7F8B">
        <w:trPr>
          <w:trHeight w:val="998"/>
        </w:trPr>
        <w:tc>
          <w:tcPr>
            <w:tcW w:w="0" w:type="auto"/>
            <w:vAlign w:val="center"/>
            <w:hideMark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0" w:type="auto"/>
            <w:hideMark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показателя (индикатора),</w:t>
            </w:r>
          </w:p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0" w:type="auto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</w:t>
            </w:r>
          </w:p>
        </w:tc>
        <w:tc>
          <w:tcPr>
            <w:tcW w:w="2519" w:type="dxa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</w:t>
            </w:r>
          </w:p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показателя</w:t>
            </w:r>
          </w:p>
        </w:tc>
        <w:tc>
          <w:tcPr>
            <w:tcW w:w="0" w:type="auto"/>
            <w:vAlign w:val="center"/>
            <w:hideMark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формирования (формула)</w:t>
            </w:r>
          </w:p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показателя и методические пояснения  *</w:t>
            </w:r>
          </w:p>
        </w:tc>
        <w:tc>
          <w:tcPr>
            <w:tcW w:w="1154" w:type="dxa"/>
            <w:vAlign w:val="center"/>
            <w:hideMark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отчетности</w:t>
            </w:r>
          </w:p>
        </w:tc>
      </w:tr>
      <w:tr w:rsidR="005A6A44" w:rsidTr="001D7F8B">
        <w:trPr>
          <w:trHeight w:val="998"/>
        </w:trPr>
        <w:tc>
          <w:tcPr>
            <w:tcW w:w="0" w:type="auto"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5A6A44" w:rsidRDefault="005A6A44" w:rsidP="001D7F8B">
            <w:pPr>
              <w:ind w:left="101" w:hanging="101"/>
              <w:jc w:val="center"/>
              <w:rPr>
                <w:sz w:val="20"/>
                <w:szCs w:val="20"/>
              </w:rPr>
            </w:pPr>
            <w:r w:rsidRPr="005A5BCA">
              <w:rPr>
                <w:sz w:val="20"/>
                <w:szCs w:val="20"/>
              </w:rPr>
              <w:t>Техническое обслуживание обзорных камер видеонаблюдения</w:t>
            </w:r>
          </w:p>
        </w:tc>
        <w:tc>
          <w:tcPr>
            <w:tcW w:w="0" w:type="auto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519" w:type="dxa"/>
          </w:tcPr>
          <w:p w:rsidR="005A6A44" w:rsidRDefault="005A6A44" w:rsidP="001D7F8B">
            <w:pPr>
              <w:ind w:left="-90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Определяет процент</w:t>
            </w:r>
          </w:p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оказания работ  (услуг)</w:t>
            </w:r>
          </w:p>
        </w:tc>
        <w:tc>
          <w:tcPr>
            <w:tcW w:w="0" w:type="auto"/>
            <w:vMerge w:val="restart"/>
            <w:vAlign w:val="center"/>
          </w:tcPr>
          <w:p w:rsidR="005A6A44" w:rsidRDefault="005A6A44" w:rsidP="001D7F8B">
            <w:pPr>
              <w:ind w:right="80" w:firstLine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эффективности реализации Программы  (подпрограмм) проводится на основе оценки степени достижения целей и решения задач Программы в целом путем сопоставления фактически достигнутых значений индикаторов  Программы и их плановых значений:</w:t>
            </w:r>
          </w:p>
          <w:p w:rsidR="005A6A44" w:rsidRDefault="005A6A44" w:rsidP="001D7F8B">
            <w:pPr>
              <w:ind w:firstLine="6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Сд =Зф/Зп*100%,</w:t>
            </w:r>
            <w:r>
              <w:rPr>
                <w:sz w:val="20"/>
                <w:szCs w:val="20"/>
              </w:rPr>
              <w:t xml:space="preserve"> где:</w:t>
            </w:r>
          </w:p>
          <w:p w:rsidR="005A6A44" w:rsidRDefault="005A6A44" w:rsidP="001D7F8B">
            <w:pPr>
              <w:ind w:firstLine="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 - степень достижения целей (решения задач);</w:t>
            </w:r>
          </w:p>
          <w:p w:rsidR="005A6A44" w:rsidRDefault="005A6A44" w:rsidP="001D7F8B">
            <w:pPr>
              <w:ind w:firstLine="67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Зф</w:t>
            </w:r>
            <w:r>
              <w:rPr>
                <w:sz w:val="20"/>
                <w:szCs w:val="20"/>
              </w:rPr>
              <w:t xml:space="preserve"> - фактическое значение индикатора (показателя) Программы;</w:t>
            </w:r>
          </w:p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Зп</w:t>
            </w:r>
            <w:r>
              <w:rPr>
                <w:sz w:val="20"/>
                <w:szCs w:val="20"/>
              </w:rPr>
      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</w:t>
            </w:r>
          </w:p>
          <w:p w:rsidR="005A6A44" w:rsidRDefault="005A6A44" w:rsidP="001D7F8B">
            <w:pPr>
              <w:ind w:firstLine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каждому показателю (индикатору) программы определяются интервалы значений показателя (индикатора), при которых реализация программы характеризуется:</w:t>
            </w:r>
          </w:p>
          <w:p w:rsidR="005A6A44" w:rsidRDefault="005A6A44" w:rsidP="001D7F8B">
            <w:pPr>
              <w:ind w:firstLine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высоким уровнем эффективности – 95%;</w:t>
            </w:r>
          </w:p>
          <w:p w:rsidR="005A6A44" w:rsidRDefault="005A6A44" w:rsidP="001D7F8B">
            <w:pPr>
              <w:ind w:firstLine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удовлетворительным уровнем эффективности – 80%;</w:t>
            </w:r>
          </w:p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неудовлетворительным уровнем эффективности ниже 75%.</w:t>
            </w:r>
          </w:p>
        </w:tc>
        <w:tc>
          <w:tcPr>
            <w:tcW w:w="1154" w:type="dxa"/>
            <w:vMerge w:val="restart"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Заключенные муниципальные контракты и договора</w:t>
            </w:r>
          </w:p>
        </w:tc>
      </w:tr>
      <w:tr w:rsidR="005A6A44" w:rsidTr="001D7F8B">
        <w:trPr>
          <w:trHeight w:val="666"/>
        </w:trPr>
        <w:tc>
          <w:tcPr>
            <w:tcW w:w="0" w:type="auto"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A6A44" w:rsidRDefault="005A6A44" w:rsidP="001D7F8B">
            <w:pPr>
              <w:ind w:left="101" w:hanging="101"/>
              <w:jc w:val="center"/>
              <w:rPr>
                <w:sz w:val="20"/>
                <w:szCs w:val="20"/>
              </w:rPr>
            </w:pPr>
            <w:r w:rsidRPr="00E53059">
              <w:rPr>
                <w:sz w:val="20"/>
                <w:szCs w:val="20"/>
              </w:rPr>
              <w:t>Техническое обслуживание и эксплуатация существующей системы оповещения в населенных пунктах муниципального образования</w:t>
            </w:r>
          </w:p>
        </w:tc>
        <w:tc>
          <w:tcPr>
            <w:tcW w:w="0" w:type="auto"/>
            <w:vAlign w:val="center"/>
          </w:tcPr>
          <w:p w:rsidR="005A6A44" w:rsidRDefault="005A6A44" w:rsidP="001D7F8B">
            <w:pPr>
              <w:ind w:left="-900" w:right="-3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2519" w:type="dxa"/>
            <w:vAlign w:val="center"/>
          </w:tcPr>
          <w:p w:rsidR="005A6A44" w:rsidRDefault="005A6A44" w:rsidP="001D7F8B">
            <w:pPr>
              <w:ind w:left="-90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Определяет процент</w:t>
            </w:r>
          </w:p>
          <w:p w:rsidR="005A6A44" w:rsidRDefault="005A6A44" w:rsidP="001D7F8B">
            <w:pPr>
              <w:ind w:left="-90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оказания работ  (услуг)</w:t>
            </w:r>
          </w:p>
        </w:tc>
        <w:tc>
          <w:tcPr>
            <w:tcW w:w="0" w:type="auto"/>
            <w:vMerge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6A44" w:rsidTr="001D7F8B">
        <w:trPr>
          <w:trHeight w:val="998"/>
        </w:trPr>
        <w:tc>
          <w:tcPr>
            <w:tcW w:w="0" w:type="auto"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5A6A44" w:rsidRPr="005A5BCA" w:rsidRDefault="005A6A44" w:rsidP="001D7F8B">
            <w:pPr>
              <w:ind w:left="101" w:hanging="101"/>
              <w:jc w:val="center"/>
              <w:rPr>
                <w:sz w:val="20"/>
                <w:szCs w:val="20"/>
              </w:rPr>
            </w:pPr>
            <w:r w:rsidRPr="005A5BCA">
              <w:rPr>
                <w:sz w:val="20"/>
                <w:szCs w:val="20"/>
              </w:rPr>
              <w:t>Содержание пожарных в</w:t>
            </w:r>
            <w:r>
              <w:rPr>
                <w:sz w:val="20"/>
                <w:szCs w:val="20"/>
              </w:rPr>
              <w:t>одоисточников и подъездов к ним</w:t>
            </w:r>
          </w:p>
        </w:tc>
        <w:tc>
          <w:tcPr>
            <w:tcW w:w="0" w:type="auto"/>
            <w:vAlign w:val="center"/>
          </w:tcPr>
          <w:p w:rsidR="005A6A44" w:rsidRDefault="005A6A44" w:rsidP="001D7F8B">
            <w:pPr>
              <w:ind w:left="-900" w:right="-3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2519" w:type="dxa"/>
            <w:vAlign w:val="center"/>
          </w:tcPr>
          <w:p w:rsidR="005A6A44" w:rsidRDefault="005A6A44" w:rsidP="001D7F8B">
            <w:pPr>
              <w:ind w:left="-90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Определяет процент</w:t>
            </w:r>
          </w:p>
          <w:p w:rsidR="005A6A44" w:rsidRDefault="005A6A44" w:rsidP="001D7F8B">
            <w:pPr>
              <w:ind w:left="-90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оказания работ  (услуг)</w:t>
            </w:r>
          </w:p>
        </w:tc>
        <w:tc>
          <w:tcPr>
            <w:tcW w:w="0" w:type="auto"/>
            <w:vMerge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6A44" w:rsidTr="001D7F8B">
        <w:trPr>
          <w:trHeight w:val="534"/>
        </w:trPr>
        <w:tc>
          <w:tcPr>
            <w:tcW w:w="0" w:type="auto"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A6A44" w:rsidRPr="005A5BCA" w:rsidRDefault="005A6A44" w:rsidP="001D7F8B">
            <w:pPr>
              <w:ind w:left="101" w:hanging="101"/>
              <w:jc w:val="center"/>
              <w:rPr>
                <w:sz w:val="20"/>
                <w:szCs w:val="20"/>
              </w:rPr>
            </w:pPr>
            <w:r w:rsidRPr="005A5BCA">
              <w:rPr>
                <w:sz w:val="20"/>
                <w:szCs w:val="20"/>
              </w:rPr>
              <w:t>Содержание дорожных знаков</w:t>
            </w:r>
          </w:p>
        </w:tc>
        <w:tc>
          <w:tcPr>
            <w:tcW w:w="0" w:type="auto"/>
            <w:vAlign w:val="center"/>
          </w:tcPr>
          <w:p w:rsidR="005A6A44" w:rsidRDefault="005A6A44" w:rsidP="001D7F8B">
            <w:pPr>
              <w:ind w:left="-900" w:right="-3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2519" w:type="dxa"/>
            <w:vAlign w:val="center"/>
          </w:tcPr>
          <w:p w:rsidR="005A6A44" w:rsidRDefault="005A6A44" w:rsidP="001D7F8B">
            <w:pPr>
              <w:ind w:left="-90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Определяет процент</w:t>
            </w:r>
          </w:p>
          <w:p w:rsidR="005A6A44" w:rsidRDefault="005A6A44" w:rsidP="001D7F8B">
            <w:pPr>
              <w:ind w:left="-90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оказания работ  (услуг)</w:t>
            </w:r>
          </w:p>
        </w:tc>
        <w:tc>
          <w:tcPr>
            <w:tcW w:w="0" w:type="auto"/>
            <w:vMerge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6A44" w:rsidTr="001D7F8B">
        <w:trPr>
          <w:trHeight w:val="675"/>
        </w:trPr>
        <w:tc>
          <w:tcPr>
            <w:tcW w:w="0" w:type="auto"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5A6A44" w:rsidRPr="005A5BCA" w:rsidRDefault="005A6A44" w:rsidP="001D7F8B">
            <w:pPr>
              <w:ind w:left="101" w:hanging="101"/>
              <w:jc w:val="center"/>
              <w:rPr>
                <w:sz w:val="20"/>
                <w:szCs w:val="20"/>
              </w:rPr>
            </w:pPr>
            <w:r w:rsidRPr="005A5BCA">
              <w:rPr>
                <w:sz w:val="20"/>
                <w:szCs w:val="20"/>
              </w:rPr>
              <w:t>Содержание светофорного объекта</w:t>
            </w:r>
          </w:p>
        </w:tc>
        <w:tc>
          <w:tcPr>
            <w:tcW w:w="0" w:type="auto"/>
            <w:vAlign w:val="center"/>
          </w:tcPr>
          <w:p w:rsidR="005A6A44" w:rsidRDefault="005A6A44" w:rsidP="001D7F8B">
            <w:pPr>
              <w:ind w:left="-900" w:right="-3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2519" w:type="dxa"/>
            <w:vAlign w:val="center"/>
          </w:tcPr>
          <w:p w:rsidR="005A6A44" w:rsidRDefault="005A6A44" w:rsidP="001D7F8B">
            <w:pPr>
              <w:ind w:left="-90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Определяет процент</w:t>
            </w:r>
          </w:p>
          <w:p w:rsidR="005A6A44" w:rsidRDefault="005A6A44" w:rsidP="001D7F8B">
            <w:pPr>
              <w:ind w:left="-90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оказания работ  (услуг)</w:t>
            </w:r>
          </w:p>
        </w:tc>
        <w:tc>
          <w:tcPr>
            <w:tcW w:w="0" w:type="auto"/>
            <w:vMerge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vAlign w:val="center"/>
          </w:tcPr>
          <w:p w:rsidR="005A6A44" w:rsidRDefault="005A6A44" w:rsidP="001D7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6A44" w:rsidRDefault="005A6A44" w:rsidP="005A6A44">
      <w:pPr>
        <w:widowControl w:val="0"/>
        <w:suppressAutoHyphens/>
        <w:jc w:val="both"/>
        <w:rPr>
          <w:b/>
        </w:rPr>
      </w:pPr>
    </w:p>
    <w:p w:rsidR="005A6A44" w:rsidRDefault="005A6A44" w:rsidP="00406E15">
      <w:pPr>
        <w:pStyle w:val="a6"/>
        <w:ind w:left="0"/>
        <w:sectPr w:rsidR="005A6A44" w:rsidSect="005A6A44">
          <w:pgSz w:w="16838" w:h="11906" w:orient="landscape"/>
          <w:pgMar w:top="1701" w:right="567" w:bottom="851" w:left="425" w:header="709" w:footer="709" w:gutter="0"/>
          <w:cols w:space="708"/>
          <w:docGrid w:linePitch="360"/>
        </w:sectPr>
      </w:pPr>
    </w:p>
    <w:p w:rsidR="00082F23" w:rsidRDefault="00082F23" w:rsidP="00406E15">
      <w:pPr>
        <w:pStyle w:val="a6"/>
        <w:ind w:left="0"/>
      </w:pPr>
    </w:p>
    <w:sectPr w:rsidR="00082F23" w:rsidSect="00406E15">
      <w:pgSz w:w="11906" w:h="16838"/>
      <w:pgMar w:top="567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08E" w:rsidRDefault="007B608E" w:rsidP="00A23787">
      <w:r>
        <w:separator/>
      </w:r>
    </w:p>
  </w:endnote>
  <w:endnote w:type="continuationSeparator" w:id="0">
    <w:p w:rsidR="007B608E" w:rsidRDefault="007B608E" w:rsidP="00A23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08E" w:rsidRDefault="007B608E" w:rsidP="00A23787">
      <w:r>
        <w:separator/>
      </w:r>
    </w:p>
  </w:footnote>
  <w:footnote w:type="continuationSeparator" w:id="0">
    <w:p w:rsidR="007B608E" w:rsidRDefault="007B608E" w:rsidP="00A237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0516"/>
    <w:multiLevelType w:val="singleLevel"/>
    <w:tmpl w:val="75E8BA66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1C5F2625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3">
    <w:nsid w:val="1EAB3F22"/>
    <w:multiLevelType w:val="hybridMultilevel"/>
    <w:tmpl w:val="8C203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D81B8F"/>
    <w:multiLevelType w:val="hybridMultilevel"/>
    <w:tmpl w:val="8E8E68AE"/>
    <w:lvl w:ilvl="0" w:tplc="A9C0D412">
      <w:start w:val="1"/>
      <w:numFmt w:val="decimal"/>
      <w:lvlText w:val="%1."/>
      <w:lvlJc w:val="left"/>
      <w:pPr>
        <w:ind w:left="899" w:hanging="360"/>
      </w:pPr>
      <w:rPr>
        <w:rFonts w:cs="Times New Roman"/>
      </w:rPr>
    </w:lvl>
    <w:lvl w:ilvl="1" w:tplc="7C80D8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910D4F"/>
    <w:multiLevelType w:val="hybridMultilevel"/>
    <w:tmpl w:val="64F0DAC8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6">
    <w:nsid w:val="3DD2511E"/>
    <w:multiLevelType w:val="hybridMultilevel"/>
    <w:tmpl w:val="F008E220"/>
    <w:lvl w:ilvl="0" w:tplc="976C82DE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7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>
    <w:nsid w:val="4B0A1103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9">
    <w:nsid w:val="4C384804"/>
    <w:multiLevelType w:val="hybridMultilevel"/>
    <w:tmpl w:val="BE3A4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1197F44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1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2">
    <w:nsid w:val="66157765"/>
    <w:multiLevelType w:val="hybridMultilevel"/>
    <w:tmpl w:val="E080411E"/>
    <w:lvl w:ilvl="0" w:tplc="49047090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8CD4E5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4">
    <w:nsid w:val="69873D01"/>
    <w:multiLevelType w:val="multilevel"/>
    <w:tmpl w:val="0CA2E39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5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3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3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92" w:hanging="1800"/>
      </w:pPr>
      <w:rPr>
        <w:rFonts w:cs="Times New Roman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2"/>
  </w:num>
  <w:num w:numId="8">
    <w:abstractNumId w:val="12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  <w:num w:numId="13">
    <w:abstractNumId w:val="1"/>
  </w:num>
  <w:num w:numId="14">
    <w:abstractNumId w:val="10"/>
  </w:num>
  <w:num w:numId="15">
    <w:abstractNumId w:val="9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3E98"/>
    <w:rsid w:val="000064BE"/>
    <w:rsid w:val="00006581"/>
    <w:rsid w:val="00010FF0"/>
    <w:rsid w:val="00011356"/>
    <w:rsid w:val="00011F60"/>
    <w:rsid w:val="00013A94"/>
    <w:rsid w:val="00014673"/>
    <w:rsid w:val="00015E2D"/>
    <w:rsid w:val="000165E0"/>
    <w:rsid w:val="00023123"/>
    <w:rsid w:val="00023EDB"/>
    <w:rsid w:val="00024232"/>
    <w:rsid w:val="00027B53"/>
    <w:rsid w:val="00030E92"/>
    <w:rsid w:val="00032F6D"/>
    <w:rsid w:val="00037D6A"/>
    <w:rsid w:val="00043D78"/>
    <w:rsid w:val="00047D80"/>
    <w:rsid w:val="00051137"/>
    <w:rsid w:val="00051159"/>
    <w:rsid w:val="00057261"/>
    <w:rsid w:val="0006555B"/>
    <w:rsid w:val="000656A7"/>
    <w:rsid w:val="000665DC"/>
    <w:rsid w:val="000675EF"/>
    <w:rsid w:val="00071160"/>
    <w:rsid w:val="000723E9"/>
    <w:rsid w:val="0007589C"/>
    <w:rsid w:val="00082F23"/>
    <w:rsid w:val="00086043"/>
    <w:rsid w:val="000960D2"/>
    <w:rsid w:val="000A6EBC"/>
    <w:rsid w:val="000B025A"/>
    <w:rsid w:val="000B5B08"/>
    <w:rsid w:val="000B753D"/>
    <w:rsid w:val="000B79CA"/>
    <w:rsid w:val="000C32B3"/>
    <w:rsid w:val="000C405E"/>
    <w:rsid w:val="000C586B"/>
    <w:rsid w:val="000D346A"/>
    <w:rsid w:val="000E02B8"/>
    <w:rsid w:val="000E5970"/>
    <w:rsid w:val="000E636F"/>
    <w:rsid w:val="000F4BF6"/>
    <w:rsid w:val="00103AF5"/>
    <w:rsid w:val="001055C6"/>
    <w:rsid w:val="001076F1"/>
    <w:rsid w:val="00107758"/>
    <w:rsid w:val="00111FF7"/>
    <w:rsid w:val="001156E6"/>
    <w:rsid w:val="00122408"/>
    <w:rsid w:val="00122F11"/>
    <w:rsid w:val="001235B4"/>
    <w:rsid w:val="0013040F"/>
    <w:rsid w:val="001313F2"/>
    <w:rsid w:val="00135891"/>
    <w:rsid w:val="00136912"/>
    <w:rsid w:val="00137752"/>
    <w:rsid w:val="001422F3"/>
    <w:rsid w:val="00142867"/>
    <w:rsid w:val="0014706B"/>
    <w:rsid w:val="00150902"/>
    <w:rsid w:val="00152C22"/>
    <w:rsid w:val="0016040C"/>
    <w:rsid w:val="00164999"/>
    <w:rsid w:val="001650C8"/>
    <w:rsid w:val="001716CB"/>
    <w:rsid w:val="00173B5E"/>
    <w:rsid w:val="001755A9"/>
    <w:rsid w:val="00176794"/>
    <w:rsid w:val="0018247E"/>
    <w:rsid w:val="001849C9"/>
    <w:rsid w:val="00192BED"/>
    <w:rsid w:val="001A2796"/>
    <w:rsid w:val="001C0647"/>
    <w:rsid w:val="001C1DD3"/>
    <w:rsid w:val="001C338B"/>
    <w:rsid w:val="001C5012"/>
    <w:rsid w:val="001D0E39"/>
    <w:rsid w:val="001D1D8E"/>
    <w:rsid w:val="001E4432"/>
    <w:rsid w:val="001E71FF"/>
    <w:rsid w:val="001F3EC3"/>
    <w:rsid w:val="001F6CC4"/>
    <w:rsid w:val="0020507B"/>
    <w:rsid w:val="002056D5"/>
    <w:rsid w:val="002111AF"/>
    <w:rsid w:val="00227077"/>
    <w:rsid w:val="002359AA"/>
    <w:rsid w:val="00235BCF"/>
    <w:rsid w:val="00237282"/>
    <w:rsid w:val="00250C01"/>
    <w:rsid w:val="0025117E"/>
    <w:rsid w:val="00252D24"/>
    <w:rsid w:val="002579C1"/>
    <w:rsid w:val="002624BB"/>
    <w:rsid w:val="00264839"/>
    <w:rsid w:val="0026669D"/>
    <w:rsid w:val="002676D4"/>
    <w:rsid w:val="00270E93"/>
    <w:rsid w:val="00271D2B"/>
    <w:rsid w:val="00272C62"/>
    <w:rsid w:val="00274938"/>
    <w:rsid w:val="0027536A"/>
    <w:rsid w:val="00277CF7"/>
    <w:rsid w:val="00282415"/>
    <w:rsid w:val="002849A2"/>
    <w:rsid w:val="002851F3"/>
    <w:rsid w:val="002905DC"/>
    <w:rsid w:val="00294768"/>
    <w:rsid w:val="002952BD"/>
    <w:rsid w:val="00295510"/>
    <w:rsid w:val="002A0C54"/>
    <w:rsid w:val="002A3A22"/>
    <w:rsid w:val="002A5F80"/>
    <w:rsid w:val="002A629C"/>
    <w:rsid w:val="002A6AC0"/>
    <w:rsid w:val="002B43C4"/>
    <w:rsid w:val="002C3164"/>
    <w:rsid w:val="002C7D67"/>
    <w:rsid w:val="002D1C9B"/>
    <w:rsid w:val="002D2C01"/>
    <w:rsid w:val="002D5DE7"/>
    <w:rsid w:val="002E0531"/>
    <w:rsid w:val="002E0CF8"/>
    <w:rsid w:val="002E1A41"/>
    <w:rsid w:val="002E1C43"/>
    <w:rsid w:val="002E691D"/>
    <w:rsid w:val="002E706C"/>
    <w:rsid w:val="002E77AE"/>
    <w:rsid w:val="002F1F8B"/>
    <w:rsid w:val="002F6A48"/>
    <w:rsid w:val="002F724B"/>
    <w:rsid w:val="002F75C8"/>
    <w:rsid w:val="00304ABC"/>
    <w:rsid w:val="00307FF9"/>
    <w:rsid w:val="003168DB"/>
    <w:rsid w:val="00326200"/>
    <w:rsid w:val="0033065A"/>
    <w:rsid w:val="003324DB"/>
    <w:rsid w:val="00344FEF"/>
    <w:rsid w:val="00347584"/>
    <w:rsid w:val="00347D90"/>
    <w:rsid w:val="0035123E"/>
    <w:rsid w:val="003536AB"/>
    <w:rsid w:val="00355D67"/>
    <w:rsid w:val="003606C4"/>
    <w:rsid w:val="00360E07"/>
    <w:rsid w:val="00364981"/>
    <w:rsid w:val="003663F7"/>
    <w:rsid w:val="0036706D"/>
    <w:rsid w:val="00371847"/>
    <w:rsid w:val="00371F6E"/>
    <w:rsid w:val="00372A55"/>
    <w:rsid w:val="00373F23"/>
    <w:rsid w:val="0037474A"/>
    <w:rsid w:val="0037556F"/>
    <w:rsid w:val="00382BB9"/>
    <w:rsid w:val="00383736"/>
    <w:rsid w:val="003855E5"/>
    <w:rsid w:val="0039102B"/>
    <w:rsid w:val="003928DA"/>
    <w:rsid w:val="00392D24"/>
    <w:rsid w:val="003954C6"/>
    <w:rsid w:val="003972A7"/>
    <w:rsid w:val="003972D0"/>
    <w:rsid w:val="00397493"/>
    <w:rsid w:val="003A020A"/>
    <w:rsid w:val="003A0DE0"/>
    <w:rsid w:val="003A1261"/>
    <w:rsid w:val="003B058A"/>
    <w:rsid w:val="003B45B7"/>
    <w:rsid w:val="003B505D"/>
    <w:rsid w:val="003C3B96"/>
    <w:rsid w:val="003C64F1"/>
    <w:rsid w:val="003D4A54"/>
    <w:rsid w:val="003D54E9"/>
    <w:rsid w:val="003D5D8C"/>
    <w:rsid w:val="003D5DC6"/>
    <w:rsid w:val="003D5FCE"/>
    <w:rsid w:val="003E4E00"/>
    <w:rsid w:val="003E5870"/>
    <w:rsid w:val="003E60A7"/>
    <w:rsid w:val="003E795C"/>
    <w:rsid w:val="003F392D"/>
    <w:rsid w:val="003F40EC"/>
    <w:rsid w:val="003F45E3"/>
    <w:rsid w:val="003F58B3"/>
    <w:rsid w:val="00400B71"/>
    <w:rsid w:val="00405438"/>
    <w:rsid w:val="00406E15"/>
    <w:rsid w:val="00407219"/>
    <w:rsid w:val="00413E90"/>
    <w:rsid w:val="00422D6D"/>
    <w:rsid w:val="00423B40"/>
    <w:rsid w:val="00423DBE"/>
    <w:rsid w:val="0042711B"/>
    <w:rsid w:val="00432DD3"/>
    <w:rsid w:val="00434168"/>
    <w:rsid w:val="0043746D"/>
    <w:rsid w:val="00440144"/>
    <w:rsid w:val="00442DB3"/>
    <w:rsid w:val="00451DE8"/>
    <w:rsid w:val="004570B0"/>
    <w:rsid w:val="0045796C"/>
    <w:rsid w:val="00460EEC"/>
    <w:rsid w:val="00461C05"/>
    <w:rsid w:val="0046416F"/>
    <w:rsid w:val="0046598A"/>
    <w:rsid w:val="00471458"/>
    <w:rsid w:val="004734C9"/>
    <w:rsid w:val="00473BAF"/>
    <w:rsid w:val="004863B1"/>
    <w:rsid w:val="00486EE0"/>
    <w:rsid w:val="00487B4B"/>
    <w:rsid w:val="004904C1"/>
    <w:rsid w:val="00490E0A"/>
    <w:rsid w:val="0049491B"/>
    <w:rsid w:val="004966A7"/>
    <w:rsid w:val="00497D13"/>
    <w:rsid w:val="004A2974"/>
    <w:rsid w:val="004A2A51"/>
    <w:rsid w:val="004A5A41"/>
    <w:rsid w:val="004A7CC0"/>
    <w:rsid w:val="004A7E70"/>
    <w:rsid w:val="004B0628"/>
    <w:rsid w:val="004B3D03"/>
    <w:rsid w:val="004B594A"/>
    <w:rsid w:val="004B6324"/>
    <w:rsid w:val="004C0751"/>
    <w:rsid w:val="004C089F"/>
    <w:rsid w:val="004C0F5B"/>
    <w:rsid w:val="004D0D97"/>
    <w:rsid w:val="004D2C4E"/>
    <w:rsid w:val="004D52B0"/>
    <w:rsid w:val="004F07FE"/>
    <w:rsid w:val="004F250E"/>
    <w:rsid w:val="004F6FE9"/>
    <w:rsid w:val="00500B7C"/>
    <w:rsid w:val="005041AB"/>
    <w:rsid w:val="00504D15"/>
    <w:rsid w:val="005054E8"/>
    <w:rsid w:val="005128FA"/>
    <w:rsid w:val="00512DF5"/>
    <w:rsid w:val="005135D6"/>
    <w:rsid w:val="00516285"/>
    <w:rsid w:val="005204D6"/>
    <w:rsid w:val="005208B4"/>
    <w:rsid w:val="005245C6"/>
    <w:rsid w:val="00526D03"/>
    <w:rsid w:val="0052728A"/>
    <w:rsid w:val="005376D0"/>
    <w:rsid w:val="00541478"/>
    <w:rsid w:val="00542B85"/>
    <w:rsid w:val="0054434F"/>
    <w:rsid w:val="00552F4D"/>
    <w:rsid w:val="00553857"/>
    <w:rsid w:val="00554BDF"/>
    <w:rsid w:val="00557CB2"/>
    <w:rsid w:val="005650DB"/>
    <w:rsid w:val="00566EDF"/>
    <w:rsid w:val="00567353"/>
    <w:rsid w:val="00572A68"/>
    <w:rsid w:val="00572DF1"/>
    <w:rsid w:val="00575B3B"/>
    <w:rsid w:val="005841FB"/>
    <w:rsid w:val="0058469C"/>
    <w:rsid w:val="00585145"/>
    <w:rsid w:val="00586B55"/>
    <w:rsid w:val="00593176"/>
    <w:rsid w:val="005A26F5"/>
    <w:rsid w:val="005A2ED9"/>
    <w:rsid w:val="005A390A"/>
    <w:rsid w:val="005A5BCA"/>
    <w:rsid w:val="005A6A44"/>
    <w:rsid w:val="005B1E18"/>
    <w:rsid w:val="005B3904"/>
    <w:rsid w:val="005C34F5"/>
    <w:rsid w:val="005C5FA5"/>
    <w:rsid w:val="005C5FCD"/>
    <w:rsid w:val="005C687C"/>
    <w:rsid w:val="005E0B8A"/>
    <w:rsid w:val="005F0B64"/>
    <w:rsid w:val="005F4884"/>
    <w:rsid w:val="005F6D76"/>
    <w:rsid w:val="005F7D47"/>
    <w:rsid w:val="00600B3E"/>
    <w:rsid w:val="00607117"/>
    <w:rsid w:val="006114FA"/>
    <w:rsid w:val="00612104"/>
    <w:rsid w:val="00623104"/>
    <w:rsid w:val="00625D2D"/>
    <w:rsid w:val="00627C16"/>
    <w:rsid w:val="006302E8"/>
    <w:rsid w:val="00630C1A"/>
    <w:rsid w:val="0063339C"/>
    <w:rsid w:val="00641D4D"/>
    <w:rsid w:val="00642C6D"/>
    <w:rsid w:val="0064704E"/>
    <w:rsid w:val="006529CC"/>
    <w:rsid w:val="00653AEA"/>
    <w:rsid w:val="006551FD"/>
    <w:rsid w:val="0065665D"/>
    <w:rsid w:val="0065691D"/>
    <w:rsid w:val="00663816"/>
    <w:rsid w:val="00670E18"/>
    <w:rsid w:val="006735C3"/>
    <w:rsid w:val="0067464B"/>
    <w:rsid w:val="00686068"/>
    <w:rsid w:val="00691678"/>
    <w:rsid w:val="0069291D"/>
    <w:rsid w:val="0069399E"/>
    <w:rsid w:val="00693BA3"/>
    <w:rsid w:val="0069619B"/>
    <w:rsid w:val="006A1358"/>
    <w:rsid w:val="006B5A25"/>
    <w:rsid w:val="006C68C7"/>
    <w:rsid w:val="006D6797"/>
    <w:rsid w:val="006D7721"/>
    <w:rsid w:val="006E29E3"/>
    <w:rsid w:val="006E35FB"/>
    <w:rsid w:val="006E47E1"/>
    <w:rsid w:val="006E5B71"/>
    <w:rsid w:val="006E6D21"/>
    <w:rsid w:val="006F0D09"/>
    <w:rsid w:val="006F6227"/>
    <w:rsid w:val="00700A82"/>
    <w:rsid w:val="00701E6A"/>
    <w:rsid w:val="00702CEA"/>
    <w:rsid w:val="00704B1A"/>
    <w:rsid w:val="00706262"/>
    <w:rsid w:val="00706385"/>
    <w:rsid w:val="007160AE"/>
    <w:rsid w:val="00733439"/>
    <w:rsid w:val="00737464"/>
    <w:rsid w:val="00744A79"/>
    <w:rsid w:val="007520A2"/>
    <w:rsid w:val="00757F76"/>
    <w:rsid w:val="0076197E"/>
    <w:rsid w:val="00763361"/>
    <w:rsid w:val="00770262"/>
    <w:rsid w:val="007714D8"/>
    <w:rsid w:val="007750F3"/>
    <w:rsid w:val="00777CBA"/>
    <w:rsid w:val="00781FF1"/>
    <w:rsid w:val="007869E6"/>
    <w:rsid w:val="00790277"/>
    <w:rsid w:val="007921DB"/>
    <w:rsid w:val="00797CF0"/>
    <w:rsid w:val="007A0EBE"/>
    <w:rsid w:val="007A7982"/>
    <w:rsid w:val="007A7A0B"/>
    <w:rsid w:val="007B1C1B"/>
    <w:rsid w:val="007B1F36"/>
    <w:rsid w:val="007B608E"/>
    <w:rsid w:val="007C4F94"/>
    <w:rsid w:val="007C7CE3"/>
    <w:rsid w:val="007E3240"/>
    <w:rsid w:val="007E374D"/>
    <w:rsid w:val="007E656F"/>
    <w:rsid w:val="007F4B77"/>
    <w:rsid w:val="007F5C19"/>
    <w:rsid w:val="00803824"/>
    <w:rsid w:val="008156DD"/>
    <w:rsid w:val="008160AB"/>
    <w:rsid w:val="00820303"/>
    <w:rsid w:val="00821960"/>
    <w:rsid w:val="00822607"/>
    <w:rsid w:val="008248EE"/>
    <w:rsid w:val="00824B36"/>
    <w:rsid w:val="0082586A"/>
    <w:rsid w:val="00826139"/>
    <w:rsid w:val="00834686"/>
    <w:rsid w:val="00837D1F"/>
    <w:rsid w:val="00837DEE"/>
    <w:rsid w:val="00844E26"/>
    <w:rsid w:val="00846452"/>
    <w:rsid w:val="00860965"/>
    <w:rsid w:val="00861258"/>
    <w:rsid w:val="00865668"/>
    <w:rsid w:val="00874BDF"/>
    <w:rsid w:val="00882B2B"/>
    <w:rsid w:val="008859DC"/>
    <w:rsid w:val="008902FA"/>
    <w:rsid w:val="00893FD0"/>
    <w:rsid w:val="0089447A"/>
    <w:rsid w:val="0089557B"/>
    <w:rsid w:val="00897733"/>
    <w:rsid w:val="008A0478"/>
    <w:rsid w:val="008A293A"/>
    <w:rsid w:val="008B1818"/>
    <w:rsid w:val="008B3CFF"/>
    <w:rsid w:val="008C4131"/>
    <w:rsid w:val="008C7185"/>
    <w:rsid w:val="008D0B63"/>
    <w:rsid w:val="008D271D"/>
    <w:rsid w:val="008D49D5"/>
    <w:rsid w:val="008D4C06"/>
    <w:rsid w:val="008E2271"/>
    <w:rsid w:val="008E2E32"/>
    <w:rsid w:val="008E4D1E"/>
    <w:rsid w:val="008E5BA9"/>
    <w:rsid w:val="008E6191"/>
    <w:rsid w:val="008F04BA"/>
    <w:rsid w:val="008F0BB2"/>
    <w:rsid w:val="008F3A47"/>
    <w:rsid w:val="00902244"/>
    <w:rsid w:val="00913FCE"/>
    <w:rsid w:val="00915DEC"/>
    <w:rsid w:val="00923D57"/>
    <w:rsid w:val="0092439A"/>
    <w:rsid w:val="009258BB"/>
    <w:rsid w:val="00931FED"/>
    <w:rsid w:val="00934228"/>
    <w:rsid w:val="009364F5"/>
    <w:rsid w:val="00940D6C"/>
    <w:rsid w:val="009441C1"/>
    <w:rsid w:val="009552BD"/>
    <w:rsid w:val="00967BED"/>
    <w:rsid w:val="009757E1"/>
    <w:rsid w:val="00981381"/>
    <w:rsid w:val="0099431A"/>
    <w:rsid w:val="00996A5D"/>
    <w:rsid w:val="00996FE5"/>
    <w:rsid w:val="00997602"/>
    <w:rsid w:val="009A0FFF"/>
    <w:rsid w:val="009A24D4"/>
    <w:rsid w:val="009A3F92"/>
    <w:rsid w:val="009A72A3"/>
    <w:rsid w:val="009B4880"/>
    <w:rsid w:val="009C1694"/>
    <w:rsid w:val="009C7908"/>
    <w:rsid w:val="009D05C6"/>
    <w:rsid w:val="009D1A17"/>
    <w:rsid w:val="009D28C8"/>
    <w:rsid w:val="009D2F76"/>
    <w:rsid w:val="009D60A0"/>
    <w:rsid w:val="009E62C7"/>
    <w:rsid w:val="009F64E4"/>
    <w:rsid w:val="009F76A4"/>
    <w:rsid w:val="00A060FB"/>
    <w:rsid w:val="00A06F97"/>
    <w:rsid w:val="00A13AC6"/>
    <w:rsid w:val="00A2104F"/>
    <w:rsid w:val="00A21C99"/>
    <w:rsid w:val="00A22C77"/>
    <w:rsid w:val="00A23787"/>
    <w:rsid w:val="00A23E98"/>
    <w:rsid w:val="00A255C5"/>
    <w:rsid w:val="00A33ECE"/>
    <w:rsid w:val="00A37333"/>
    <w:rsid w:val="00A404FD"/>
    <w:rsid w:val="00A41175"/>
    <w:rsid w:val="00A42468"/>
    <w:rsid w:val="00A434CF"/>
    <w:rsid w:val="00A439D6"/>
    <w:rsid w:val="00A56B4D"/>
    <w:rsid w:val="00A64C89"/>
    <w:rsid w:val="00A67598"/>
    <w:rsid w:val="00A6770E"/>
    <w:rsid w:val="00A71142"/>
    <w:rsid w:val="00A733EF"/>
    <w:rsid w:val="00A742AF"/>
    <w:rsid w:val="00A82086"/>
    <w:rsid w:val="00A823FB"/>
    <w:rsid w:val="00A83E04"/>
    <w:rsid w:val="00A842D4"/>
    <w:rsid w:val="00A868ED"/>
    <w:rsid w:val="00A874F7"/>
    <w:rsid w:val="00A87A13"/>
    <w:rsid w:val="00A9046D"/>
    <w:rsid w:val="00A90575"/>
    <w:rsid w:val="00A91DF5"/>
    <w:rsid w:val="00A957E2"/>
    <w:rsid w:val="00A97F90"/>
    <w:rsid w:val="00AA00F6"/>
    <w:rsid w:val="00AA5785"/>
    <w:rsid w:val="00AA680B"/>
    <w:rsid w:val="00AB0E81"/>
    <w:rsid w:val="00AB3472"/>
    <w:rsid w:val="00AB41FA"/>
    <w:rsid w:val="00AC3E88"/>
    <w:rsid w:val="00AC3FA9"/>
    <w:rsid w:val="00AC4134"/>
    <w:rsid w:val="00AC4D79"/>
    <w:rsid w:val="00AC6517"/>
    <w:rsid w:val="00AC6633"/>
    <w:rsid w:val="00AD0894"/>
    <w:rsid w:val="00AD76BB"/>
    <w:rsid w:val="00AE119B"/>
    <w:rsid w:val="00AE4557"/>
    <w:rsid w:val="00AE6ACC"/>
    <w:rsid w:val="00AF33C1"/>
    <w:rsid w:val="00AF3E0A"/>
    <w:rsid w:val="00AF5D96"/>
    <w:rsid w:val="00B02869"/>
    <w:rsid w:val="00B02DC2"/>
    <w:rsid w:val="00B0647D"/>
    <w:rsid w:val="00B1164E"/>
    <w:rsid w:val="00B13E65"/>
    <w:rsid w:val="00B15BD4"/>
    <w:rsid w:val="00B25400"/>
    <w:rsid w:val="00B25D7D"/>
    <w:rsid w:val="00B263A1"/>
    <w:rsid w:val="00B27265"/>
    <w:rsid w:val="00B322D9"/>
    <w:rsid w:val="00B34371"/>
    <w:rsid w:val="00B344F6"/>
    <w:rsid w:val="00B35F1B"/>
    <w:rsid w:val="00B37E85"/>
    <w:rsid w:val="00B408DF"/>
    <w:rsid w:val="00B41DAC"/>
    <w:rsid w:val="00B44123"/>
    <w:rsid w:val="00B44335"/>
    <w:rsid w:val="00B64592"/>
    <w:rsid w:val="00B658F0"/>
    <w:rsid w:val="00B70018"/>
    <w:rsid w:val="00B7022E"/>
    <w:rsid w:val="00B717E0"/>
    <w:rsid w:val="00B71F2D"/>
    <w:rsid w:val="00B742AE"/>
    <w:rsid w:val="00B7620B"/>
    <w:rsid w:val="00B76FB3"/>
    <w:rsid w:val="00B812FA"/>
    <w:rsid w:val="00B826FB"/>
    <w:rsid w:val="00B83F85"/>
    <w:rsid w:val="00B8568F"/>
    <w:rsid w:val="00B85959"/>
    <w:rsid w:val="00B8640C"/>
    <w:rsid w:val="00B86F36"/>
    <w:rsid w:val="00B9036E"/>
    <w:rsid w:val="00B9287B"/>
    <w:rsid w:val="00B96523"/>
    <w:rsid w:val="00B96C22"/>
    <w:rsid w:val="00B97D57"/>
    <w:rsid w:val="00BA0877"/>
    <w:rsid w:val="00BA292A"/>
    <w:rsid w:val="00BB2F12"/>
    <w:rsid w:val="00BB356F"/>
    <w:rsid w:val="00BB59BF"/>
    <w:rsid w:val="00BB61FA"/>
    <w:rsid w:val="00BB6481"/>
    <w:rsid w:val="00BC0E7A"/>
    <w:rsid w:val="00BC16E2"/>
    <w:rsid w:val="00BC4FAD"/>
    <w:rsid w:val="00BC6967"/>
    <w:rsid w:val="00BD3CC2"/>
    <w:rsid w:val="00BE170E"/>
    <w:rsid w:val="00BE63AF"/>
    <w:rsid w:val="00BE7D48"/>
    <w:rsid w:val="00BE7E11"/>
    <w:rsid w:val="00BF0310"/>
    <w:rsid w:val="00BF16CA"/>
    <w:rsid w:val="00BF6C3C"/>
    <w:rsid w:val="00C00B6F"/>
    <w:rsid w:val="00C01967"/>
    <w:rsid w:val="00C03B78"/>
    <w:rsid w:val="00C13A66"/>
    <w:rsid w:val="00C20FD6"/>
    <w:rsid w:val="00C2611E"/>
    <w:rsid w:val="00C27F03"/>
    <w:rsid w:val="00C321E1"/>
    <w:rsid w:val="00C34D94"/>
    <w:rsid w:val="00C36674"/>
    <w:rsid w:val="00C43341"/>
    <w:rsid w:val="00C43C73"/>
    <w:rsid w:val="00C550D0"/>
    <w:rsid w:val="00C610C3"/>
    <w:rsid w:val="00C6245D"/>
    <w:rsid w:val="00C638BC"/>
    <w:rsid w:val="00C647A5"/>
    <w:rsid w:val="00C667C9"/>
    <w:rsid w:val="00C71B93"/>
    <w:rsid w:val="00C72B2B"/>
    <w:rsid w:val="00C75887"/>
    <w:rsid w:val="00C7612E"/>
    <w:rsid w:val="00C76505"/>
    <w:rsid w:val="00C81434"/>
    <w:rsid w:val="00C81D62"/>
    <w:rsid w:val="00C823F0"/>
    <w:rsid w:val="00C826BF"/>
    <w:rsid w:val="00C90F66"/>
    <w:rsid w:val="00C9407E"/>
    <w:rsid w:val="00CA027B"/>
    <w:rsid w:val="00CA52E8"/>
    <w:rsid w:val="00CB0DE8"/>
    <w:rsid w:val="00CB427F"/>
    <w:rsid w:val="00CB6F4D"/>
    <w:rsid w:val="00CC07DC"/>
    <w:rsid w:val="00CC5D50"/>
    <w:rsid w:val="00CD066E"/>
    <w:rsid w:val="00CE0297"/>
    <w:rsid w:val="00CE53E1"/>
    <w:rsid w:val="00CE7D1C"/>
    <w:rsid w:val="00CF0072"/>
    <w:rsid w:val="00CF525D"/>
    <w:rsid w:val="00CF6A51"/>
    <w:rsid w:val="00D027E3"/>
    <w:rsid w:val="00D0283B"/>
    <w:rsid w:val="00D05260"/>
    <w:rsid w:val="00D0545F"/>
    <w:rsid w:val="00D13228"/>
    <w:rsid w:val="00D150EB"/>
    <w:rsid w:val="00D158FF"/>
    <w:rsid w:val="00D17EE2"/>
    <w:rsid w:val="00D2175E"/>
    <w:rsid w:val="00D235B4"/>
    <w:rsid w:val="00D248C5"/>
    <w:rsid w:val="00D24AF0"/>
    <w:rsid w:val="00D2640A"/>
    <w:rsid w:val="00D343B7"/>
    <w:rsid w:val="00D36BF4"/>
    <w:rsid w:val="00D441FE"/>
    <w:rsid w:val="00D4459D"/>
    <w:rsid w:val="00D50263"/>
    <w:rsid w:val="00D51A3A"/>
    <w:rsid w:val="00D51D36"/>
    <w:rsid w:val="00D51DFC"/>
    <w:rsid w:val="00D524D2"/>
    <w:rsid w:val="00D5264A"/>
    <w:rsid w:val="00D5584B"/>
    <w:rsid w:val="00D56D92"/>
    <w:rsid w:val="00D62405"/>
    <w:rsid w:val="00D64B1B"/>
    <w:rsid w:val="00D655C9"/>
    <w:rsid w:val="00D66B98"/>
    <w:rsid w:val="00D72A4D"/>
    <w:rsid w:val="00D72E98"/>
    <w:rsid w:val="00D76135"/>
    <w:rsid w:val="00D84C1A"/>
    <w:rsid w:val="00D84D5D"/>
    <w:rsid w:val="00D86B83"/>
    <w:rsid w:val="00D87D52"/>
    <w:rsid w:val="00D912C3"/>
    <w:rsid w:val="00D93602"/>
    <w:rsid w:val="00DA322D"/>
    <w:rsid w:val="00DB0564"/>
    <w:rsid w:val="00DB0D4E"/>
    <w:rsid w:val="00DB4A20"/>
    <w:rsid w:val="00DC4DF0"/>
    <w:rsid w:val="00DC4F38"/>
    <w:rsid w:val="00DC6696"/>
    <w:rsid w:val="00DD1921"/>
    <w:rsid w:val="00DD2C28"/>
    <w:rsid w:val="00DD4E47"/>
    <w:rsid w:val="00DE00C0"/>
    <w:rsid w:val="00DE3375"/>
    <w:rsid w:val="00DE6B43"/>
    <w:rsid w:val="00DF21C8"/>
    <w:rsid w:val="00DF5130"/>
    <w:rsid w:val="00E01373"/>
    <w:rsid w:val="00E018D2"/>
    <w:rsid w:val="00E043B8"/>
    <w:rsid w:val="00E046FD"/>
    <w:rsid w:val="00E06F1C"/>
    <w:rsid w:val="00E2293A"/>
    <w:rsid w:val="00E22D47"/>
    <w:rsid w:val="00E23158"/>
    <w:rsid w:val="00E24484"/>
    <w:rsid w:val="00E24577"/>
    <w:rsid w:val="00E26011"/>
    <w:rsid w:val="00E30638"/>
    <w:rsid w:val="00E315E9"/>
    <w:rsid w:val="00E31EB6"/>
    <w:rsid w:val="00E32EE9"/>
    <w:rsid w:val="00E425E9"/>
    <w:rsid w:val="00E426D4"/>
    <w:rsid w:val="00E42E43"/>
    <w:rsid w:val="00E439C6"/>
    <w:rsid w:val="00E503A5"/>
    <w:rsid w:val="00E528DB"/>
    <w:rsid w:val="00E53059"/>
    <w:rsid w:val="00E53546"/>
    <w:rsid w:val="00E57D57"/>
    <w:rsid w:val="00E62F56"/>
    <w:rsid w:val="00E63397"/>
    <w:rsid w:val="00E67014"/>
    <w:rsid w:val="00E67882"/>
    <w:rsid w:val="00E67A06"/>
    <w:rsid w:val="00E72CC4"/>
    <w:rsid w:val="00E77340"/>
    <w:rsid w:val="00E80638"/>
    <w:rsid w:val="00E80DA2"/>
    <w:rsid w:val="00E81CDE"/>
    <w:rsid w:val="00E831DE"/>
    <w:rsid w:val="00E83D1C"/>
    <w:rsid w:val="00E8457E"/>
    <w:rsid w:val="00E86DDC"/>
    <w:rsid w:val="00E87F7D"/>
    <w:rsid w:val="00E90E74"/>
    <w:rsid w:val="00E91C6F"/>
    <w:rsid w:val="00E939D2"/>
    <w:rsid w:val="00E94CC8"/>
    <w:rsid w:val="00E9661C"/>
    <w:rsid w:val="00EA4FEB"/>
    <w:rsid w:val="00EA7383"/>
    <w:rsid w:val="00EB4617"/>
    <w:rsid w:val="00EB4760"/>
    <w:rsid w:val="00EC723E"/>
    <w:rsid w:val="00EC729B"/>
    <w:rsid w:val="00EC73E2"/>
    <w:rsid w:val="00ED12C1"/>
    <w:rsid w:val="00ED3954"/>
    <w:rsid w:val="00ED401C"/>
    <w:rsid w:val="00ED4BEB"/>
    <w:rsid w:val="00ED702E"/>
    <w:rsid w:val="00EE0B46"/>
    <w:rsid w:val="00EE386E"/>
    <w:rsid w:val="00EE685C"/>
    <w:rsid w:val="00EE6CD2"/>
    <w:rsid w:val="00EF1162"/>
    <w:rsid w:val="00F0540F"/>
    <w:rsid w:val="00F076E3"/>
    <w:rsid w:val="00F12D7B"/>
    <w:rsid w:val="00F163C6"/>
    <w:rsid w:val="00F20DAC"/>
    <w:rsid w:val="00F26A80"/>
    <w:rsid w:val="00F30832"/>
    <w:rsid w:val="00F30E01"/>
    <w:rsid w:val="00F31649"/>
    <w:rsid w:val="00F32606"/>
    <w:rsid w:val="00F33CCA"/>
    <w:rsid w:val="00F400D4"/>
    <w:rsid w:val="00F42169"/>
    <w:rsid w:val="00F51006"/>
    <w:rsid w:val="00F54398"/>
    <w:rsid w:val="00F54F8A"/>
    <w:rsid w:val="00F64DE3"/>
    <w:rsid w:val="00F6764A"/>
    <w:rsid w:val="00F763D2"/>
    <w:rsid w:val="00F81768"/>
    <w:rsid w:val="00F84E6D"/>
    <w:rsid w:val="00F9055A"/>
    <w:rsid w:val="00F93308"/>
    <w:rsid w:val="00F95C32"/>
    <w:rsid w:val="00FA1112"/>
    <w:rsid w:val="00FA19F8"/>
    <w:rsid w:val="00FA1D67"/>
    <w:rsid w:val="00FA24BC"/>
    <w:rsid w:val="00FA26FB"/>
    <w:rsid w:val="00FA2DBC"/>
    <w:rsid w:val="00FA6725"/>
    <w:rsid w:val="00FA7E20"/>
    <w:rsid w:val="00FB267C"/>
    <w:rsid w:val="00FB5B45"/>
    <w:rsid w:val="00FD15B7"/>
    <w:rsid w:val="00FD2D45"/>
    <w:rsid w:val="00FD2DAB"/>
    <w:rsid w:val="00FD6D4C"/>
    <w:rsid w:val="00FD6E26"/>
    <w:rsid w:val="00FD745C"/>
    <w:rsid w:val="00FE3FB8"/>
    <w:rsid w:val="00FE4B01"/>
    <w:rsid w:val="00FE6652"/>
    <w:rsid w:val="00FF2B9D"/>
    <w:rsid w:val="00FF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90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4E6D"/>
    <w:pPr>
      <w:keepNext/>
      <w:jc w:val="center"/>
      <w:outlineLvl w:val="1"/>
    </w:pPr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4E6D"/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F84E6D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rsid w:val="00F84E6D"/>
    <w:pPr>
      <w:spacing w:line="288" w:lineRule="auto"/>
      <w:ind w:firstLine="540"/>
      <w:jc w:val="both"/>
    </w:pPr>
    <w:rPr>
      <w:b/>
      <w:lang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F84E6D"/>
    <w:rPr>
      <w:rFonts w:eastAsia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F84E6D"/>
    <w:rPr>
      <w:rFonts w:ascii="Tahoma" w:eastAsia="Calibri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F84E6D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BD3CC2"/>
    <w:pPr>
      <w:ind w:left="720"/>
      <w:contextualSpacing/>
    </w:pPr>
  </w:style>
  <w:style w:type="paragraph" w:customStyle="1" w:styleId="ConsPlusCell">
    <w:name w:val="ConsPlusCell"/>
    <w:uiPriority w:val="99"/>
    <w:rsid w:val="0037474A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7">
    <w:name w:val="Body Text Indent"/>
    <w:basedOn w:val="a"/>
    <w:link w:val="a8"/>
    <w:uiPriority w:val="99"/>
    <w:rsid w:val="009C1694"/>
    <w:pPr>
      <w:spacing w:after="120"/>
      <w:ind w:left="283"/>
    </w:pPr>
    <w:rPr>
      <w:lang/>
    </w:rPr>
  </w:style>
  <w:style w:type="character" w:customStyle="1" w:styleId="a8">
    <w:name w:val="Основной текст с отступом Знак"/>
    <w:link w:val="a7"/>
    <w:uiPriority w:val="99"/>
    <w:locked/>
    <w:rsid w:val="009C1694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C16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Strong"/>
    <w:uiPriority w:val="99"/>
    <w:qFormat/>
    <w:rsid w:val="009C1694"/>
    <w:rPr>
      <w:rFonts w:cs="Times New Roman"/>
      <w:b/>
    </w:rPr>
  </w:style>
  <w:style w:type="character" w:customStyle="1" w:styleId="FontStyle11">
    <w:name w:val="Font Style11"/>
    <w:uiPriority w:val="99"/>
    <w:rsid w:val="009C1694"/>
    <w:rPr>
      <w:rFonts w:ascii="Times New Roman" w:hAnsi="Times New Roman"/>
      <w:b/>
      <w:sz w:val="32"/>
    </w:rPr>
  </w:style>
  <w:style w:type="paragraph" w:customStyle="1" w:styleId="1">
    <w:name w:val="Абзац списка1"/>
    <w:basedOn w:val="a"/>
    <w:uiPriority w:val="99"/>
    <w:rsid w:val="00F30832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Heading">
    <w:name w:val="Heading"/>
    <w:rsid w:val="0083468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a">
    <w:name w:val="Hyperlink"/>
    <w:uiPriority w:val="99"/>
    <w:semiHidden/>
    <w:unhideWhenUsed/>
    <w:rsid w:val="008F3A47"/>
    <w:rPr>
      <w:color w:val="0000FF"/>
      <w:u w:val="single"/>
    </w:rPr>
  </w:style>
  <w:style w:type="paragraph" w:customStyle="1" w:styleId="6">
    <w:name w:val="Текст6"/>
    <w:basedOn w:val="a"/>
    <w:rsid w:val="008F3A4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A23787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A23787"/>
    <w:rPr>
      <w:rFonts w:eastAsia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23787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A23787"/>
    <w:rPr>
      <w:rFonts w:eastAsia="Times New Roman"/>
      <w:sz w:val="24"/>
      <w:szCs w:val="24"/>
    </w:rPr>
  </w:style>
  <w:style w:type="paragraph" w:styleId="af">
    <w:name w:val="No Spacing"/>
    <w:uiPriority w:val="99"/>
    <w:qFormat/>
    <w:rsid w:val="00C27F03"/>
    <w:rPr>
      <w:rFonts w:ascii="Calibri" w:hAnsi="Calibri"/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C321E1"/>
    <w:rPr>
      <w:color w:val="800080"/>
      <w:u w:val="single"/>
    </w:rPr>
  </w:style>
  <w:style w:type="paragraph" w:customStyle="1" w:styleId="font5">
    <w:name w:val="font5"/>
    <w:basedOn w:val="a"/>
    <w:rsid w:val="00C321E1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C321E1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5">
    <w:name w:val="xl65"/>
    <w:basedOn w:val="a"/>
    <w:rsid w:val="00C321E1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73">
    <w:name w:val="xl7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C321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C321E1"/>
    <w:pPr>
      <w:spacing w:before="100" w:beforeAutospacing="1" w:after="100" w:afterAutospacing="1"/>
      <w:jc w:val="right"/>
      <w:textAlignment w:val="top"/>
    </w:pPr>
  </w:style>
  <w:style w:type="paragraph" w:customStyle="1" w:styleId="xl98">
    <w:name w:val="xl98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9">
    <w:name w:val="xl10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0">
    <w:name w:val="xl11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1">
    <w:name w:val="xl11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6">
    <w:name w:val="xl126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7">
    <w:name w:val="xl127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8">
    <w:name w:val="xl12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9">
    <w:name w:val="xl12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3">
    <w:name w:val="xl133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4">
    <w:name w:val="xl134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5">
    <w:name w:val="xl13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6">
    <w:name w:val="xl136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7">
    <w:name w:val="xl137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3">
    <w:name w:val="xl63"/>
    <w:basedOn w:val="a"/>
    <w:rsid w:val="00A91D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A91D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D17E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D17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D17E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D17E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4">
    <w:name w:val="xl144"/>
    <w:basedOn w:val="a"/>
    <w:rsid w:val="00D17EE2"/>
    <w:pP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45">
    <w:name w:val="xl145"/>
    <w:basedOn w:val="a"/>
    <w:rsid w:val="00D17EE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D17EE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D17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9">
    <w:name w:val="xl149"/>
    <w:basedOn w:val="a"/>
    <w:rsid w:val="00D17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0">
    <w:name w:val="xl150"/>
    <w:basedOn w:val="a"/>
    <w:rsid w:val="002B43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2B43C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2">
    <w:name w:val="xl152"/>
    <w:basedOn w:val="a"/>
    <w:rsid w:val="002B43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3">
    <w:name w:val="xl153"/>
    <w:basedOn w:val="a"/>
    <w:rsid w:val="002B43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2B43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2B43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6">
    <w:name w:val="xl156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7">
    <w:name w:val="xl157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8">
    <w:name w:val="xl158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9">
    <w:name w:val="xl159"/>
    <w:basedOn w:val="a"/>
    <w:rsid w:val="002B43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62">
    <w:name w:val="xl162"/>
    <w:basedOn w:val="a"/>
    <w:rsid w:val="002B43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63">
    <w:name w:val="xl163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77DF53A9624D5ADBF75CC48931DE292E28C8F0B58343B43F23889E024643DC35E3EF18646CACCF45973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A0839-6E31-45BA-BAE0-69BD7D84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3187</TotalTime>
  <Pages>16</Pages>
  <Words>4522</Words>
  <Characters>25781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Admin</cp:lastModifiedBy>
  <cp:revision>518</cp:revision>
  <cp:lastPrinted>2023-11-17T07:33:00Z</cp:lastPrinted>
  <dcterms:created xsi:type="dcterms:W3CDTF">2014-08-22T12:20:00Z</dcterms:created>
  <dcterms:modified xsi:type="dcterms:W3CDTF">2006-01-23T21:30:00Z</dcterms:modified>
</cp:coreProperties>
</file>